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51" w:rsidRPr="00951C51" w:rsidRDefault="00951C51" w:rsidP="00951C5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Section</w:t>
      </w:r>
      <w:r w:rsidRPr="00951C51">
        <w:rPr>
          <w:rFonts w:ascii="Times New Roman" w:eastAsia="Times New Roman" w:hAnsi="Times New Roman" w:cs="Times New Roman"/>
          <w:b/>
          <w:bCs/>
          <w:color w:val="000000"/>
          <w:sz w:val="28"/>
          <w:szCs w:val="28"/>
        </w:rPr>
        <w:t xml:space="preserve"> VIII</w:t>
      </w:r>
      <w:r w:rsidRPr="00951C51">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8"/>
          <w:szCs w:val="28"/>
        </w:rPr>
        <w:t xml:space="preserve">SUPERVISORY BOARD OF A JOINT STOCK COMPANY </w:t>
      </w:r>
    </w:p>
    <w:p w:rsidR="00951C51" w:rsidRPr="00951C5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0" w:name="n714"/>
      <w:bookmarkEnd w:id="0"/>
      <w:r>
        <w:rPr>
          <w:rFonts w:ascii="Times New Roman" w:eastAsia="Times New Roman" w:hAnsi="Times New Roman" w:cs="Times New Roman"/>
          <w:b/>
          <w:bCs/>
          <w:color w:val="000000"/>
          <w:sz w:val="24"/>
          <w:szCs w:val="24"/>
        </w:rPr>
        <w:t>Article</w:t>
      </w:r>
      <w:r w:rsidRPr="00951C51">
        <w:rPr>
          <w:rFonts w:ascii="Times New Roman" w:eastAsia="Times New Roman" w:hAnsi="Times New Roman" w:cs="Times New Roman"/>
          <w:b/>
          <w:bCs/>
          <w:color w:val="000000"/>
          <w:sz w:val="24"/>
          <w:szCs w:val="24"/>
        </w:rPr>
        <w:t xml:space="preserve"> 51.</w:t>
      </w:r>
      <w:r>
        <w:rPr>
          <w:rFonts w:ascii="Times New Roman" w:eastAsia="Times New Roman" w:hAnsi="Times New Roman" w:cs="Times New Roman"/>
          <w:color w:val="000000"/>
          <w:sz w:val="24"/>
          <w:szCs w:val="24"/>
        </w:rPr>
        <w:t>Establishment of a supervisory board of a joint stock company</w:t>
      </w:r>
    </w:p>
    <w:p w:rsidR="00951C51" w:rsidRPr="0079005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 w:name="n715"/>
      <w:bookmarkEnd w:id="1"/>
      <w:r w:rsidRPr="00790059">
        <w:rPr>
          <w:rFonts w:ascii="Times New Roman" w:eastAsia="Times New Roman" w:hAnsi="Times New Roman" w:cs="Times New Roman"/>
          <w:color w:val="000000"/>
          <w:sz w:val="24"/>
          <w:szCs w:val="24"/>
        </w:rPr>
        <w:t xml:space="preserve">1. </w:t>
      </w:r>
      <w:r w:rsidR="00790059">
        <w:rPr>
          <w:rFonts w:ascii="Times New Roman" w:eastAsia="Times New Roman" w:hAnsi="Times New Roman" w:cs="Times New Roman"/>
          <w:color w:val="000000"/>
          <w:sz w:val="24"/>
          <w:szCs w:val="24"/>
        </w:rPr>
        <w:t xml:space="preserve">Supervisory board of a joint public company is a collegial body, which conducts protection of rights of the </w:t>
      </w:r>
      <w:r w:rsidR="00CF2E6A" w:rsidRPr="00CF2E6A">
        <w:rPr>
          <w:rFonts w:ascii="Times New Roman" w:eastAsia="Times New Roman" w:hAnsi="Times New Roman" w:cs="Times New Roman"/>
          <w:color w:val="000000"/>
          <w:sz w:val="24"/>
          <w:szCs w:val="24"/>
        </w:rPr>
        <w:t>of shareholders of the company and within the competence defined by the statute and this Law, manages the joint</w:t>
      </w:r>
      <w:r w:rsidR="00CF2E6A">
        <w:rPr>
          <w:rFonts w:ascii="Times New Roman" w:eastAsia="Times New Roman" w:hAnsi="Times New Roman" w:cs="Times New Roman"/>
          <w:color w:val="000000"/>
          <w:sz w:val="24"/>
          <w:szCs w:val="24"/>
          <w:lang w:val="uk-UA"/>
        </w:rPr>
        <w:t xml:space="preserve"> </w:t>
      </w:r>
      <w:r w:rsidR="00CF2E6A" w:rsidRPr="00CF2E6A">
        <w:rPr>
          <w:rFonts w:ascii="Times New Roman" w:eastAsia="Times New Roman" w:hAnsi="Times New Roman" w:cs="Times New Roman"/>
          <w:color w:val="000000"/>
          <w:sz w:val="24"/>
          <w:szCs w:val="24"/>
        </w:rPr>
        <w:t>stock company, as well as controls and regulates the activities of the executive body.</w:t>
      </w:r>
      <w:r w:rsidRPr="00790059">
        <w:rPr>
          <w:rFonts w:ascii="Times New Roman" w:eastAsia="Times New Roman" w:hAnsi="Times New Roman" w:cs="Times New Roman"/>
          <w:color w:val="000000"/>
          <w:sz w:val="24"/>
          <w:szCs w:val="24"/>
        </w:rPr>
        <w:t>.</w:t>
      </w:r>
    </w:p>
    <w:p w:rsidR="00951C51" w:rsidRPr="00CF2E6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n2133"/>
      <w:bookmarkEnd w:id="2"/>
      <w:r w:rsidRPr="00CF2E6A">
        <w:rPr>
          <w:rFonts w:ascii="Times New Roman" w:eastAsia="Times New Roman" w:hAnsi="Times New Roman" w:cs="Times New Roman"/>
          <w:i/>
          <w:iCs/>
          <w:color w:val="000000"/>
          <w:sz w:val="24"/>
          <w:szCs w:val="24"/>
        </w:rPr>
        <w:t>{</w:t>
      </w:r>
      <w:r w:rsidR="00CF2E6A">
        <w:rPr>
          <w:rFonts w:ascii="Times New Roman" w:eastAsia="Times New Roman" w:hAnsi="Times New Roman" w:cs="Times New Roman"/>
          <w:i/>
          <w:iCs/>
          <w:color w:val="000000"/>
          <w:sz w:val="24"/>
          <w:szCs w:val="24"/>
        </w:rPr>
        <w:t>Part one of the Article 51 as amended by the Law</w:t>
      </w:r>
      <w:r w:rsidRPr="00951C51">
        <w:rPr>
          <w:rFonts w:ascii="Times New Roman" w:eastAsia="Times New Roman" w:hAnsi="Times New Roman" w:cs="Times New Roman"/>
          <w:i/>
          <w:iCs/>
          <w:color w:val="000000"/>
          <w:sz w:val="24"/>
          <w:szCs w:val="24"/>
        </w:rPr>
        <w:t> </w:t>
      </w:r>
      <w:hyperlink r:id="rId9" w:anchor="n878" w:tgtFrame="_blank" w:history="1">
        <w:r w:rsidRPr="00CF2E6A">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CF2E6A">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CF2E6A">
          <w:rPr>
            <w:rFonts w:ascii="Times New Roman" w:eastAsia="Times New Roman" w:hAnsi="Times New Roman" w:cs="Times New Roman"/>
            <w:i/>
            <w:iCs/>
            <w:color w:val="000099"/>
            <w:sz w:val="24"/>
            <w:szCs w:val="24"/>
            <w:u w:val="single"/>
          </w:rPr>
          <w:t xml:space="preserve"> 16.11.2017</w:t>
        </w:r>
      </w:hyperlink>
      <w:r w:rsidRPr="00CF2E6A">
        <w:rPr>
          <w:rFonts w:ascii="Times New Roman" w:eastAsia="Times New Roman" w:hAnsi="Times New Roman" w:cs="Times New Roman"/>
          <w:i/>
          <w:iCs/>
          <w:color w:val="000000"/>
          <w:sz w:val="24"/>
          <w:szCs w:val="24"/>
        </w:rPr>
        <w:t>}</w:t>
      </w:r>
    </w:p>
    <w:p w:rsidR="00951C51" w:rsidRPr="00982676"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716"/>
      <w:bookmarkEnd w:id="3"/>
      <w:r w:rsidRPr="00982676">
        <w:rPr>
          <w:rFonts w:ascii="Times New Roman" w:eastAsia="Times New Roman" w:hAnsi="Times New Roman" w:cs="Times New Roman"/>
          <w:color w:val="000000"/>
          <w:sz w:val="24"/>
          <w:szCs w:val="24"/>
        </w:rPr>
        <w:t xml:space="preserve">2. </w:t>
      </w:r>
      <w:r w:rsidR="00982676" w:rsidRPr="00982676">
        <w:rPr>
          <w:rFonts w:ascii="Times New Roman" w:eastAsia="Times New Roman" w:hAnsi="Times New Roman" w:cs="Times New Roman"/>
          <w:color w:val="000000"/>
          <w:sz w:val="24"/>
          <w:szCs w:val="24"/>
        </w:rPr>
        <w:t>In public joint</w:t>
      </w:r>
      <w:r w:rsidR="00982676">
        <w:rPr>
          <w:rFonts w:ascii="Times New Roman" w:eastAsia="Times New Roman" w:hAnsi="Times New Roman" w:cs="Times New Roman"/>
          <w:color w:val="000000"/>
          <w:sz w:val="24"/>
          <w:szCs w:val="24"/>
        </w:rPr>
        <w:t xml:space="preserve"> </w:t>
      </w:r>
      <w:r w:rsidR="00982676" w:rsidRPr="00982676">
        <w:rPr>
          <w:rFonts w:ascii="Times New Roman" w:eastAsia="Times New Roman" w:hAnsi="Times New Roman" w:cs="Times New Roman"/>
          <w:color w:val="000000"/>
          <w:sz w:val="24"/>
          <w:szCs w:val="24"/>
        </w:rPr>
        <w:t xml:space="preserve">stock companies and banks, the creation of a supervisory board is </w:t>
      </w:r>
      <w:proofErr w:type="gramStart"/>
      <w:r w:rsidR="00982676" w:rsidRPr="00982676">
        <w:rPr>
          <w:rFonts w:ascii="Times New Roman" w:eastAsia="Times New Roman" w:hAnsi="Times New Roman" w:cs="Times New Roman"/>
          <w:color w:val="000000"/>
          <w:sz w:val="24"/>
          <w:szCs w:val="24"/>
        </w:rPr>
        <w:t>mandatory</w:t>
      </w:r>
      <w:proofErr w:type="gramEnd"/>
      <w:r w:rsidR="00982676" w:rsidRPr="00982676">
        <w:rPr>
          <w:rFonts w:ascii="Times New Roman" w:eastAsia="Times New Roman" w:hAnsi="Times New Roman" w:cs="Times New Roman"/>
          <w:color w:val="000000"/>
          <w:sz w:val="24"/>
          <w:szCs w:val="24"/>
        </w:rPr>
        <w:t>.</w:t>
      </w:r>
    </w:p>
    <w:p w:rsidR="00951C51" w:rsidRPr="00D7770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n2134"/>
      <w:bookmarkEnd w:id="4"/>
      <w:r w:rsidRPr="00D77703">
        <w:rPr>
          <w:rFonts w:ascii="Times New Roman" w:eastAsia="Times New Roman" w:hAnsi="Times New Roman" w:cs="Times New Roman"/>
          <w:i/>
          <w:iCs/>
          <w:color w:val="000000"/>
          <w:sz w:val="24"/>
          <w:szCs w:val="24"/>
        </w:rPr>
        <w:t>{</w:t>
      </w:r>
      <w:r w:rsidR="00D77703">
        <w:rPr>
          <w:rFonts w:ascii="Times New Roman" w:eastAsia="Times New Roman" w:hAnsi="Times New Roman" w:cs="Times New Roman"/>
          <w:i/>
          <w:iCs/>
          <w:color w:val="000000"/>
          <w:sz w:val="24"/>
          <w:szCs w:val="24"/>
        </w:rPr>
        <w:t xml:space="preserve">Paragraph one of the </w:t>
      </w:r>
      <w:proofErr w:type="gramStart"/>
      <w:r w:rsidR="00D77703">
        <w:rPr>
          <w:rFonts w:ascii="Times New Roman" w:eastAsia="Times New Roman" w:hAnsi="Times New Roman" w:cs="Times New Roman"/>
          <w:i/>
          <w:iCs/>
          <w:color w:val="000000"/>
          <w:sz w:val="24"/>
          <w:szCs w:val="24"/>
        </w:rPr>
        <w:t>part</w:t>
      </w:r>
      <w:proofErr w:type="gramEnd"/>
      <w:r w:rsidR="00D77703">
        <w:rPr>
          <w:rFonts w:ascii="Times New Roman" w:eastAsia="Times New Roman" w:hAnsi="Times New Roman" w:cs="Times New Roman"/>
          <w:i/>
          <w:iCs/>
          <w:color w:val="000000"/>
          <w:sz w:val="24"/>
          <w:szCs w:val="24"/>
        </w:rPr>
        <w:t xml:space="preserve"> two of the Article 51 as amended by the Law</w:t>
      </w:r>
      <w:r w:rsidRPr="00951C51">
        <w:rPr>
          <w:rFonts w:ascii="Times New Roman" w:eastAsia="Times New Roman" w:hAnsi="Times New Roman" w:cs="Times New Roman"/>
          <w:i/>
          <w:iCs/>
          <w:color w:val="000000"/>
          <w:sz w:val="24"/>
          <w:szCs w:val="24"/>
        </w:rPr>
        <w:t> </w:t>
      </w:r>
      <w:hyperlink r:id="rId10" w:anchor="n881" w:tgtFrame="_blank" w:history="1">
        <w:r w:rsidRPr="00D77703">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D77703">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D77703">
          <w:rPr>
            <w:rFonts w:ascii="Times New Roman" w:eastAsia="Times New Roman" w:hAnsi="Times New Roman" w:cs="Times New Roman"/>
            <w:i/>
            <w:iCs/>
            <w:color w:val="000099"/>
            <w:sz w:val="24"/>
            <w:szCs w:val="24"/>
            <w:u w:val="single"/>
          </w:rPr>
          <w:t xml:space="preserve"> 16.11.2017</w:t>
        </w:r>
      </w:hyperlink>
      <w:r w:rsidRPr="00D77703">
        <w:rPr>
          <w:rFonts w:ascii="Times New Roman" w:eastAsia="Times New Roman" w:hAnsi="Times New Roman" w:cs="Times New Roman"/>
          <w:i/>
          <w:iCs/>
          <w:color w:val="000000"/>
          <w:sz w:val="24"/>
          <w:szCs w:val="24"/>
        </w:rPr>
        <w:t>}</w:t>
      </w:r>
    </w:p>
    <w:p w:rsidR="00D77703" w:rsidRPr="00982676" w:rsidRDefault="00D77703" w:rsidP="00D77703">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n2136"/>
      <w:bookmarkEnd w:id="5"/>
      <w:r>
        <w:rPr>
          <w:rFonts w:ascii="Times New Roman" w:eastAsia="Times New Roman" w:hAnsi="Times New Roman" w:cs="Times New Roman"/>
          <w:color w:val="000000"/>
          <w:sz w:val="24"/>
          <w:szCs w:val="24"/>
        </w:rPr>
        <w:t>In p</w:t>
      </w:r>
      <w:r w:rsidRPr="00D77703">
        <w:rPr>
          <w:rFonts w:ascii="Times New Roman" w:eastAsia="Times New Roman" w:hAnsi="Times New Roman" w:cs="Times New Roman"/>
          <w:color w:val="000000"/>
          <w:sz w:val="24"/>
          <w:szCs w:val="24"/>
        </w:rPr>
        <w:t>rivate joint</w:t>
      </w:r>
      <w:r>
        <w:rPr>
          <w:rFonts w:ascii="Times New Roman" w:eastAsia="Times New Roman" w:hAnsi="Times New Roman" w:cs="Times New Roman"/>
          <w:color w:val="000000"/>
          <w:sz w:val="24"/>
          <w:szCs w:val="24"/>
        </w:rPr>
        <w:t xml:space="preserve"> </w:t>
      </w:r>
      <w:r w:rsidRPr="00D77703">
        <w:rPr>
          <w:rFonts w:ascii="Times New Roman" w:eastAsia="Times New Roman" w:hAnsi="Times New Roman" w:cs="Times New Roman"/>
          <w:color w:val="000000"/>
          <w:sz w:val="24"/>
          <w:szCs w:val="24"/>
        </w:rPr>
        <w:t>stock companies with a number of shareholders of 10 or more</w:t>
      </w:r>
      <w:r>
        <w:rPr>
          <w:rFonts w:ascii="Times New Roman" w:eastAsia="Times New Roman" w:hAnsi="Times New Roman" w:cs="Times New Roman"/>
          <w:color w:val="000000"/>
          <w:sz w:val="24"/>
          <w:szCs w:val="24"/>
        </w:rPr>
        <w:t xml:space="preserve">, </w:t>
      </w:r>
      <w:r w:rsidRPr="00982676">
        <w:rPr>
          <w:rFonts w:ascii="Times New Roman" w:eastAsia="Times New Roman" w:hAnsi="Times New Roman" w:cs="Times New Roman"/>
          <w:color w:val="000000"/>
          <w:sz w:val="24"/>
          <w:szCs w:val="24"/>
        </w:rPr>
        <w:t>the creation of a supervisory board is mandatory.</w:t>
      </w:r>
    </w:p>
    <w:p w:rsidR="00951C51" w:rsidRPr="00D7770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2140"/>
      <w:bookmarkEnd w:id="6"/>
      <w:r w:rsidRPr="00D77703">
        <w:rPr>
          <w:rFonts w:ascii="Times New Roman" w:eastAsia="Times New Roman" w:hAnsi="Times New Roman" w:cs="Times New Roman"/>
          <w:i/>
          <w:iCs/>
          <w:color w:val="000000"/>
          <w:sz w:val="24"/>
          <w:szCs w:val="24"/>
        </w:rPr>
        <w:t>{</w:t>
      </w:r>
      <w:r w:rsidR="00D77703">
        <w:rPr>
          <w:rFonts w:ascii="Times New Roman" w:eastAsia="Times New Roman" w:hAnsi="Times New Roman" w:cs="Times New Roman"/>
          <w:i/>
          <w:iCs/>
          <w:color w:val="000000"/>
          <w:sz w:val="24"/>
          <w:szCs w:val="24"/>
        </w:rPr>
        <w:t>Paragraph of the part two of the Article 51 as amended by the Law</w:t>
      </w:r>
      <w:r w:rsidRPr="00951C51">
        <w:rPr>
          <w:rFonts w:ascii="Times New Roman" w:eastAsia="Times New Roman" w:hAnsi="Times New Roman" w:cs="Times New Roman"/>
          <w:i/>
          <w:iCs/>
          <w:color w:val="000000"/>
          <w:sz w:val="24"/>
          <w:szCs w:val="24"/>
        </w:rPr>
        <w:t> </w:t>
      </w:r>
      <w:hyperlink r:id="rId11" w:anchor="n881" w:tgtFrame="_blank" w:history="1">
        <w:r w:rsidRPr="00D77703">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D77703">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D77703">
          <w:rPr>
            <w:rFonts w:ascii="Times New Roman" w:eastAsia="Times New Roman" w:hAnsi="Times New Roman" w:cs="Times New Roman"/>
            <w:i/>
            <w:iCs/>
            <w:color w:val="000099"/>
            <w:sz w:val="24"/>
            <w:szCs w:val="24"/>
            <w:u w:val="single"/>
          </w:rPr>
          <w:t xml:space="preserve"> 16.11.2017</w:t>
        </w:r>
      </w:hyperlink>
      <w:r w:rsidRPr="00D77703">
        <w:rPr>
          <w:rFonts w:ascii="Times New Roman" w:eastAsia="Times New Roman" w:hAnsi="Times New Roman" w:cs="Times New Roman"/>
          <w:i/>
          <w:iCs/>
          <w:color w:val="000000"/>
          <w:sz w:val="24"/>
          <w:szCs w:val="24"/>
        </w:rPr>
        <w:t>}</w:t>
      </w:r>
    </w:p>
    <w:p w:rsidR="00D77703" w:rsidRDefault="00D77703"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2137"/>
      <w:bookmarkEnd w:id="7"/>
      <w:r w:rsidRPr="00D77703">
        <w:rPr>
          <w:rFonts w:ascii="Times New Roman" w:eastAsia="Times New Roman" w:hAnsi="Times New Roman" w:cs="Times New Roman"/>
          <w:color w:val="000000"/>
          <w:sz w:val="24"/>
          <w:szCs w:val="24"/>
        </w:rPr>
        <w:t>If in a private</w:t>
      </w:r>
      <w:r>
        <w:rPr>
          <w:rFonts w:ascii="Times New Roman" w:eastAsia="Times New Roman" w:hAnsi="Times New Roman" w:cs="Times New Roman"/>
          <w:color w:val="000000"/>
          <w:sz w:val="24"/>
          <w:szCs w:val="24"/>
        </w:rPr>
        <w:t xml:space="preserve"> </w:t>
      </w:r>
      <w:r w:rsidRPr="00D77703">
        <w:rPr>
          <w:rFonts w:ascii="Times New Roman" w:eastAsia="Times New Roman" w:hAnsi="Times New Roman" w:cs="Times New Roman"/>
          <w:color w:val="000000"/>
          <w:sz w:val="24"/>
          <w:szCs w:val="24"/>
        </w:rPr>
        <w:t>joint</w:t>
      </w:r>
      <w:r>
        <w:rPr>
          <w:rFonts w:ascii="Times New Roman" w:eastAsia="Times New Roman" w:hAnsi="Times New Roman" w:cs="Times New Roman"/>
          <w:color w:val="000000"/>
          <w:sz w:val="24"/>
          <w:szCs w:val="24"/>
        </w:rPr>
        <w:t xml:space="preserve"> </w:t>
      </w:r>
      <w:r w:rsidRPr="00D77703">
        <w:rPr>
          <w:rFonts w:ascii="Times New Roman" w:eastAsia="Times New Roman" w:hAnsi="Times New Roman" w:cs="Times New Roman"/>
          <w:color w:val="000000"/>
          <w:sz w:val="24"/>
          <w:szCs w:val="24"/>
        </w:rPr>
        <w:t>stock company the number of shareholders is 10 or more persons and all shareholders are affiliated to each other, the creation of a supervisory board is optional.</w:t>
      </w:r>
    </w:p>
    <w:p w:rsidR="00951C51" w:rsidRPr="00D7770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2139"/>
      <w:bookmarkEnd w:id="8"/>
      <w:r w:rsidRPr="00D77703">
        <w:rPr>
          <w:rFonts w:ascii="Times New Roman" w:eastAsia="Times New Roman" w:hAnsi="Times New Roman" w:cs="Times New Roman"/>
          <w:i/>
          <w:iCs/>
          <w:color w:val="000000"/>
          <w:sz w:val="24"/>
          <w:szCs w:val="24"/>
        </w:rPr>
        <w:t>{</w:t>
      </w:r>
      <w:r w:rsidR="00D77703">
        <w:rPr>
          <w:rFonts w:ascii="Times New Roman" w:eastAsia="Times New Roman" w:hAnsi="Times New Roman" w:cs="Times New Roman"/>
          <w:i/>
          <w:iCs/>
          <w:color w:val="000000"/>
          <w:sz w:val="24"/>
          <w:szCs w:val="24"/>
        </w:rPr>
        <w:t>Paragraph of the part two of the Article 51 as amended by the Law</w:t>
      </w:r>
      <w:proofErr w:type="gramStart"/>
      <w:r w:rsidR="00D77703" w:rsidRPr="00951C51">
        <w:rPr>
          <w:rFonts w:ascii="Times New Roman" w:eastAsia="Times New Roman" w:hAnsi="Times New Roman" w:cs="Times New Roman"/>
          <w:i/>
          <w:iCs/>
          <w:color w:val="000000"/>
          <w:sz w:val="24"/>
          <w:szCs w:val="24"/>
        </w:rPr>
        <w:t> </w:t>
      </w:r>
      <w:r w:rsidR="00D77703"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"n881" \t "_blank" </w:instrText>
      </w:r>
      <w:r w:rsidR="009433DD">
        <w:fldChar w:fldCharType="separate"/>
      </w:r>
      <w:r w:rsidRPr="00D77703">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D77703">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D77703">
        <w:rPr>
          <w:rFonts w:ascii="Times New Roman" w:eastAsia="Times New Roman" w:hAnsi="Times New Roman" w:cs="Times New Roman"/>
          <w:i/>
          <w:iCs/>
          <w:color w:val="000099"/>
          <w:sz w:val="24"/>
          <w:szCs w:val="24"/>
          <w:u w:val="single"/>
        </w:rPr>
        <w:t xml:space="preserve"> </w:t>
      </w:r>
      <w:r w:rsidRPr="00D77703">
        <w:rPr>
          <w:rFonts w:ascii="Times New Roman" w:eastAsia="Times New Roman" w:hAnsi="Times New Roman" w:cs="Times New Roman"/>
          <w:i/>
          <w:iCs/>
          <w:color w:val="000099"/>
          <w:sz w:val="24"/>
          <w:szCs w:val="24"/>
          <w:u w:val="single"/>
        </w:rPr>
        <w:t>16.11.2017</w:t>
      </w:r>
      <w:r w:rsidR="009433DD">
        <w:rPr>
          <w:rFonts w:ascii="Times New Roman" w:eastAsia="Times New Roman" w:hAnsi="Times New Roman" w:cs="Times New Roman"/>
          <w:i/>
          <w:iCs/>
          <w:color w:val="000099"/>
          <w:sz w:val="24"/>
          <w:szCs w:val="24"/>
          <w:u w:val="single"/>
        </w:rPr>
        <w:fldChar w:fldCharType="end"/>
      </w:r>
      <w:r w:rsidRPr="00D77703">
        <w:rPr>
          <w:rFonts w:ascii="Times New Roman" w:eastAsia="Times New Roman" w:hAnsi="Times New Roman" w:cs="Times New Roman"/>
          <w:i/>
          <w:iCs/>
          <w:color w:val="000000"/>
          <w:sz w:val="24"/>
          <w:szCs w:val="24"/>
        </w:rPr>
        <w:t>}</w:t>
      </w:r>
    </w:p>
    <w:p w:rsidR="00951C51" w:rsidRPr="009433DD" w:rsidRDefault="00484D3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2138"/>
      <w:bookmarkEnd w:id="9"/>
      <w:r w:rsidRPr="00484D3D">
        <w:rPr>
          <w:rFonts w:ascii="Times New Roman" w:eastAsia="Times New Roman" w:hAnsi="Times New Roman" w:cs="Times New Roman"/>
          <w:color w:val="000000"/>
          <w:sz w:val="24"/>
          <w:szCs w:val="24"/>
        </w:rPr>
        <w:t>In the case of a private joint stock company, in the absence of a supervisory board, its powers are exercised by a general meeting.</w:t>
      </w:r>
      <w:r>
        <w:rPr>
          <w:rFonts w:ascii="Times New Roman" w:eastAsia="Times New Roman" w:hAnsi="Times New Roman" w:cs="Times New Roman"/>
          <w:color w:val="000000"/>
          <w:sz w:val="24"/>
          <w:szCs w:val="24"/>
        </w:rPr>
        <w:t xml:space="preserve"> </w:t>
      </w:r>
    </w:p>
    <w:p w:rsidR="00951C51" w:rsidRDefault="00951C51" w:rsidP="00951C51">
      <w:pPr>
        <w:shd w:val="clear" w:color="auto" w:fill="FFFFFF"/>
        <w:spacing w:after="150" w:line="240" w:lineRule="auto"/>
        <w:ind w:firstLine="450"/>
        <w:jc w:val="both"/>
        <w:rPr>
          <w:rFonts w:ascii="Times New Roman" w:eastAsia="Times New Roman" w:hAnsi="Times New Roman" w:cs="Times New Roman"/>
          <w:i/>
          <w:iCs/>
          <w:color w:val="000000"/>
          <w:sz w:val="24"/>
          <w:szCs w:val="24"/>
        </w:rPr>
      </w:pPr>
      <w:bookmarkStart w:id="10" w:name="n2135"/>
      <w:bookmarkEnd w:id="10"/>
      <w:r w:rsidRPr="00484D3D">
        <w:rPr>
          <w:rFonts w:ascii="Times New Roman" w:eastAsia="Times New Roman" w:hAnsi="Times New Roman" w:cs="Times New Roman"/>
          <w:i/>
          <w:iCs/>
          <w:color w:val="000000"/>
          <w:sz w:val="24"/>
          <w:szCs w:val="24"/>
        </w:rPr>
        <w:t>{</w:t>
      </w:r>
      <w:r w:rsidR="00484D3D">
        <w:rPr>
          <w:rFonts w:ascii="Times New Roman" w:eastAsia="Times New Roman" w:hAnsi="Times New Roman" w:cs="Times New Roman"/>
          <w:i/>
          <w:iCs/>
          <w:color w:val="000000"/>
          <w:sz w:val="24"/>
          <w:szCs w:val="24"/>
        </w:rPr>
        <w:t>Paragraph of the part two of the Article 51 as amended by the Law</w:t>
      </w:r>
      <w:proofErr w:type="gramStart"/>
      <w:r w:rsidR="00484D3D" w:rsidRPr="00951C51">
        <w:rPr>
          <w:rFonts w:ascii="Times New Roman" w:eastAsia="Times New Roman" w:hAnsi="Times New Roman" w:cs="Times New Roman"/>
          <w:i/>
          <w:iCs/>
          <w:color w:val="000000"/>
          <w:sz w:val="24"/>
          <w:szCs w:val="24"/>
        </w:rPr>
        <w:t> </w:t>
      </w:r>
      <w:r w:rsidR="00484D3D"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"n881" \t "_blank" </w:instrText>
      </w:r>
      <w:r w:rsidR="009433DD">
        <w:fldChar w:fldCharType="separate"/>
      </w:r>
      <w:r w:rsidRPr="00484D3D">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484D3D">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484D3D">
        <w:rPr>
          <w:rFonts w:ascii="Times New Roman" w:eastAsia="Times New Roman" w:hAnsi="Times New Roman" w:cs="Times New Roman"/>
          <w:i/>
          <w:iCs/>
          <w:color w:val="000099"/>
          <w:sz w:val="24"/>
          <w:szCs w:val="24"/>
          <w:u w:val="single"/>
        </w:rPr>
        <w:t xml:space="preserve"> </w:t>
      </w:r>
      <w:r w:rsidRPr="00484D3D">
        <w:rPr>
          <w:rFonts w:ascii="Times New Roman" w:eastAsia="Times New Roman" w:hAnsi="Times New Roman" w:cs="Times New Roman"/>
          <w:i/>
          <w:iCs/>
          <w:color w:val="000099"/>
          <w:sz w:val="24"/>
          <w:szCs w:val="24"/>
          <w:u w:val="single"/>
        </w:rPr>
        <w:t>16.11.2017</w:t>
      </w:r>
      <w:r w:rsidR="009433DD">
        <w:rPr>
          <w:rFonts w:ascii="Times New Roman" w:eastAsia="Times New Roman" w:hAnsi="Times New Roman" w:cs="Times New Roman"/>
          <w:i/>
          <w:iCs/>
          <w:color w:val="000099"/>
          <w:sz w:val="24"/>
          <w:szCs w:val="24"/>
          <w:u w:val="single"/>
        </w:rPr>
        <w:fldChar w:fldCharType="end"/>
      </w:r>
      <w:r w:rsidRPr="00484D3D">
        <w:rPr>
          <w:rFonts w:ascii="Times New Roman" w:eastAsia="Times New Roman" w:hAnsi="Times New Roman" w:cs="Times New Roman"/>
          <w:i/>
          <w:iCs/>
          <w:color w:val="000000"/>
          <w:sz w:val="24"/>
          <w:szCs w:val="24"/>
        </w:rPr>
        <w:t>}</w:t>
      </w:r>
    </w:p>
    <w:p w:rsidR="00484D3D" w:rsidRPr="00484D3D" w:rsidRDefault="00484D3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84D3D">
        <w:rPr>
          <w:rFonts w:ascii="Times New Roman" w:eastAsia="Times New Roman" w:hAnsi="Times New Roman" w:cs="Times New Roman"/>
          <w:color w:val="000000"/>
          <w:sz w:val="24"/>
          <w:szCs w:val="24"/>
        </w:rPr>
        <w:t>In this case, the powers of the supervisory board for the preparation and holding of the general meeting shall be provided by this Law, unless otherwise provided by the charter of the joint stock company.</w:t>
      </w:r>
    </w:p>
    <w:p w:rsidR="00484D3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n717"/>
      <w:bookmarkStart w:id="12" w:name="n718"/>
      <w:bookmarkEnd w:id="11"/>
      <w:bookmarkEnd w:id="12"/>
      <w:r w:rsidRPr="00484D3D">
        <w:rPr>
          <w:rFonts w:ascii="Times New Roman" w:eastAsia="Times New Roman" w:hAnsi="Times New Roman" w:cs="Times New Roman"/>
          <w:color w:val="000000"/>
          <w:sz w:val="24"/>
          <w:szCs w:val="24"/>
        </w:rPr>
        <w:t xml:space="preserve">3. </w:t>
      </w:r>
      <w:r w:rsidR="00484D3D" w:rsidRPr="00484D3D">
        <w:rPr>
          <w:rFonts w:ascii="Times New Roman" w:eastAsia="Times New Roman" w:hAnsi="Times New Roman" w:cs="Times New Roman"/>
          <w:color w:val="000000"/>
          <w:sz w:val="24"/>
          <w:szCs w:val="24"/>
        </w:rPr>
        <w:t xml:space="preserve">The </w:t>
      </w:r>
      <w:r w:rsidR="00B23DF8">
        <w:rPr>
          <w:rFonts w:ascii="Times New Roman" w:eastAsia="Times New Roman" w:hAnsi="Times New Roman" w:cs="Times New Roman"/>
          <w:color w:val="000000"/>
          <w:sz w:val="24"/>
          <w:szCs w:val="24"/>
        </w:rPr>
        <w:t>modus operandi</w:t>
      </w:r>
      <w:r w:rsidR="00484D3D" w:rsidRPr="00484D3D">
        <w:rPr>
          <w:rFonts w:ascii="Times New Roman" w:eastAsia="Times New Roman" w:hAnsi="Times New Roman" w:cs="Times New Roman"/>
          <w:color w:val="000000"/>
          <w:sz w:val="24"/>
          <w:szCs w:val="24"/>
        </w:rPr>
        <w:t xml:space="preserve"> of the members of the supervisory board and the payment of their remuneration </w:t>
      </w:r>
      <w:r w:rsidR="00B23DF8">
        <w:rPr>
          <w:rFonts w:ascii="Times New Roman" w:eastAsia="Times New Roman" w:hAnsi="Times New Roman" w:cs="Times New Roman"/>
          <w:color w:val="000000"/>
          <w:sz w:val="24"/>
          <w:szCs w:val="24"/>
        </w:rPr>
        <w:t>shall be</w:t>
      </w:r>
      <w:r w:rsidR="00484D3D" w:rsidRPr="00484D3D">
        <w:rPr>
          <w:rFonts w:ascii="Times New Roman" w:eastAsia="Times New Roman" w:hAnsi="Times New Roman" w:cs="Times New Roman"/>
          <w:color w:val="000000"/>
          <w:sz w:val="24"/>
          <w:szCs w:val="24"/>
        </w:rPr>
        <w:t xml:space="preserve"> determined by this Law, the charter of the company, the </w:t>
      </w:r>
      <w:r w:rsidR="00B23DF8">
        <w:rPr>
          <w:rFonts w:ascii="Times New Roman" w:eastAsia="Times New Roman" w:hAnsi="Times New Roman" w:cs="Times New Roman"/>
          <w:color w:val="000000"/>
          <w:sz w:val="24"/>
          <w:szCs w:val="24"/>
        </w:rPr>
        <w:t xml:space="preserve">regulation </w:t>
      </w:r>
      <w:r w:rsidR="00484D3D" w:rsidRPr="00484D3D">
        <w:rPr>
          <w:rFonts w:ascii="Times New Roman" w:eastAsia="Times New Roman" w:hAnsi="Times New Roman" w:cs="Times New Roman"/>
          <w:color w:val="000000"/>
          <w:sz w:val="24"/>
          <w:szCs w:val="24"/>
        </w:rPr>
        <w:t>on the supervisory board of the joint stock company, as well as the civil or labor</w:t>
      </w:r>
      <w:r w:rsidR="00B23DF8">
        <w:rPr>
          <w:rFonts w:ascii="Times New Roman" w:eastAsia="Times New Roman" w:hAnsi="Times New Roman" w:cs="Times New Roman"/>
          <w:color w:val="000000"/>
          <w:sz w:val="24"/>
          <w:szCs w:val="24"/>
        </w:rPr>
        <w:t xml:space="preserve"> agreement</w:t>
      </w:r>
      <w:r w:rsidR="00484D3D" w:rsidRPr="00484D3D">
        <w:rPr>
          <w:rFonts w:ascii="Times New Roman" w:eastAsia="Times New Roman" w:hAnsi="Times New Roman" w:cs="Times New Roman"/>
          <w:color w:val="000000"/>
          <w:sz w:val="24"/>
          <w:szCs w:val="24"/>
        </w:rPr>
        <w:t xml:space="preserve"> (contract) concluded with the member of the supervisory board. Such an agreement or contract on behalf of the company shall be signed by the chairman of the executive body or by another person authorized by the general meeting </w:t>
      </w:r>
      <w:r w:rsidR="00B23DF8">
        <w:rPr>
          <w:rFonts w:ascii="Times New Roman" w:eastAsia="Times New Roman" w:hAnsi="Times New Roman" w:cs="Times New Roman"/>
          <w:color w:val="000000"/>
          <w:sz w:val="24"/>
          <w:szCs w:val="24"/>
        </w:rPr>
        <w:t>under</w:t>
      </w:r>
      <w:r w:rsidR="00484D3D" w:rsidRPr="00484D3D">
        <w:rPr>
          <w:rFonts w:ascii="Times New Roman" w:eastAsia="Times New Roman" w:hAnsi="Times New Roman" w:cs="Times New Roman"/>
          <w:color w:val="000000"/>
          <w:sz w:val="24"/>
          <w:szCs w:val="24"/>
        </w:rPr>
        <w:t xml:space="preserve"> terms and conditions approved by the decision of the general meeting. In the case of concluding </w:t>
      </w:r>
      <w:r w:rsidR="00B23DF8">
        <w:rPr>
          <w:rFonts w:ascii="Times New Roman" w:eastAsia="Times New Roman" w:hAnsi="Times New Roman" w:cs="Times New Roman"/>
          <w:color w:val="000000"/>
          <w:sz w:val="24"/>
          <w:szCs w:val="24"/>
        </w:rPr>
        <w:t xml:space="preserve">of </w:t>
      </w:r>
      <w:r w:rsidR="00484D3D" w:rsidRPr="00484D3D">
        <w:rPr>
          <w:rFonts w:ascii="Times New Roman" w:eastAsia="Times New Roman" w:hAnsi="Times New Roman" w:cs="Times New Roman"/>
          <w:color w:val="000000"/>
          <w:sz w:val="24"/>
          <w:szCs w:val="24"/>
        </w:rPr>
        <w:t xml:space="preserve">a civil </w:t>
      </w:r>
      <w:r w:rsidR="00B23DF8">
        <w:rPr>
          <w:rFonts w:ascii="Times New Roman" w:eastAsia="Times New Roman" w:hAnsi="Times New Roman" w:cs="Times New Roman"/>
          <w:color w:val="000000"/>
          <w:sz w:val="24"/>
          <w:szCs w:val="24"/>
        </w:rPr>
        <w:t>agreement</w:t>
      </w:r>
      <w:r w:rsidR="00484D3D" w:rsidRPr="00484D3D">
        <w:rPr>
          <w:rFonts w:ascii="Times New Roman" w:eastAsia="Times New Roman" w:hAnsi="Times New Roman" w:cs="Times New Roman"/>
          <w:color w:val="000000"/>
          <w:sz w:val="24"/>
          <w:szCs w:val="24"/>
        </w:rPr>
        <w:t xml:space="preserve"> with a member of the Supervisory Board of the company, such agreement may be paid or </w:t>
      </w:r>
      <w:r w:rsidR="00B23DF8">
        <w:rPr>
          <w:rFonts w:ascii="Times New Roman" w:eastAsia="Times New Roman" w:hAnsi="Times New Roman" w:cs="Times New Roman"/>
          <w:color w:val="000000"/>
          <w:sz w:val="24"/>
          <w:szCs w:val="24"/>
        </w:rPr>
        <w:t>pro bono</w:t>
      </w:r>
      <w:r w:rsidR="00484D3D" w:rsidRPr="00484D3D">
        <w:rPr>
          <w:rFonts w:ascii="Times New Roman" w:eastAsia="Times New Roman" w:hAnsi="Times New Roman" w:cs="Times New Roman"/>
          <w:color w:val="000000"/>
          <w:sz w:val="24"/>
          <w:szCs w:val="24"/>
        </w:rPr>
        <w:t>.</w:t>
      </w:r>
    </w:p>
    <w:p w:rsidR="00951C51" w:rsidRPr="00B23DF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n719"/>
      <w:bookmarkEnd w:id="13"/>
      <w:r w:rsidRPr="00B23DF8">
        <w:rPr>
          <w:rFonts w:ascii="Times New Roman" w:eastAsia="Times New Roman" w:hAnsi="Times New Roman" w:cs="Times New Roman"/>
          <w:i/>
          <w:iCs/>
          <w:color w:val="000000"/>
          <w:sz w:val="24"/>
          <w:szCs w:val="24"/>
        </w:rPr>
        <w:t>{</w:t>
      </w:r>
      <w:r w:rsidR="00B23DF8">
        <w:rPr>
          <w:rFonts w:ascii="Times New Roman" w:eastAsia="Times New Roman" w:hAnsi="Times New Roman" w:cs="Times New Roman"/>
          <w:i/>
          <w:iCs/>
          <w:color w:val="000000"/>
          <w:sz w:val="24"/>
          <w:szCs w:val="24"/>
        </w:rPr>
        <w:t>Part three of the Article 51 as amended by the Law</w:t>
      </w:r>
      <w:proofErr w:type="gramStart"/>
      <w:r w:rsidR="00B23DF8" w:rsidRPr="00951C51">
        <w:rPr>
          <w:rFonts w:ascii="Times New Roman" w:eastAsia="Times New Roman" w:hAnsi="Times New Roman" w:cs="Times New Roman"/>
          <w:i/>
          <w:iCs/>
          <w:color w:val="000000"/>
          <w:sz w:val="24"/>
          <w:szCs w:val="24"/>
        </w:rPr>
        <w:t> </w:t>
      </w:r>
      <w:r w:rsidR="00B23DF8"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"https://zakon.rada.gov.ua/laws/show/2994-17" \t "_blank" </w:instrText>
      </w:r>
      <w:r w:rsidR="009433DD">
        <w:fldChar w:fldCharType="separate"/>
      </w:r>
      <w:r w:rsidRPr="00B23DF8">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B23DF8">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B23DF8">
        <w:rPr>
          <w:rFonts w:ascii="Times New Roman" w:eastAsia="Times New Roman" w:hAnsi="Times New Roman" w:cs="Times New Roman"/>
          <w:i/>
          <w:iCs/>
          <w:color w:val="000099"/>
          <w:sz w:val="24"/>
          <w:szCs w:val="24"/>
          <w:u w:val="single"/>
        </w:rPr>
        <w:t xml:space="preserve"> 03.02.2011</w:t>
      </w:r>
      <w:r w:rsidR="009433DD">
        <w:rPr>
          <w:rFonts w:ascii="Times New Roman" w:eastAsia="Times New Roman" w:hAnsi="Times New Roman" w:cs="Times New Roman"/>
          <w:i/>
          <w:iCs/>
          <w:color w:val="000099"/>
          <w:sz w:val="24"/>
          <w:szCs w:val="24"/>
          <w:u w:val="single"/>
        </w:rPr>
        <w:fldChar w:fldCharType="end"/>
      </w:r>
      <w:r w:rsidRPr="00B23DF8">
        <w:rPr>
          <w:rFonts w:ascii="Times New Roman" w:eastAsia="Times New Roman" w:hAnsi="Times New Roman" w:cs="Times New Roman"/>
          <w:i/>
          <w:iCs/>
          <w:color w:val="000000"/>
          <w:sz w:val="24"/>
          <w:szCs w:val="24"/>
        </w:rPr>
        <w:t xml:space="preserve">; </w:t>
      </w:r>
      <w:r w:rsidR="00B23DF8">
        <w:rPr>
          <w:rFonts w:ascii="Times New Roman" w:eastAsia="Times New Roman" w:hAnsi="Times New Roman" w:cs="Times New Roman"/>
          <w:i/>
          <w:iCs/>
          <w:color w:val="000000"/>
          <w:sz w:val="24"/>
          <w:szCs w:val="24"/>
        </w:rPr>
        <w:t>with amendments made according to the Law</w:t>
      </w:r>
      <w:r w:rsidRPr="00951C51">
        <w:rPr>
          <w:rFonts w:ascii="Times New Roman" w:eastAsia="Times New Roman" w:hAnsi="Times New Roman" w:cs="Times New Roman"/>
          <w:i/>
          <w:iCs/>
          <w:color w:val="000000"/>
          <w:sz w:val="24"/>
          <w:szCs w:val="24"/>
        </w:rPr>
        <w:t> </w:t>
      </w:r>
      <w:hyperlink r:id="rId12" w:anchor="n17" w:tgtFrame="_blank" w:history="1">
        <w:r w:rsidRPr="00B23DF8">
          <w:rPr>
            <w:rFonts w:ascii="Times New Roman" w:eastAsia="Times New Roman" w:hAnsi="Times New Roman" w:cs="Times New Roman"/>
            <w:i/>
            <w:iCs/>
            <w:color w:val="000099"/>
            <w:sz w:val="24"/>
            <w:szCs w:val="24"/>
            <w:u w:val="single"/>
          </w:rPr>
          <w:t>№ 1255-</w:t>
        </w:r>
        <w:r w:rsidRPr="00951C51">
          <w:rPr>
            <w:rFonts w:ascii="Times New Roman" w:eastAsia="Times New Roman" w:hAnsi="Times New Roman" w:cs="Times New Roman"/>
            <w:i/>
            <w:iCs/>
            <w:color w:val="000099"/>
            <w:sz w:val="24"/>
            <w:szCs w:val="24"/>
            <w:u w:val="single"/>
          </w:rPr>
          <w:t>VII</w:t>
        </w:r>
        <w:r w:rsidRPr="00B23DF8">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B23DF8">
          <w:rPr>
            <w:rFonts w:ascii="Times New Roman" w:eastAsia="Times New Roman" w:hAnsi="Times New Roman" w:cs="Times New Roman"/>
            <w:i/>
            <w:iCs/>
            <w:color w:val="000099"/>
            <w:sz w:val="24"/>
            <w:szCs w:val="24"/>
            <w:u w:val="single"/>
          </w:rPr>
          <w:t xml:space="preserve"> 13.05.2014</w:t>
        </w:r>
      </w:hyperlink>
      <w:r w:rsidRPr="00B23DF8">
        <w:rPr>
          <w:rFonts w:ascii="Times New Roman" w:eastAsia="Times New Roman" w:hAnsi="Times New Roman" w:cs="Times New Roman"/>
          <w:i/>
          <w:iCs/>
          <w:color w:val="000000"/>
          <w:sz w:val="24"/>
          <w:szCs w:val="24"/>
        </w:rPr>
        <w:t>}</w:t>
      </w:r>
    </w:p>
    <w:p w:rsidR="00951C51" w:rsidRPr="009433D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n720"/>
      <w:bookmarkEnd w:id="14"/>
      <w:r w:rsidRPr="00F72823">
        <w:rPr>
          <w:rFonts w:ascii="Times New Roman" w:eastAsia="Times New Roman" w:hAnsi="Times New Roman" w:cs="Times New Roman"/>
          <w:color w:val="000000"/>
          <w:sz w:val="24"/>
          <w:szCs w:val="24"/>
        </w:rPr>
        <w:lastRenderedPageBreak/>
        <w:t xml:space="preserve">4. </w:t>
      </w:r>
      <w:r w:rsidR="00F72823" w:rsidRPr="00F72823">
        <w:rPr>
          <w:rFonts w:ascii="Times New Roman" w:eastAsia="Times New Roman" w:hAnsi="Times New Roman" w:cs="Times New Roman"/>
          <w:color w:val="000000"/>
          <w:sz w:val="24"/>
          <w:szCs w:val="24"/>
        </w:rPr>
        <w:t>A member of the supervisory board must carry out his duties personally and may not delegate his powers to another person.</w:t>
      </w:r>
      <w:r w:rsidR="001736CE">
        <w:rPr>
          <w:rFonts w:ascii="Times New Roman" w:eastAsia="Times New Roman" w:hAnsi="Times New Roman" w:cs="Times New Roman"/>
          <w:color w:val="000000"/>
          <w:sz w:val="24"/>
          <w:szCs w:val="24"/>
        </w:rPr>
        <w:t xml:space="preserve"> </w:t>
      </w:r>
    </w:p>
    <w:p w:rsidR="00951C51" w:rsidRPr="001736C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721"/>
      <w:bookmarkEnd w:id="15"/>
      <w:r w:rsidRPr="001736CE">
        <w:rPr>
          <w:rFonts w:ascii="Times New Roman" w:eastAsia="Times New Roman" w:hAnsi="Times New Roman" w:cs="Times New Roman"/>
          <w:i/>
          <w:iCs/>
          <w:color w:val="000000"/>
          <w:sz w:val="24"/>
          <w:szCs w:val="24"/>
        </w:rPr>
        <w:t>{</w:t>
      </w:r>
      <w:r w:rsidR="001736CE">
        <w:rPr>
          <w:rFonts w:ascii="Times New Roman" w:eastAsia="Times New Roman" w:hAnsi="Times New Roman" w:cs="Times New Roman"/>
          <w:i/>
          <w:iCs/>
          <w:color w:val="000000"/>
          <w:sz w:val="24"/>
          <w:szCs w:val="24"/>
        </w:rPr>
        <w:t>Paragraph one of the part four of the Article 51 as amended by the Law</w:t>
      </w:r>
      <w:proofErr w:type="gramStart"/>
      <w:r w:rsidR="001736CE" w:rsidRPr="00951C51">
        <w:rPr>
          <w:rFonts w:ascii="Times New Roman" w:eastAsia="Times New Roman" w:hAnsi="Times New Roman" w:cs="Times New Roman"/>
          <w:i/>
          <w:iCs/>
          <w:color w:val="000000"/>
          <w:sz w:val="24"/>
          <w:szCs w:val="24"/>
        </w:rPr>
        <w:t> </w:t>
      </w:r>
      <w:r w:rsidR="001736CE"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"https://zakon.rada.gov.ua/laws/show/2994-17" \t "_blank" </w:instrText>
      </w:r>
      <w:r w:rsidR="009433DD">
        <w:fldChar w:fldCharType="separate"/>
      </w:r>
      <w:r w:rsidRPr="001736CE">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1736CE">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1736CE">
        <w:rPr>
          <w:rFonts w:ascii="Times New Roman" w:eastAsia="Times New Roman" w:hAnsi="Times New Roman" w:cs="Times New Roman"/>
          <w:i/>
          <w:iCs/>
          <w:color w:val="000099"/>
          <w:sz w:val="24"/>
          <w:szCs w:val="24"/>
          <w:u w:val="single"/>
        </w:rPr>
        <w:t xml:space="preserve"> 03.02.2011</w:t>
      </w:r>
      <w:r w:rsidR="009433DD">
        <w:rPr>
          <w:rFonts w:ascii="Times New Roman" w:eastAsia="Times New Roman" w:hAnsi="Times New Roman" w:cs="Times New Roman"/>
          <w:i/>
          <w:iCs/>
          <w:color w:val="000099"/>
          <w:sz w:val="24"/>
          <w:szCs w:val="24"/>
          <w:u w:val="single"/>
        </w:rPr>
        <w:fldChar w:fldCharType="end"/>
      </w:r>
      <w:r w:rsidRPr="001736CE">
        <w:rPr>
          <w:rFonts w:ascii="Times New Roman" w:eastAsia="Times New Roman" w:hAnsi="Times New Roman" w:cs="Times New Roman"/>
          <w:i/>
          <w:iCs/>
          <w:color w:val="000000"/>
          <w:sz w:val="24"/>
          <w:szCs w:val="24"/>
        </w:rPr>
        <w:t xml:space="preserve">; </w:t>
      </w:r>
      <w:r w:rsidR="001736CE">
        <w:rPr>
          <w:rFonts w:ascii="Times New Roman" w:eastAsia="Times New Roman" w:hAnsi="Times New Roman" w:cs="Times New Roman"/>
          <w:i/>
          <w:iCs/>
          <w:color w:val="000000"/>
          <w:sz w:val="24"/>
          <w:szCs w:val="24"/>
        </w:rPr>
        <w:t>with amendments made according to the Law</w:t>
      </w:r>
      <w:r w:rsidR="001736CE" w:rsidRPr="00951C51">
        <w:rPr>
          <w:rFonts w:ascii="Times New Roman" w:eastAsia="Times New Roman" w:hAnsi="Times New Roman" w:cs="Times New Roman"/>
          <w:i/>
          <w:iCs/>
          <w:color w:val="000000"/>
          <w:sz w:val="24"/>
          <w:szCs w:val="24"/>
        </w:rPr>
        <w:t> </w:t>
      </w:r>
      <w:r w:rsidR="001736CE" w:rsidRPr="00951C51">
        <w:rPr>
          <w:rFonts w:ascii="Times New Roman" w:eastAsia="Times New Roman" w:hAnsi="Times New Roman" w:cs="Times New Roman"/>
          <w:color w:val="000000"/>
          <w:sz w:val="24"/>
          <w:szCs w:val="24"/>
        </w:rPr>
        <w:t xml:space="preserve"> </w:t>
      </w:r>
      <w:hyperlink r:id="rId13" w:anchor="n234" w:tgtFrame="_blank" w:history="1">
        <w:r w:rsidRPr="001736CE">
          <w:rPr>
            <w:rFonts w:ascii="Times New Roman" w:eastAsia="Times New Roman" w:hAnsi="Times New Roman" w:cs="Times New Roman"/>
            <w:i/>
            <w:iCs/>
            <w:color w:val="000099"/>
            <w:sz w:val="24"/>
            <w:szCs w:val="24"/>
            <w:u w:val="single"/>
          </w:rPr>
          <w:t>№ 289-</w:t>
        </w:r>
        <w:r w:rsidRPr="00951C51">
          <w:rPr>
            <w:rFonts w:ascii="Times New Roman" w:eastAsia="Times New Roman" w:hAnsi="Times New Roman" w:cs="Times New Roman"/>
            <w:i/>
            <w:iCs/>
            <w:color w:val="000099"/>
            <w:sz w:val="24"/>
            <w:szCs w:val="24"/>
            <w:u w:val="single"/>
          </w:rPr>
          <w:t>VIII</w:t>
        </w:r>
        <w:r w:rsidRPr="001736CE">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1736CE">
          <w:rPr>
            <w:rFonts w:ascii="Times New Roman" w:eastAsia="Times New Roman" w:hAnsi="Times New Roman" w:cs="Times New Roman"/>
            <w:i/>
            <w:iCs/>
            <w:color w:val="000099"/>
            <w:sz w:val="24"/>
            <w:szCs w:val="24"/>
            <w:u w:val="single"/>
          </w:rPr>
          <w:t xml:space="preserve"> 07.04.2015</w:t>
        </w:r>
      </w:hyperlink>
      <w:r w:rsidRPr="001736CE">
        <w:rPr>
          <w:rFonts w:ascii="Times New Roman" w:eastAsia="Times New Roman" w:hAnsi="Times New Roman" w:cs="Times New Roman"/>
          <w:i/>
          <w:iCs/>
          <w:color w:val="000000"/>
          <w:sz w:val="24"/>
          <w:szCs w:val="24"/>
        </w:rPr>
        <w:t>}</w:t>
      </w:r>
    </w:p>
    <w:p w:rsidR="001736CE" w:rsidRDefault="001736CE"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722"/>
      <w:bookmarkEnd w:id="16"/>
      <w:r w:rsidRPr="001736CE">
        <w:rPr>
          <w:rFonts w:ascii="Times New Roman" w:eastAsia="Times New Roman" w:hAnsi="Times New Roman" w:cs="Times New Roman"/>
          <w:color w:val="000000"/>
          <w:sz w:val="24"/>
          <w:szCs w:val="24"/>
        </w:rPr>
        <w:t>Supervisory Board members may be remunerated for their activities. The procedure for payment of remuneration to the members of the Supervisory Board shall be established:</w:t>
      </w:r>
    </w:p>
    <w:p w:rsidR="00951C51" w:rsidRPr="001736C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2141"/>
      <w:bookmarkEnd w:id="17"/>
      <w:r w:rsidRPr="001736CE">
        <w:rPr>
          <w:rFonts w:ascii="Times New Roman" w:eastAsia="Times New Roman" w:hAnsi="Times New Roman" w:cs="Times New Roman"/>
          <w:i/>
          <w:iCs/>
          <w:color w:val="000000"/>
          <w:sz w:val="24"/>
          <w:szCs w:val="24"/>
        </w:rPr>
        <w:t>{</w:t>
      </w:r>
      <w:r w:rsidR="001736CE">
        <w:rPr>
          <w:rFonts w:ascii="Times New Roman" w:eastAsia="Times New Roman" w:hAnsi="Times New Roman" w:cs="Times New Roman"/>
          <w:i/>
          <w:iCs/>
          <w:color w:val="000000"/>
          <w:sz w:val="24"/>
          <w:szCs w:val="24"/>
        </w:rPr>
        <w:t>Paragraph two of the part four of the Article 51 as amended by the Law</w:t>
      </w:r>
      <w:proofErr w:type="gramStart"/>
      <w:r w:rsidR="001736CE" w:rsidRPr="00951C51">
        <w:rPr>
          <w:rFonts w:ascii="Times New Roman" w:eastAsia="Times New Roman" w:hAnsi="Times New Roman" w:cs="Times New Roman"/>
          <w:i/>
          <w:iCs/>
          <w:color w:val="000000"/>
          <w:sz w:val="24"/>
          <w:szCs w:val="24"/>
        </w:rPr>
        <w:t> </w:t>
      </w:r>
      <w:r w:rsidR="001736CE"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"n887" \t "_blank" </w:instrText>
      </w:r>
      <w:r w:rsidR="009433DD">
        <w:fldChar w:fldCharType="separate"/>
      </w:r>
      <w:r w:rsidRPr="001736CE">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1736CE">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1736CE">
        <w:rPr>
          <w:rFonts w:ascii="Times New Roman" w:eastAsia="Times New Roman" w:hAnsi="Times New Roman" w:cs="Times New Roman"/>
          <w:i/>
          <w:iCs/>
          <w:color w:val="000099"/>
          <w:sz w:val="24"/>
          <w:szCs w:val="24"/>
          <w:u w:val="single"/>
        </w:rPr>
        <w:t xml:space="preserve"> </w:t>
      </w:r>
      <w:r w:rsidRPr="001736CE">
        <w:rPr>
          <w:rFonts w:ascii="Times New Roman" w:eastAsia="Times New Roman" w:hAnsi="Times New Roman" w:cs="Times New Roman"/>
          <w:i/>
          <w:iCs/>
          <w:color w:val="000099"/>
          <w:sz w:val="24"/>
          <w:szCs w:val="24"/>
          <w:u w:val="single"/>
        </w:rPr>
        <w:t>16.11.2017</w:t>
      </w:r>
      <w:r w:rsidR="009433DD">
        <w:rPr>
          <w:rFonts w:ascii="Times New Roman" w:eastAsia="Times New Roman" w:hAnsi="Times New Roman" w:cs="Times New Roman"/>
          <w:i/>
          <w:iCs/>
          <w:color w:val="000099"/>
          <w:sz w:val="24"/>
          <w:szCs w:val="24"/>
          <w:u w:val="single"/>
        </w:rPr>
        <w:fldChar w:fldCharType="end"/>
      </w:r>
      <w:r w:rsidRPr="001736CE">
        <w:rPr>
          <w:rFonts w:ascii="Times New Roman" w:eastAsia="Times New Roman" w:hAnsi="Times New Roman" w:cs="Times New Roman"/>
          <w:i/>
          <w:iCs/>
          <w:color w:val="000000"/>
          <w:sz w:val="24"/>
          <w:szCs w:val="24"/>
        </w:rPr>
        <w:t>}</w:t>
      </w:r>
    </w:p>
    <w:p w:rsidR="00951C51" w:rsidRPr="001736C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2142"/>
      <w:bookmarkEnd w:id="18"/>
      <w:r w:rsidRPr="001736CE">
        <w:rPr>
          <w:rFonts w:ascii="Times New Roman" w:eastAsia="Times New Roman" w:hAnsi="Times New Roman" w:cs="Times New Roman"/>
          <w:color w:val="000000"/>
          <w:sz w:val="24"/>
          <w:szCs w:val="24"/>
        </w:rPr>
        <w:t xml:space="preserve">1) </w:t>
      </w:r>
      <w:proofErr w:type="gramStart"/>
      <w:r w:rsidR="001736CE" w:rsidRPr="001736CE">
        <w:rPr>
          <w:rFonts w:ascii="Times New Roman" w:eastAsia="Times New Roman" w:hAnsi="Times New Roman" w:cs="Times New Roman"/>
          <w:color w:val="000000"/>
          <w:sz w:val="24"/>
          <w:szCs w:val="24"/>
        </w:rPr>
        <w:t>for</w:t>
      </w:r>
      <w:proofErr w:type="gramEnd"/>
      <w:r w:rsidR="001736CE" w:rsidRPr="001736CE">
        <w:rPr>
          <w:rFonts w:ascii="Times New Roman" w:eastAsia="Times New Roman" w:hAnsi="Times New Roman" w:cs="Times New Roman"/>
          <w:color w:val="000000"/>
          <w:sz w:val="24"/>
          <w:szCs w:val="24"/>
        </w:rPr>
        <w:t xml:space="preserve"> a public </w:t>
      </w:r>
      <w:r w:rsidR="001736CE">
        <w:rPr>
          <w:rFonts w:ascii="Times New Roman" w:eastAsia="Times New Roman" w:hAnsi="Times New Roman" w:cs="Times New Roman"/>
          <w:color w:val="000000"/>
          <w:sz w:val="24"/>
          <w:szCs w:val="24"/>
        </w:rPr>
        <w:t>joint stock</w:t>
      </w:r>
      <w:r w:rsidR="001736CE" w:rsidRPr="001736CE">
        <w:rPr>
          <w:rFonts w:ascii="Times New Roman" w:eastAsia="Times New Roman" w:hAnsi="Times New Roman" w:cs="Times New Roman"/>
          <w:color w:val="000000"/>
          <w:sz w:val="24"/>
          <w:szCs w:val="24"/>
        </w:rPr>
        <w:t xml:space="preserve"> company and a bank, </w:t>
      </w:r>
      <w:r w:rsidR="001736CE">
        <w:rPr>
          <w:rFonts w:ascii="Times New Roman" w:eastAsia="Times New Roman" w:hAnsi="Times New Roman" w:cs="Times New Roman"/>
          <w:color w:val="000000"/>
          <w:sz w:val="24"/>
          <w:szCs w:val="24"/>
        </w:rPr>
        <w:t>by the regulation</w:t>
      </w:r>
      <w:r w:rsidR="001736CE" w:rsidRPr="001736CE">
        <w:rPr>
          <w:rFonts w:ascii="Times New Roman" w:eastAsia="Times New Roman" w:hAnsi="Times New Roman" w:cs="Times New Roman"/>
          <w:color w:val="000000"/>
          <w:sz w:val="24"/>
          <w:szCs w:val="24"/>
        </w:rPr>
        <w:t xml:space="preserve"> on the remuneration of members of the supervisory board;</w:t>
      </w:r>
    </w:p>
    <w:p w:rsidR="00951C51" w:rsidRPr="001736C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2144"/>
      <w:bookmarkEnd w:id="19"/>
      <w:r w:rsidRPr="001736CE">
        <w:rPr>
          <w:rFonts w:ascii="Times New Roman" w:eastAsia="Times New Roman" w:hAnsi="Times New Roman" w:cs="Times New Roman"/>
          <w:i/>
          <w:iCs/>
          <w:color w:val="000000"/>
          <w:sz w:val="24"/>
          <w:szCs w:val="24"/>
        </w:rPr>
        <w:t>{</w:t>
      </w:r>
      <w:r w:rsidR="001736CE">
        <w:rPr>
          <w:rFonts w:ascii="Times New Roman" w:eastAsia="Times New Roman" w:hAnsi="Times New Roman" w:cs="Times New Roman"/>
          <w:i/>
          <w:iCs/>
          <w:color w:val="000000"/>
          <w:sz w:val="24"/>
          <w:szCs w:val="24"/>
        </w:rPr>
        <w:t>Paragraph of the part four of the Article 51 as amended by the Law</w:t>
      </w:r>
      <w:r w:rsidR="001736CE" w:rsidRPr="00951C51">
        <w:rPr>
          <w:rFonts w:ascii="Times New Roman" w:eastAsia="Times New Roman" w:hAnsi="Times New Roman" w:cs="Times New Roman"/>
          <w:i/>
          <w:iCs/>
          <w:color w:val="000000"/>
          <w:sz w:val="24"/>
          <w:szCs w:val="24"/>
        </w:rPr>
        <w:t> </w:t>
      </w:r>
      <w:hyperlink r:id="rId14" w:anchor="n887" w:tgtFrame="_blank" w:history="1">
        <w:r w:rsidRPr="001736CE">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1736CE">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 xml:space="preserve">of </w:t>
        </w:r>
        <w:r w:rsidRPr="001736CE">
          <w:rPr>
            <w:rFonts w:ascii="Times New Roman" w:eastAsia="Times New Roman" w:hAnsi="Times New Roman" w:cs="Times New Roman"/>
            <w:i/>
            <w:iCs/>
            <w:color w:val="000099"/>
            <w:sz w:val="24"/>
            <w:szCs w:val="24"/>
            <w:u w:val="single"/>
          </w:rPr>
          <w:t>16.11.2017</w:t>
        </w:r>
      </w:hyperlink>
      <w:r w:rsidRPr="001736CE">
        <w:rPr>
          <w:rFonts w:ascii="Times New Roman" w:eastAsia="Times New Roman" w:hAnsi="Times New Roman" w:cs="Times New Roman"/>
          <w:i/>
          <w:iCs/>
          <w:color w:val="000000"/>
          <w:sz w:val="24"/>
          <w:szCs w:val="24"/>
        </w:rPr>
        <w:t>}</w:t>
      </w:r>
    </w:p>
    <w:p w:rsidR="00951C51" w:rsidRPr="001736C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2143"/>
      <w:bookmarkEnd w:id="20"/>
      <w:r w:rsidRPr="001736CE">
        <w:rPr>
          <w:rFonts w:ascii="Times New Roman" w:eastAsia="Times New Roman" w:hAnsi="Times New Roman" w:cs="Times New Roman"/>
          <w:color w:val="000000"/>
          <w:sz w:val="24"/>
          <w:szCs w:val="24"/>
        </w:rPr>
        <w:t xml:space="preserve">2) </w:t>
      </w:r>
      <w:proofErr w:type="gramStart"/>
      <w:r w:rsidR="001736CE" w:rsidRPr="001736CE">
        <w:rPr>
          <w:rFonts w:ascii="Times New Roman" w:eastAsia="Times New Roman" w:hAnsi="Times New Roman" w:cs="Times New Roman"/>
          <w:color w:val="000000"/>
          <w:sz w:val="24"/>
          <w:szCs w:val="24"/>
        </w:rPr>
        <w:t>for</w:t>
      </w:r>
      <w:proofErr w:type="gramEnd"/>
      <w:r w:rsidR="001736CE" w:rsidRPr="001736CE">
        <w:rPr>
          <w:rFonts w:ascii="Times New Roman" w:eastAsia="Times New Roman" w:hAnsi="Times New Roman" w:cs="Times New Roman"/>
          <w:color w:val="000000"/>
          <w:sz w:val="24"/>
          <w:szCs w:val="24"/>
        </w:rPr>
        <w:t xml:space="preserve"> a </w:t>
      </w:r>
      <w:r w:rsidR="001736CE">
        <w:rPr>
          <w:rFonts w:ascii="Times New Roman" w:eastAsia="Times New Roman" w:hAnsi="Times New Roman" w:cs="Times New Roman"/>
          <w:color w:val="000000"/>
          <w:sz w:val="24"/>
          <w:szCs w:val="24"/>
        </w:rPr>
        <w:t>private</w:t>
      </w:r>
      <w:r w:rsidR="001736CE" w:rsidRPr="001736CE">
        <w:rPr>
          <w:rFonts w:ascii="Times New Roman" w:eastAsia="Times New Roman" w:hAnsi="Times New Roman" w:cs="Times New Roman"/>
          <w:color w:val="000000"/>
          <w:sz w:val="24"/>
          <w:szCs w:val="24"/>
        </w:rPr>
        <w:t xml:space="preserve"> </w:t>
      </w:r>
      <w:r w:rsidR="001736CE">
        <w:rPr>
          <w:rFonts w:ascii="Times New Roman" w:eastAsia="Times New Roman" w:hAnsi="Times New Roman" w:cs="Times New Roman"/>
          <w:color w:val="000000"/>
          <w:sz w:val="24"/>
          <w:szCs w:val="24"/>
        </w:rPr>
        <w:t>joint</w:t>
      </w:r>
      <w:r w:rsidR="001736CE" w:rsidRPr="001736CE">
        <w:rPr>
          <w:rFonts w:ascii="Times New Roman" w:eastAsia="Times New Roman" w:hAnsi="Times New Roman" w:cs="Times New Roman"/>
          <w:color w:val="000000"/>
          <w:sz w:val="24"/>
          <w:szCs w:val="24"/>
        </w:rPr>
        <w:t xml:space="preserve"> </w:t>
      </w:r>
      <w:r w:rsidR="001736CE">
        <w:rPr>
          <w:rFonts w:ascii="Times New Roman" w:eastAsia="Times New Roman" w:hAnsi="Times New Roman" w:cs="Times New Roman"/>
          <w:color w:val="000000"/>
          <w:sz w:val="24"/>
          <w:szCs w:val="24"/>
        </w:rPr>
        <w:t>stock</w:t>
      </w:r>
      <w:r w:rsidR="001736CE" w:rsidRPr="001736CE">
        <w:rPr>
          <w:rFonts w:ascii="Times New Roman" w:eastAsia="Times New Roman" w:hAnsi="Times New Roman" w:cs="Times New Roman"/>
          <w:color w:val="000000"/>
          <w:sz w:val="24"/>
          <w:szCs w:val="24"/>
        </w:rPr>
        <w:t xml:space="preserve"> company</w:t>
      </w:r>
      <w:r w:rsidRPr="001736CE">
        <w:rPr>
          <w:rFonts w:ascii="Times New Roman" w:eastAsia="Times New Roman" w:hAnsi="Times New Roman" w:cs="Times New Roman"/>
          <w:color w:val="000000"/>
          <w:sz w:val="24"/>
          <w:szCs w:val="24"/>
        </w:rPr>
        <w:t xml:space="preserve"> </w:t>
      </w:r>
      <w:r w:rsidR="001736CE" w:rsidRPr="001736CE">
        <w:rPr>
          <w:rFonts w:ascii="Times New Roman" w:eastAsia="Times New Roman" w:hAnsi="Times New Roman" w:cs="Times New Roman"/>
          <w:color w:val="000000"/>
          <w:sz w:val="24"/>
          <w:szCs w:val="24"/>
        </w:rPr>
        <w:t>–</w:t>
      </w:r>
      <w:r w:rsidRPr="001736CE">
        <w:rPr>
          <w:rFonts w:ascii="Times New Roman" w:eastAsia="Times New Roman" w:hAnsi="Times New Roman" w:cs="Times New Roman"/>
          <w:color w:val="000000"/>
          <w:sz w:val="24"/>
          <w:szCs w:val="24"/>
        </w:rPr>
        <w:t xml:space="preserve"> </w:t>
      </w:r>
      <w:r w:rsidR="001736CE">
        <w:rPr>
          <w:rFonts w:ascii="Times New Roman" w:eastAsia="Times New Roman" w:hAnsi="Times New Roman" w:cs="Times New Roman"/>
          <w:color w:val="000000"/>
          <w:sz w:val="24"/>
          <w:szCs w:val="24"/>
        </w:rPr>
        <w:t>by the charter of such a company or by the regulation on supervisory board, or by the regulation</w:t>
      </w:r>
      <w:r w:rsidR="001736CE" w:rsidRPr="001736CE">
        <w:rPr>
          <w:rFonts w:ascii="Times New Roman" w:eastAsia="Times New Roman" w:hAnsi="Times New Roman" w:cs="Times New Roman"/>
          <w:color w:val="000000"/>
          <w:sz w:val="24"/>
          <w:szCs w:val="24"/>
        </w:rPr>
        <w:t xml:space="preserve"> on the remuneration of </w:t>
      </w:r>
      <w:r w:rsidR="001736CE">
        <w:rPr>
          <w:rFonts w:ascii="Times New Roman" w:eastAsia="Times New Roman" w:hAnsi="Times New Roman" w:cs="Times New Roman"/>
          <w:color w:val="000000"/>
          <w:sz w:val="24"/>
          <w:szCs w:val="24"/>
        </w:rPr>
        <w:t>members of the supervisory board</w:t>
      </w:r>
      <w:r w:rsidRPr="001736CE">
        <w:rPr>
          <w:rFonts w:ascii="Times New Roman" w:eastAsia="Times New Roman" w:hAnsi="Times New Roman" w:cs="Times New Roman"/>
          <w:color w:val="000000"/>
          <w:sz w:val="24"/>
          <w:szCs w:val="24"/>
        </w:rPr>
        <w:t>.</w:t>
      </w:r>
    </w:p>
    <w:p w:rsidR="00951C51" w:rsidRPr="001736C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2145"/>
      <w:bookmarkEnd w:id="21"/>
      <w:r w:rsidRPr="001736CE">
        <w:rPr>
          <w:rFonts w:ascii="Times New Roman" w:eastAsia="Times New Roman" w:hAnsi="Times New Roman" w:cs="Times New Roman"/>
          <w:i/>
          <w:iCs/>
          <w:color w:val="000000"/>
          <w:sz w:val="24"/>
          <w:szCs w:val="24"/>
        </w:rPr>
        <w:t>{</w:t>
      </w:r>
      <w:r w:rsidR="001736CE">
        <w:rPr>
          <w:rFonts w:ascii="Times New Roman" w:eastAsia="Times New Roman" w:hAnsi="Times New Roman" w:cs="Times New Roman"/>
          <w:i/>
          <w:iCs/>
          <w:color w:val="000000"/>
          <w:sz w:val="24"/>
          <w:szCs w:val="24"/>
        </w:rPr>
        <w:t>Paragraph of the part four of the Article 51 as amended by the Law</w:t>
      </w:r>
      <w:r w:rsidR="001736CE" w:rsidRPr="00951C51">
        <w:rPr>
          <w:rFonts w:ascii="Times New Roman" w:eastAsia="Times New Roman" w:hAnsi="Times New Roman" w:cs="Times New Roman"/>
          <w:i/>
          <w:iCs/>
          <w:color w:val="000000"/>
          <w:sz w:val="24"/>
          <w:szCs w:val="24"/>
        </w:rPr>
        <w:t> </w:t>
      </w:r>
      <w:hyperlink r:id="rId15" w:anchor="n887" w:tgtFrame="_blank" w:history="1">
        <w:r w:rsidRPr="001736CE">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1736CE">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 xml:space="preserve">of </w:t>
        </w:r>
        <w:r w:rsidRPr="001736CE">
          <w:rPr>
            <w:rFonts w:ascii="Times New Roman" w:eastAsia="Times New Roman" w:hAnsi="Times New Roman" w:cs="Times New Roman"/>
            <w:i/>
            <w:iCs/>
            <w:color w:val="000099"/>
            <w:sz w:val="24"/>
            <w:szCs w:val="24"/>
            <w:u w:val="single"/>
          </w:rPr>
          <w:t>16.11.2017</w:t>
        </w:r>
      </w:hyperlink>
      <w:r w:rsidRPr="001736CE">
        <w:rPr>
          <w:rFonts w:ascii="Times New Roman" w:eastAsia="Times New Roman" w:hAnsi="Times New Roman" w:cs="Times New Roman"/>
          <w:i/>
          <w:iCs/>
          <w:color w:val="000000"/>
          <w:sz w:val="24"/>
          <w:szCs w:val="24"/>
        </w:rPr>
        <w:t>}</w:t>
      </w:r>
    </w:p>
    <w:p w:rsidR="00CD402B" w:rsidRDefault="00CD402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2147"/>
      <w:bookmarkEnd w:id="22"/>
      <w:proofErr w:type="gramStart"/>
      <w:r>
        <w:rPr>
          <w:rFonts w:ascii="Times New Roman" w:eastAsia="Times New Roman" w:hAnsi="Times New Roman" w:cs="Times New Roman"/>
          <w:b/>
          <w:bCs/>
          <w:color w:val="000000"/>
          <w:sz w:val="24"/>
          <w:szCs w:val="24"/>
        </w:rPr>
        <w:t>Article</w:t>
      </w:r>
      <w:r w:rsidR="00951C51" w:rsidRPr="00CD402B">
        <w:rPr>
          <w:rFonts w:ascii="Times New Roman" w:eastAsia="Times New Roman" w:hAnsi="Times New Roman" w:cs="Times New Roman"/>
          <w:b/>
          <w:bCs/>
          <w:color w:val="000000"/>
          <w:sz w:val="24"/>
          <w:szCs w:val="24"/>
        </w:rPr>
        <w:t xml:space="preserve"> 51</w:t>
      </w:r>
      <w:r w:rsidR="00951C51" w:rsidRPr="00CD402B">
        <w:rPr>
          <w:rFonts w:ascii="Times New Roman" w:eastAsia="Times New Roman" w:hAnsi="Times New Roman" w:cs="Times New Roman"/>
          <w:b/>
          <w:bCs/>
          <w:color w:val="000000"/>
          <w:sz w:val="2"/>
          <w:szCs w:val="2"/>
          <w:vertAlign w:val="superscript"/>
        </w:rPr>
        <w:t>-</w:t>
      </w:r>
      <w:r w:rsidR="00951C51" w:rsidRPr="00CD402B">
        <w:rPr>
          <w:rFonts w:ascii="Times New Roman" w:eastAsia="Times New Roman" w:hAnsi="Times New Roman" w:cs="Times New Roman"/>
          <w:b/>
          <w:bCs/>
          <w:color w:val="000000"/>
          <w:sz w:val="16"/>
          <w:szCs w:val="16"/>
          <w:vertAlign w:val="superscript"/>
        </w:rPr>
        <w:t>1</w:t>
      </w:r>
      <w:r w:rsidR="00951C51" w:rsidRPr="00CD402B">
        <w:rPr>
          <w:rFonts w:ascii="Times New Roman" w:eastAsia="Times New Roman" w:hAnsi="Times New Roman" w:cs="Times New Roman"/>
          <w:b/>
          <w:bCs/>
          <w:color w:val="000000"/>
          <w:sz w:val="24"/>
          <w:szCs w:val="24"/>
        </w:rPr>
        <w:t>.</w:t>
      </w:r>
      <w:proofErr w:type="gramEnd"/>
      <w:r w:rsidR="00951C51" w:rsidRPr="00951C51">
        <w:rPr>
          <w:rFonts w:ascii="Times New Roman" w:eastAsia="Times New Roman" w:hAnsi="Times New Roman" w:cs="Times New Roman"/>
          <w:color w:val="000000"/>
          <w:sz w:val="24"/>
          <w:szCs w:val="24"/>
        </w:rPr>
        <w:t> </w:t>
      </w:r>
      <w:bookmarkStart w:id="23" w:name="n2148"/>
      <w:bookmarkEnd w:id="23"/>
      <w:r w:rsidRPr="00CD402B">
        <w:rPr>
          <w:rFonts w:ascii="Times New Roman" w:eastAsia="Times New Roman" w:hAnsi="Times New Roman" w:cs="Times New Roman"/>
          <w:color w:val="000000"/>
          <w:sz w:val="24"/>
          <w:szCs w:val="24"/>
        </w:rPr>
        <w:t xml:space="preserve">Transparency of the activity of </w:t>
      </w:r>
      <w:r w:rsidR="00802C6D">
        <w:rPr>
          <w:rFonts w:ascii="Times New Roman" w:eastAsia="Times New Roman" w:hAnsi="Times New Roman" w:cs="Times New Roman"/>
          <w:color w:val="000000"/>
          <w:sz w:val="24"/>
          <w:szCs w:val="24"/>
        </w:rPr>
        <w:t>a</w:t>
      </w:r>
      <w:r w:rsidRPr="00CD402B">
        <w:rPr>
          <w:rFonts w:ascii="Times New Roman" w:eastAsia="Times New Roman" w:hAnsi="Times New Roman" w:cs="Times New Roman"/>
          <w:color w:val="000000"/>
          <w:sz w:val="24"/>
          <w:szCs w:val="24"/>
        </w:rPr>
        <w:t xml:space="preserve"> </w:t>
      </w:r>
      <w:r w:rsidR="00802C6D">
        <w:rPr>
          <w:rFonts w:ascii="Times New Roman" w:eastAsia="Times New Roman" w:hAnsi="Times New Roman" w:cs="Times New Roman"/>
          <w:color w:val="000000"/>
          <w:sz w:val="24"/>
          <w:szCs w:val="24"/>
        </w:rPr>
        <w:t>s</w:t>
      </w:r>
      <w:r w:rsidRPr="00CD402B">
        <w:rPr>
          <w:rFonts w:ascii="Times New Roman" w:eastAsia="Times New Roman" w:hAnsi="Times New Roman" w:cs="Times New Roman"/>
          <w:color w:val="000000"/>
          <w:sz w:val="24"/>
          <w:szCs w:val="24"/>
        </w:rPr>
        <w:t xml:space="preserve">upervisory </w:t>
      </w:r>
      <w:r w:rsidR="00802C6D">
        <w:rPr>
          <w:rFonts w:ascii="Times New Roman" w:eastAsia="Times New Roman" w:hAnsi="Times New Roman" w:cs="Times New Roman"/>
          <w:color w:val="000000"/>
          <w:sz w:val="24"/>
          <w:szCs w:val="24"/>
        </w:rPr>
        <w:t>b</w:t>
      </w:r>
      <w:r w:rsidRPr="00CD402B">
        <w:rPr>
          <w:rFonts w:ascii="Times New Roman" w:eastAsia="Times New Roman" w:hAnsi="Times New Roman" w:cs="Times New Roman"/>
          <w:color w:val="000000"/>
          <w:sz w:val="24"/>
          <w:szCs w:val="24"/>
        </w:rPr>
        <w:t>oard</w:t>
      </w:r>
    </w:p>
    <w:p w:rsidR="00802C6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02C6D">
        <w:rPr>
          <w:rFonts w:ascii="Times New Roman" w:eastAsia="Times New Roman" w:hAnsi="Times New Roman" w:cs="Times New Roman"/>
          <w:color w:val="000000"/>
          <w:sz w:val="24"/>
          <w:szCs w:val="24"/>
        </w:rPr>
        <w:t xml:space="preserve">1. </w:t>
      </w:r>
      <w:r w:rsidR="00802C6D" w:rsidRPr="00802C6D">
        <w:rPr>
          <w:rFonts w:ascii="Times New Roman" w:eastAsia="Times New Roman" w:hAnsi="Times New Roman" w:cs="Times New Roman"/>
          <w:color w:val="000000"/>
          <w:sz w:val="24"/>
          <w:szCs w:val="24"/>
          <w:lang w:val="en-GB"/>
        </w:rPr>
        <w:t>The supervisory board of a public joint stock company and a bank must prepare an annual report on their work. The report of the supervisory board of a public joint stock company and a bank is a separate part of the annual report of the company and is subject to publication in accordance with the requirements of the legislation provided for the procedure and terms of publish</w:t>
      </w:r>
      <w:r w:rsidR="00802C6D">
        <w:rPr>
          <w:rFonts w:ascii="Times New Roman" w:eastAsia="Times New Roman" w:hAnsi="Times New Roman" w:cs="Times New Roman"/>
          <w:color w:val="000000"/>
          <w:sz w:val="24"/>
          <w:szCs w:val="24"/>
          <w:lang w:val="en-GB"/>
        </w:rPr>
        <w:t>ing</w:t>
      </w:r>
      <w:r w:rsidR="00802C6D" w:rsidRPr="00802C6D">
        <w:rPr>
          <w:rFonts w:ascii="Times New Roman" w:eastAsia="Times New Roman" w:hAnsi="Times New Roman" w:cs="Times New Roman"/>
          <w:color w:val="000000"/>
          <w:sz w:val="24"/>
          <w:szCs w:val="24"/>
          <w:lang w:val="en-GB"/>
        </w:rPr>
        <w:t xml:space="preserve"> of the annual report of the company.</w:t>
      </w:r>
    </w:p>
    <w:p w:rsidR="00802C6D" w:rsidRDefault="00802C6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2149"/>
      <w:bookmarkEnd w:id="24"/>
      <w:r w:rsidRPr="00802C6D">
        <w:rPr>
          <w:rFonts w:ascii="Times New Roman" w:eastAsia="Times New Roman" w:hAnsi="Times New Roman" w:cs="Times New Roman"/>
          <w:color w:val="000000"/>
          <w:sz w:val="24"/>
          <w:szCs w:val="24"/>
        </w:rPr>
        <w:t xml:space="preserve">The report </w:t>
      </w:r>
      <w:r>
        <w:rPr>
          <w:rFonts w:ascii="Times New Roman" w:eastAsia="Times New Roman" w:hAnsi="Times New Roman" w:cs="Times New Roman"/>
          <w:color w:val="000000"/>
          <w:sz w:val="24"/>
          <w:szCs w:val="24"/>
        </w:rPr>
        <w:t>reflects</w:t>
      </w:r>
      <w:r w:rsidRPr="00802C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assessment of </w:t>
      </w:r>
      <w:r w:rsidRPr="00802C6D">
        <w:rPr>
          <w:rFonts w:ascii="Times New Roman" w:eastAsia="Times New Roman" w:hAnsi="Times New Roman" w:cs="Times New Roman"/>
          <w:color w:val="000000"/>
          <w:sz w:val="24"/>
          <w:szCs w:val="24"/>
        </w:rPr>
        <w:t xml:space="preserve">performance of </w:t>
      </w:r>
      <w:r>
        <w:rPr>
          <w:rFonts w:ascii="Times New Roman" w:eastAsia="Times New Roman" w:hAnsi="Times New Roman" w:cs="Times New Roman"/>
          <w:color w:val="000000"/>
          <w:sz w:val="24"/>
          <w:szCs w:val="24"/>
        </w:rPr>
        <w:t>a s</w:t>
      </w:r>
      <w:r w:rsidRPr="00802C6D">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802C6D">
        <w:rPr>
          <w:rFonts w:ascii="Times New Roman" w:eastAsia="Times New Roman" w:hAnsi="Times New Roman" w:cs="Times New Roman"/>
          <w:color w:val="000000"/>
          <w:sz w:val="24"/>
          <w:szCs w:val="24"/>
        </w:rPr>
        <w:t>oard. Such assessment shall include:</w:t>
      </w:r>
    </w:p>
    <w:p w:rsidR="00802C6D" w:rsidRDefault="00802C6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2150"/>
      <w:bookmarkStart w:id="26" w:name="n2151"/>
      <w:bookmarkEnd w:id="25"/>
      <w:bookmarkEnd w:id="26"/>
      <w:proofErr w:type="gramStart"/>
      <w:r w:rsidRPr="00802C6D">
        <w:rPr>
          <w:rFonts w:ascii="Times New Roman" w:eastAsia="Times New Roman" w:hAnsi="Times New Roman" w:cs="Times New Roman"/>
          <w:color w:val="000000"/>
          <w:sz w:val="24"/>
          <w:szCs w:val="24"/>
        </w:rPr>
        <w:t>evaluation</w:t>
      </w:r>
      <w:proofErr w:type="gramEnd"/>
      <w:r w:rsidRPr="00802C6D">
        <w:rPr>
          <w:rFonts w:ascii="Times New Roman" w:eastAsia="Times New Roman" w:hAnsi="Times New Roman" w:cs="Times New Roman"/>
          <w:color w:val="000000"/>
          <w:sz w:val="24"/>
          <w:szCs w:val="24"/>
        </w:rPr>
        <w:t xml:space="preserve"> of its composition, structure and activity as a collegial body;</w:t>
      </w:r>
    </w:p>
    <w:p w:rsidR="00C10F08" w:rsidRDefault="00C10F08"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2152"/>
      <w:bookmarkEnd w:id="27"/>
      <w:r w:rsidRPr="00C10F08">
        <w:rPr>
          <w:rFonts w:ascii="Times New Roman" w:eastAsia="Times New Roman" w:hAnsi="Times New Roman" w:cs="Times New Roman"/>
          <w:color w:val="000000"/>
          <w:sz w:val="24"/>
          <w:szCs w:val="24"/>
        </w:rPr>
        <w:t xml:space="preserve">assessment of the competence and effectiveness of each member of the </w:t>
      </w:r>
      <w:r>
        <w:rPr>
          <w:rFonts w:ascii="Times New Roman" w:eastAsia="Times New Roman" w:hAnsi="Times New Roman" w:cs="Times New Roman"/>
          <w:color w:val="000000"/>
          <w:sz w:val="24"/>
          <w:szCs w:val="24"/>
        </w:rPr>
        <w:t>board</w:t>
      </w:r>
      <w:r w:rsidRPr="00C10F08">
        <w:rPr>
          <w:rFonts w:ascii="Times New Roman" w:eastAsia="Times New Roman" w:hAnsi="Times New Roman" w:cs="Times New Roman"/>
          <w:color w:val="000000"/>
          <w:sz w:val="24"/>
          <w:szCs w:val="24"/>
        </w:rPr>
        <w:t xml:space="preserve">, including information about his / her activity as an official of other legal entities or other activity - paid and </w:t>
      </w:r>
      <w:r>
        <w:rPr>
          <w:rFonts w:ascii="Times New Roman" w:eastAsia="Times New Roman" w:hAnsi="Times New Roman" w:cs="Times New Roman"/>
          <w:color w:val="000000"/>
          <w:sz w:val="24"/>
          <w:szCs w:val="24"/>
        </w:rPr>
        <w:t>pro bono</w:t>
      </w:r>
      <w:r w:rsidRPr="00C10F08">
        <w:rPr>
          <w:rFonts w:ascii="Times New Roman" w:eastAsia="Times New Roman" w:hAnsi="Times New Roman" w:cs="Times New Roman"/>
          <w:color w:val="000000"/>
          <w:sz w:val="24"/>
          <w:szCs w:val="24"/>
        </w:rPr>
        <w:t>;</w:t>
      </w:r>
    </w:p>
    <w:p w:rsidR="00C10F08" w:rsidRDefault="00C10F08"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2153"/>
      <w:bookmarkEnd w:id="28"/>
      <w:proofErr w:type="gramStart"/>
      <w:r>
        <w:rPr>
          <w:rFonts w:ascii="Times New Roman" w:eastAsia="Times New Roman" w:hAnsi="Times New Roman" w:cs="Times New Roman"/>
          <w:color w:val="000000"/>
          <w:sz w:val="24"/>
          <w:szCs w:val="24"/>
        </w:rPr>
        <w:t>assessment</w:t>
      </w:r>
      <w:proofErr w:type="gramEnd"/>
      <w:r>
        <w:rPr>
          <w:rFonts w:ascii="Times New Roman" w:eastAsia="Times New Roman" w:hAnsi="Times New Roman" w:cs="Times New Roman"/>
          <w:color w:val="000000"/>
          <w:sz w:val="24"/>
          <w:szCs w:val="24"/>
        </w:rPr>
        <w:t xml:space="preserve"> of </w:t>
      </w:r>
      <w:r w:rsidRPr="00C10F08">
        <w:rPr>
          <w:rFonts w:ascii="Times New Roman" w:eastAsia="Times New Roman" w:hAnsi="Times New Roman" w:cs="Times New Roman"/>
          <w:color w:val="000000"/>
          <w:sz w:val="24"/>
          <w:szCs w:val="24"/>
        </w:rPr>
        <w:t>independence of each</w:t>
      </w:r>
      <w:r>
        <w:rPr>
          <w:rFonts w:ascii="Times New Roman" w:eastAsia="Times New Roman" w:hAnsi="Times New Roman" w:cs="Times New Roman"/>
          <w:color w:val="000000"/>
          <w:sz w:val="24"/>
          <w:szCs w:val="24"/>
        </w:rPr>
        <w:t xml:space="preserve"> of the independent members of a</w:t>
      </w:r>
      <w:r w:rsidRPr="00C10F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C10F08">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C10F08">
        <w:rPr>
          <w:rFonts w:ascii="Times New Roman" w:eastAsia="Times New Roman" w:hAnsi="Times New Roman" w:cs="Times New Roman"/>
          <w:color w:val="000000"/>
          <w:sz w:val="24"/>
          <w:szCs w:val="24"/>
        </w:rPr>
        <w:t>oard;</w:t>
      </w:r>
    </w:p>
    <w:p w:rsidR="00C10F08" w:rsidRDefault="00C10F08"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C10F08">
        <w:rPr>
          <w:rFonts w:ascii="Times New Roman" w:eastAsia="Times New Roman" w:hAnsi="Times New Roman" w:cs="Times New Roman"/>
          <w:color w:val="000000"/>
          <w:sz w:val="24"/>
          <w:szCs w:val="24"/>
        </w:rPr>
        <w:t xml:space="preserve">assessment of the competence and effectiveness of each of the committees of the </w:t>
      </w:r>
      <w:r>
        <w:rPr>
          <w:rFonts w:ascii="Times New Roman" w:eastAsia="Times New Roman" w:hAnsi="Times New Roman" w:cs="Times New Roman"/>
          <w:color w:val="000000"/>
          <w:sz w:val="24"/>
          <w:szCs w:val="24"/>
        </w:rPr>
        <w:t>board</w:t>
      </w:r>
      <w:r w:rsidRPr="00C10F08">
        <w:rPr>
          <w:rFonts w:ascii="Times New Roman" w:eastAsia="Times New Roman" w:hAnsi="Times New Roman" w:cs="Times New Roman"/>
          <w:color w:val="000000"/>
          <w:sz w:val="24"/>
          <w:szCs w:val="24"/>
        </w:rPr>
        <w:t xml:space="preserve">, including information on the list and </w:t>
      </w:r>
      <w:r>
        <w:rPr>
          <w:rFonts w:ascii="Times New Roman" w:eastAsia="Times New Roman" w:hAnsi="Times New Roman" w:cs="Times New Roman"/>
          <w:color w:val="000000"/>
          <w:sz w:val="24"/>
          <w:szCs w:val="24"/>
        </w:rPr>
        <w:t>personal composition</w:t>
      </w:r>
      <w:r w:rsidRPr="00C10F08">
        <w:rPr>
          <w:rFonts w:ascii="Times New Roman" w:eastAsia="Times New Roman" w:hAnsi="Times New Roman" w:cs="Times New Roman"/>
          <w:color w:val="000000"/>
          <w:sz w:val="24"/>
          <w:szCs w:val="24"/>
        </w:rPr>
        <w:t xml:space="preserve"> of the committees, their functional powers, the number of meetings held and a description of the main issues addressed by the committees. In doing so, the audit committee of the </w:t>
      </w:r>
      <w:r>
        <w:rPr>
          <w:rFonts w:ascii="Times New Roman" w:eastAsia="Times New Roman" w:hAnsi="Times New Roman" w:cs="Times New Roman"/>
          <w:color w:val="000000"/>
          <w:sz w:val="24"/>
          <w:szCs w:val="24"/>
        </w:rPr>
        <w:t>supervisory board</w:t>
      </w:r>
      <w:r w:rsidRPr="00C10F08">
        <w:rPr>
          <w:rFonts w:ascii="Times New Roman" w:eastAsia="Times New Roman" w:hAnsi="Times New Roman" w:cs="Times New Roman"/>
          <w:color w:val="000000"/>
          <w:sz w:val="24"/>
          <w:szCs w:val="24"/>
        </w:rPr>
        <w:t xml:space="preserve"> should </w:t>
      </w:r>
      <w:r>
        <w:rPr>
          <w:rFonts w:ascii="Times New Roman" w:eastAsia="Times New Roman" w:hAnsi="Times New Roman" w:cs="Times New Roman"/>
          <w:color w:val="000000"/>
          <w:sz w:val="24"/>
          <w:szCs w:val="24"/>
        </w:rPr>
        <w:t>specifically</w:t>
      </w:r>
      <w:r w:rsidRPr="00C10F08">
        <w:rPr>
          <w:rFonts w:ascii="Times New Roman" w:eastAsia="Times New Roman" w:hAnsi="Times New Roman" w:cs="Times New Roman"/>
          <w:color w:val="000000"/>
          <w:sz w:val="24"/>
          <w:szCs w:val="24"/>
        </w:rPr>
        <w:t xml:space="preserve"> </w:t>
      </w:r>
      <w:r w:rsidR="00F7440B">
        <w:rPr>
          <w:rFonts w:ascii="Times New Roman" w:eastAsia="Times New Roman" w:hAnsi="Times New Roman" w:cs="Times New Roman"/>
          <w:color w:val="000000"/>
          <w:sz w:val="24"/>
          <w:szCs w:val="24"/>
        </w:rPr>
        <w:t xml:space="preserve">provide </w:t>
      </w:r>
      <w:r w:rsidRPr="00C10F08">
        <w:rPr>
          <w:rFonts w:ascii="Times New Roman" w:eastAsia="Times New Roman" w:hAnsi="Times New Roman" w:cs="Times New Roman"/>
          <w:color w:val="000000"/>
          <w:sz w:val="24"/>
          <w:szCs w:val="24"/>
        </w:rPr>
        <w:t>information on its conclusions on the independence of the external audit of the company, in particular the independence of the auditor (audit firm);</w:t>
      </w:r>
    </w:p>
    <w:p w:rsidR="00F7440B" w:rsidRDefault="00F7440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2154"/>
      <w:bookmarkEnd w:id="29"/>
    </w:p>
    <w:p w:rsidR="00F7440B" w:rsidRDefault="00F7440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assessment</w:t>
      </w:r>
      <w:proofErr w:type="gramEnd"/>
      <w:r w:rsidRPr="00F7440B">
        <w:rPr>
          <w:rFonts w:ascii="Times New Roman" w:eastAsia="Times New Roman" w:hAnsi="Times New Roman" w:cs="Times New Roman"/>
          <w:color w:val="000000"/>
          <w:sz w:val="24"/>
          <w:szCs w:val="24"/>
        </w:rPr>
        <w:t xml:space="preserve"> of the fulfillment by the </w:t>
      </w:r>
      <w:r>
        <w:rPr>
          <w:rFonts w:ascii="Times New Roman" w:eastAsia="Times New Roman" w:hAnsi="Times New Roman" w:cs="Times New Roman"/>
          <w:color w:val="000000"/>
          <w:sz w:val="24"/>
          <w:szCs w:val="24"/>
        </w:rPr>
        <w:t>s</w:t>
      </w:r>
      <w:r w:rsidRPr="00F7440B">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F7440B">
        <w:rPr>
          <w:rFonts w:ascii="Times New Roman" w:eastAsia="Times New Roman" w:hAnsi="Times New Roman" w:cs="Times New Roman"/>
          <w:color w:val="000000"/>
          <w:sz w:val="24"/>
          <w:szCs w:val="24"/>
        </w:rPr>
        <w:t>oard of set goals</w:t>
      </w:r>
      <w:r>
        <w:rPr>
          <w:rFonts w:ascii="Times New Roman" w:eastAsia="Times New Roman" w:hAnsi="Times New Roman" w:cs="Times New Roman"/>
          <w:color w:val="000000"/>
          <w:sz w:val="24"/>
          <w:szCs w:val="24"/>
        </w:rPr>
        <w:t xml:space="preserve"> set before it</w:t>
      </w:r>
      <w:r w:rsidRPr="00F7440B">
        <w:rPr>
          <w:rFonts w:ascii="Times New Roman" w:eastAsia="Times New Roman" w:hAnsi="Times New Roman" w:cs="Times New Roman"/>
          <w:color w:val="000000"/>
          <w:sz w:val="24"/>
          <w:szCs w:val="24"/>
        </w:rPr>
        <w:t>.</w:t>
      </w:r>
    </w:p>
    <w:p w:rsidR="00F7440B" w:rsidRDefault="00F7440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2155"/>
      <w:bookmarkEnd w:id="30"/>
      <w:r w:rsidRPr="00F7440B">
        <w:rPr>
          <w:rFonts w:ascii="Times New Roman" w:eastAsia="Times New Roman" w:hAnsi="Times New Roman" w:cs="Times New Roman"/>
          <w:color w:val="000000"/>
          <w:sz w:val="24"/>
          <w:szCs w:val="24"/>
        </w:rPr>
        <w:lastRenderedPageBreak/>
        <w:t>The report shall include information on the internal structure of the supervisory board, the procedures followed in its decision-making, including an indication of how the activities of the supervisory board have led to changes in the financial and economic activity of the company.</w:t>
      </w:r>
    </w:p>
    <w:p w:rsidR="00951C51" w:rsidRPr="00F7440B"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2156"/>
      <w:bookmarkEnd w:id="31"/>
      <w:r w:rsidRPr="00F7440B">
        <w:rPr>
          <w:rFonts w:ascii="Times New Roman" w:eastAsia="Times New Roman" w:hAnsi="Times New Roman" w:cs="Times New Roman"/>
          <w:color w:val="000000"/>
          <w:sz w:val="24"/>
          <w:szCs w:val="24"/>
        </w:rPr>
        <w:t xml:space="preserve">2. </w:t>
      </w:r>
      <w:r w:rsidR="00F7440B" w:rsidRPr="00F7440B">
        <w:rPr>
          <w:rFonts w:ascii="Times New Roman" w:eastAsia="Times New Roman" w:hAnsi="Times New Roman" w:cs="Times New Roman"/>
          <w:color w:val="000000"/>
          <w:sz w:val="24"/>
          <w:szCs w:val="24"/>
        </w:rPr>
        <w:t xml:space="preserve">The </w:t>
      </w:r>
      <w:r w:rsidR="00F7440B">
        <w:rPr>
          <w:rFonts w:ascii="Times New Roman" w:eastAsia="Times New Roman" w:hAnsi="Times New Roman" w:cs="Times New Roman"/>
          <w:color w:val="000000"/>
          <w:sz w:val="24"/>
          <w:szCs w:val="24"/>
        </w:rPr>
        <w:t>supervisory board</w:t>
      </w:r>
      <w:r w:rsidR="00F7440B" w:rsidRPr="00F7440B">
        <w:rPr>
          <w:rFonts w:ascii="Times New Roman" w:eastAsia="Times New Roman" w:hAnsi="Times New Roman" w:cs="Times New Roman"/>
          <w:color w:val="000000"/>
          <w:sz w:val="24"/>
          <w:szCs w:val="24"/>
        </w:rPr>
        <w:t xml:space="preserve"> of a private joint stock company may prepare a report on its activities in accordance with the requirements of this article.</w:t>
      </w:r>
    </w:p>
    <w:p w:rsidR="00951C51" w:rsidRPr="00F7440B"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2146"/>
      <w:bookmarkEnd w:id="32"/>
      <w:r w:rsidRPr="00F7440B">
        <w:rPr>
          <w:rFonts w:ascii="Times New Roman" w:eastAsia="Times New Roman" w:hAnsi="Times New Roman" w:cs="Times New Roman"/>
          <w:i/>
          <w:iCs/>
          <w:color w:val="000000"/>
          <w:sz w:val="24"/>
          <w:szCs w:val="24"/>
        </w:rPr>
        <w:t>{</w:t>
      </w:r>
      <w:r w:rsidR="00F7440B">
        <w:rPr>
          <w:rFonts w:ascii="Times New Roman" w:eastAsia="Times New Roman" w:hAnsi="Times New Roman" w:cs="Times New Roman"/>
          <w:i/>
          <w:iCs/>
          <w:color w:val="000000"/>
          <w:sz w:val="24"/>
          <w:szCs w:val="24"/>
        </w:rPr>
        <w:t>The</w:t>
      </w:r>
      <w:r w:rsidR="00F7440B" w:rsidRPr="00F7440B">
        <w:rPr>
          <w:rFonts w:ascii="Times New Roman" w:eastAsia="Times New Roman" w:hAnsi="Times New Roman" w:cs="Times New Roman"/>
          <w:i/>
          <w:iCs/>
          <w:color w:val="000000"/>
          <w:sz w:val="24"/>
          <w:szCs w:val="24"/>
        </w:rPr>
        <w:t xml:space="preserve"> </w:t>
      </w:r>
      <w:r w:rsidR="00F7440B">
        <w:rPr>
          <w:rFonts w:ascii="Times New Roman" w:eastAsia="Times New Roman" w:hAnsi="Times New Roman" w:cs="Times New Roman"/>
          <w:i/>
          <w:iCs/>
          <w:color w:val="000000"/>
          <w:sz w:val="24"/>
          <w:szCs w:val="24"/>
        </w:rPr>
        <w:t>Law</w:t>
      </w:r>
      <w:r w:rsidR="00F7440B" w:rsidRPr="00F7440B">
        <w:rPr>
          <w:rFonts w:ascii="Times New Roman" w:eastAsia="Times New Roman" w:hAnsi="Times New Roman" w:cs="Times New Roman"/>
          <w:i/>
          <w:iCs/>
          <w:color w:val="000000"/>
          <w:sz w:val="24"/>
          <w:szCs w:val="24"/>
        </w:rPr>
        <w:t xml:space="preserve"> </w:t>
      </w:r>
      <w:r w:rsidR="00F7440B">
        <w:rPr>
          <w:rFonts w:ascii="Times New Roman" w:eastAsia="Times New Roman" w:hAnsi="Times New Roman" w:cs="Times New Roman"/>
          <w:i/>
          <w:iCs/>
          <w:color w:val="000000"/>
          <w:sz w:val="24"/>
          <w:szCs w:val="24"/>
        </w:rPr>
        <w:t>was</w:t>
      </w:r>
      <w:r w:rsidR="00F7440B" w:rsidRPr="00F7440B">
        <w:rPr>
          <w:rFonts w:ascii="Times New Roman" w:eastAsia="Times New Roman" w:hAnsi="Times New Roman" w:cs="Times New Roman"/>
          <w:i/>
          <w:iCs/>
          <w:color w:val="000000"/>
          <w:sz w:val="24"/>
          <w:szCs w:val="24"/>
        </w:rPr>
        <w:t xml:space="preserve"> </w:t>
      </w:r>
      <w:r w:rsidR="00F7440B">
        <w:rPr>
          <w:rFonts w:ascii="Times New Roman" w:eastAsia="Times New Roman" w:hAnsi="Times New Roman" w:cs="Times New Roman"/>
          <w:i/>
          <w:iCs/>
          <w:color w:val="000000"/>
          <w:sz w:val="24"/>
          <w:szCs w:val="24"/>
        </w:rPr>
        <w:t>complemented by the Article</w:t>
      </w:r>
      <w:r w:rsidRPr="00F7440B">
        <w:rPr>
          <w:rFonts w:ascii="Times New Roman" w:eastAsia="Times New Roman" w:hAnsi="Times New Roman" w:cs="Times New Roman"/>
          <w:i/>
          <w:iCs/>
          <w:color w:val="000000"/>
          <w:sz w:val="24"/>
          <w:szCs w:val="24"/>
        </w:rPr>
        <w:t xml:space="preserve"> 51</w:t>
      </w:r>
      <w:r w:rsidRPr="00F7440B">
        <w:rPr>
          <w:rFonts w:ascii="Times New Roman" w:eastAsia="Times New Roman" w:hAnsi="Times New Roman" w:cs="Times New Roman"/>
          <w:b/>
          <w:bCs/>
          <w:color w:val="000000"/>
          <w:sz w:val="2"/>
          <w:szCs w:val="2"/>
          <w:vertAlign w:val="superscript"/>
        </w:rPr>
        <w:t>-</w:t>
      </w:r>
      <w:r w:rsidRPr="00F7440B">
        <w:rPr>
          <w:rFonts w:ascii="Times New Roman" w:eastAsia="Times New Roman" w:hAnsi="Times New Roman" w:cs="Times New Roman"/>
          <w:b/>
          <w:bCs/>
          <w:color w:val="000000"/>
          <w:sz w:val="16"/>
          <w:szCs w:val="16"/>
          <w:vertAlign w:val="superscript"/>
        </w:rPr>
        <w:t>1</w:t>
      </w:r>
      <w:r w:rsidRPr="00951C51">
        <w:rPr>
          <w:rFonts w:ascii="Times New Roman" w:eastAsia="Times New Roman" w:hAnsi="Times New Roman" w:cs="Times New Roman"/>
          <w:i/>
          <w:iCs/>
          <w:color w:val="000000"/>
          <w:sz w:val="24"/>
          <w:szCs w:val="24"/>
        </w:rPr>
        <w:t> </w:t>
      </w:r>
      <w:r w:rsidR="00F7440B">
        <w:rPr>
          <w:rFonts w:ascii="Times New Roman" w:eastAsia="Times New Roman" w:hAnsi="Times New Roman" w:cs="Times New Roman"/>
          <w:i/>
          <w:iCs/>
          <w:color w:val="000000"/>
          <w:sz w:val="24"/>
          <w:szCs w:val="24"/>
        </w:rPr>
        <w:t>in accordance with the Law</w:t>
      </w:r>
      <w:r w:rsidRPr="00951C51">
        <w:rPr>
          <w:rFonts w:ascii="Times New Roman" w:eastAsia="Times New Roman" w:hAnsi="Times New Roman" w:cs="Times New Roman"/>
          <w:i/>
          <w:iCs/>
          <w:color w:val="000000"/>
          <w:sz w:val="24"/>
          <w:szCs w:val="24"/>
        </w:rPr>
        <w:t> </w:t>
      </w:r>
      <w:hyperlink r:id="rId16" w:anchor="n891" w:tgtFrame="_blank" w:history="1">
        <w:r w:rsidRPr="00F7440B">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F7440B">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F7440B">
          <w:rPr>
            <w:rFonts w:ascii="Times New Roman" w:eastAsia="Times New Roman" w:hAnsi="Times New Roman" w:cs="Times New Roman"/>
            <w:i/>
            <w:iCs/>
            <w:color w:val="000099"/>
            <w:sz w:val="24"/>
            <w:szCs w:val="24"/>
            <w:u w:val="single"/>
          </w:rPr>
          <w:t xml:space="preserve"> 16.11.2017</w:t>
        </w:r>
      </w:hyperlink>
      <w:r w:rsidRPr="00F7440B">
        <w:rPr>
          <w:rFonts w:ascii="Times New Roman" w:eastAsia="Times New Roman" w:hAnsi="Times New Roman" w:cs="Times New Roman"/>
          <w:i/>
          <w:iCs/>
          <w:color w:val="000000"/>
          <w:sz w:val="24"/>
          <w:szCs w:val="24"/>
        </w:rPr>
        <w:t>}</w:t>
      </w:r>
    </w:p>
    <w:p w:rsidR="00951C51" w:rsidRPr="00F7440B" w:rsidRDefault="00F7440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723"/>
      <w:bookmarkEnd w:id="33"/>
      <w:proofErr w:type="gramStart"/>
      <w:r>
        <w:rPr>
          <w:rFonts w:ascii="Times New Roman" w:eastAsia="Times New Roman" w:hAnsi="Times New Roman" w:cs="Times New Roman"/>
          <w:b/>
          <w:bCs/>
          <w:color w:val="000000"/>
          <w:sz w:val="24"/>
          <w:szCs w:val="24"/>
        </w:rPr>
        <w:t>Article</w:t>
      </w:r>
      <w:r w:rsidR="00951C51" w:rsidRPr="00F7440B">
        <w:rPr>
          <w:rFonts w:ascii="Times New Roman" w:eastAsia="Times New Roman" w:hAnsi="Times New Roman" w:cs="Times New Roman"/>
          <w:b/>
          <w:bCs/>
          <w:color w:val="000000"/>
          <w:sz w:val="24"/>
          <w:szCs w:val="24"/>
        </w:rPr>
        <w:t xml:space="preserve"> 52.</w:t>
      </w:r>
      <w:proofErr w:type="gramEnd"/>
      <w:r w:rsidR="00951C51" w:rsidRPr="00951C5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Competence of a supervisory board</w:t>
      </w:r>
    </w:p>
    <w:p w:rsidR="000042B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724"/>
      <w:bookmarkEnd w:id="34"/>
      <w:r w:rsidRPr="000042BA">
        <w:rPr>
          <w:rFonts w:ascii="Times New Roman" w:eastAsia="Times New Roman" w:hAnsi="Times New Roman" w:cs="Times New Roman"/>
          <w:color w:val="000000"/>
          <w:sz w:val="24"/>
          <w:szCs w:val="24"/>
        </w:rPr>
        <w:t xml:space="preserve">1. </w:t>
      </w:r>
      <w:bookmarkStart w:id="35" w:name="n2157"/>
      <w:bookmarkEnd w:id="35"/>
      <w:r w:rsidR="000042BA" w:rsidRPr="000042BA">
        <w:rPr>
          <w:rFonts w:ascii="Times New Roman" w:eastAsia="Times New Roman" w:hAnsi="Times New Roman" w:cs="Times New Roman"/>
          <w:color w:val="000000"/>
          <w:sz w:val="24"/>
          <w:szCs w:val="24"/>
        </w:rPr>
        <w:t xml:space="preserve">It is within the competence of the </w:t>
      </w:r>
      <w:r w:rsidR="000042BA">
        <w:rPr>
          <w:rFonts w:ascii="Times New Roman" w:eastAsia="Times New Roman" w:hAnsi="Times New Roman" w:cs="Times New Roman"/>
          <w:color w:val="000000"/>
          <w:sz w:val="24"/>
          <w:szCs w:val="24"/>
        </w:rPr>
        <w:t>s</w:t>
      </w:r>
      <w:r w:rsidR="000042BA" w:rsidRPr="000042BA">
        <w:rPr>
          <w:rFonts w:ascii="Times New Roman" w:eastAsia="Times New Roman" w:hAnsi="Times New Roman" w:cs="Times New Roman"/>
          <w:color w:val="000000"/>
          <w:sz w:val="24"/>
          <w:szCs w:val="24"/>
        </w:rPr>
        <w:t xml:space="preserve">upervisory </w:t>
      </w:r>
      <w:r w:rsidR="000042BA">
        <w:rPr>
          <w:rFonts w:ascii="Times New Roman" w:eastAsia="Times New Roman" w:hAnsi="Times New Roman" w:cs="Times New Roman"/>
          <w:color w:val="000000"/>
          <w:sz w:val="24"/>
          <w:szCs w:val="24"/>
        </w:rPr>
        <w:t>b</w:t>
      </w:r>
      <w:r w:rsidR="000042BA" w:rsidRPr="000042BA">
        <w:rPr>
          <w:rFonts w:ascii="Times New Roman" w:eastAsia="Times New Roman" w:hAnsi="Times New Roman" w:cs="Times New Roman"/>
          <w:color w:val="000000"/>
          <w:sz w:val="24"/>
          <w:szCs w:val="24"/>
        </w:rPr>
        <w:t>oard to resolve the issu</w:t>
      </w:r>
      <w:r w:rsidR="000042BA">
        <w:rPr>
          <w:rFonts w:ascii="Times New Roman" w:eastAsia="Times New Roman" w:hAnsi="Times New Roman" w:cs="Times New Roman"/>
          <w:color w:val="000000"/>
          <w:sz w:val="24"/>
          <w:szCs w:val="24"/>
        </w:rPr>
        <w:t>es stipulated by this Law, the charter</w:t>
      </w:r>
      <w:r w:rsidR="000042BA" w:rsidRPr="000042BA">
        <w:rPr>
          <w:rFonts w:ascii="Times New Roman" w:eastAsia="Times New Roman" w:hAnsi="Times New Roman" w:cs="Times New Roman"/>
          <w:color w:val="000000"/>
          <w:sz w:val="24"/>
          <w:szCs w:val="24"/>
        </w:rPr>
        <w:t>.</w:t>
      </w:r>
    </w:p>
    <w:p w:rsidR="00951C51" w:rsidRPr="000042B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0042BA">
        <w:rPr>
          <w:rFonts w:ascii="Times New Roman" w:eastAsia="Times New Roman" w:hAnsi="Times New Roman" w:cs="Times New Roman"/>
          <w:i/>
          <w:iCs/>
          <w:color w:val="000000"/>
          <w:sz w:val="24"/>
          <w:szCs w:val="24"/>
        </w:rPr>
        <w:t>{</w:t>
      </w:r>
      <w:r w:rsidR="00267760">
        <w:rPr>
          <w:rFonts w:ascii="Times New Roman" w:eastAsia="Times New Roman" w:hAnsi="Times New Roman" w:cs="Times New Roman"/>
          <w:i/>
          <w:iCs/>
          <w:color w:val="000000"/>
          <w:sz w:val="24"/>
          <w:szCs w:val="24"/>
        </w:rPr>
        <w:t>Part one of the Article 5</w:t>
      </w:r>
      <w:r w:rsidR="006D0841">
        <w:rPr>
          <w:rFonts w:ascii="Times New Roman" w:eastAsia="Times New Roman" w:hAnsi="Times New Roman" w:cs="Times New Roman"/>
          <w:i/>
          <w:iCs/>
          <w:color w:val="000000"/>
          <w:sz w:val="24"/>
          <w:szCs w:val="24"/>
        </w:rPr>
        <w:t>2</w:t>
      </w:r>
      <w:r w:rsidR="00267760">
        <w:rPr>
          <w:rFonts w:ascii="Times New Roman" w:eastAsia="Times New Roman" w:hAnsi="Times New Roman" w:cs="Times New Roman"/>
          <w:i/>
          <w:iCs/>
          <w:color w:val="000000"/>
          <w:sz w:val="24"/>
          <w:szCs w:val="24"/>
        </w:rPr>
        <w:t xml:space="preserve"> as amended by the Law</w:t>
      </w:r>
      <w:proofErr w:type="gramStart"/>
      <w:r w:rsidR="00267760" w:rsidRPr="00951C51">
        <w:rPr>
          <w:rFonts w:ascii="Times New Roman" w:eastAsia="Times New Roman" w:hAnsi="Times New Roman" w:cs="Times New Roman"/>
          <w:i/>
          <w:iCs/>
          <w:color w:val="000000"/>
          <w:sz w:val="24"/>
          <w:szCs w:val="24"/>
        </w:rPr>
        <w:t> </w:t>
      </w:r>
      <w:r w:rsidR="00267760"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"n903" \t "_blank" </w:instrText>
      </w:r>
      <w:r w:rsidR="009433DD">
        <w:fldChar w:fldCharType="separate"/>
      </w:r>
      <w:r w:rsidRPr="000042BA">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0042BA">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0042BA">
        <w:rPr>
          <w:rFonts w:ascii="Times New Roman" w:eastAsia="Times New Roman" w:hAnsi="Times New Roman" w:cs="Times New Roman"/>
          <w:i/>
          <w:iCs/>
          <w:color w:val="000099"/>
          <w:sz w:val="24"/>
          <w:szCs w:val="24"/>
          <w:u w:val="single"/>
        </w:rPr>
        <w:t xml:space="preserve"> 16.11.2017</w:t>
      </w:r>
      <w:r w:rsidR="009433DD">
        <w:rPr>
          <w:rFonts w:ascii="Times New Roman" w:eastAsia="Times New Roman" w:hAnsi="Times New Roman" w:cs="Times New Roman"/>
          <w:i/>
          <w:iCs/>
          <w:color w:val="000099"/>
          <w:sz w:val="24"/>
          <w:szCs w:val="24"/>
          <w:u w:val="single"/>
        </w:rPr>
        <w:fldChar w:fldCharType="end"/>
      </w:r>
      <w:r w:rsidRPr="000042BA">
        <w:rPr>
          <w:rFonts w:ascii="Times New Roman" w:eastAsia="Times New Roman" w:hAnsi="Times New Roman" w:cs="Times New Roman"/>
          <w:i/>
          <w:iCs/>
          <w:color w:val="000000"/>
          <w:sz w:val="24"/>
          <w:szCs w:val="24"/>
        </w:rPr>
        <w:t>}</w:t>
      </w:r>
    </w:p>
    <w:p w:rsidR="00951C51" w:rsidRPr="0026776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725"/>
      <w:bookmarkEnd w:id="36"/>
      <w:r w:rsidRPr="00267760">
        <w:rPr>
          <w:rFonts w:ascii="Times New Roman" w:eastAsia="Times New Roman" w:hAnsi="Times New Roman" w:cs="Times New Roman"/>
          <w:color w:val="000000"/>
          <w:sz w:val="24"/>
          <w:szCs w:val="24"/>
        </w:rPr>
        <w:t xml:space="preserve">2. </w:t>
      </w:r>
      <w:r w:rsidR="00267760">
        <w:rPr>
          <w:rFonts w:ascii="Times New Roman" w:eastAsia="Times New Roman" w:hAnsi="Times New Roman" w:cs="Times New Roman"/>
          <w:color w:val="000000"/>
          <w:sz w:val="24"/>
          <w:szCs w:val="24"/>
        </w:rPr>
        <w:t xml:space="preserve">Exclusive competence of a supervisory </w:t>
      </w:r>
      <w:r w:rsidR="00C26171">
        <w:rPr>
          <w:rFonts w:ascii="Times New Roman" w:eastAsia="Times New Roman" w:hAnsi="Times New Roman" w:cs="Times New Roman"/>
          <w:color w:val="000000"/>
          <w:sz w:val="24"/>
          <w:szCs w:val="24"/>
        </w:rPr>
        <w:t>board includes</w:t>
      </w:r>
      <w:r w:rsidRPr="00267760">
        <w:rPr>
          <w:rFonts w:ascii="Times New Roman" w:eastAsia="Times New Roman" w:hAnsi="Times New Roman" w:cs="Times New Roman"/>
          <w:color w:val="000000"/>
          <w:sz w:val="24"/>
          <w:szCs w:val="24"/>
        </w:rPr>
        <w:t>:</w:t>
      </w:r>
    </w:p>
    <w:p w:rsidR="005E5AB0" w:rsidRPr="005E5AB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726"/>
      <w:bookmarkEnd w:id="37"/>
      <w:r w:rsidRPr="005E5AB0">
        <w:rPr>
          <w:rFonts w:ascii="Times New Roman" w:eastAsia="Times New Roman" w:hAnsi="Times New Roman" w:cs="Times New Roman"/>
          <w:color w:val="000000"/>
          <w:sz w:val="24"/>
          <w:szCs w:val="24"/>
        </w:rPr>
        <w:t xml:space="preserve">1) </w:t>
      </w:r>
      <w:r w:rsidR="005E5AB0" w:rsidRPr="005E5AB0">
        <w:rPr>
          <w:rFonts w:ascii="Times New Roman" w:eastAsia="Times New Roman" w:hAnsi="Times New Roman" w:cs="Times New Roman"/>
          <w:color w:val="000000"/>
          <w:sz w:val="24"/>
          <w:szCs w:val="24"/>
        </w:rPr>
        <w:t xml:space="preserve">approval of internal regulations governing the activities of the company, except those that </w:t>
      </w:r>
      <w:r w:rsidR="00B9097A">
        <w:rPr>
          <w:rFonts w:ascii="Times New Roman" w:eastAsia="Times New Roman" w:hAnsi="Times New Roman" w:cs="Times New Roman"/>
          <w:color w:val="000000"/>
          <w:sz w:val="24"/>
          <w:szCs w:val="24"/>
        </w:rPr>
        <w:t>according to this</w:t>
      </w:r>
      <w:r w:rsidR="00B9097A" w:rsidRPr="005E5AB0">
        <w:rPr>
          <w:rFonts w:ascii="Times New Roman" w:eastAsia="Times New Roman" w:hAnsi="Times New Roman" w:cs="Times New Roman"/>
          <w:color w:val="000000"/>
          <w:sz w:val="24"/>
          <w:szCs w:val="24"/>
        </w:rPr>
        <w:t xml:space="preserve"> Law</w:t>
      </w:r>
      <w:r w:rsidR="00B9097A">
        <w:rPr>
          <w:rFonts w:ascii="Times New Roman" w:eastAsia="Times New Roman" w:hAnsi="Times New Roman" w:cs="Times New Roman"/>
          <w:color w:val="000000"/>
          <w:sz w:val="24"/>
          <w:szCs w:val="24"/>
        </w:rPr>
        <w:t xml:space="preserve"> fall </w:t>
      </w:r>
      <w:r w:rsidR="005E5AB0" w:rsidRPr="005E5AB0">
        <w:rPr>
          <w:rFonts w:ascii="Times New Roman" w:eastAsia="Times New Roman" w:hAnsi="Times New Roman" w:cs="Times New Roman"/>
          <w:color w:val="000000"/>
          <w:sz w:val="24"/>
          <w:szCs w:val="24"/>
        </w:rPr>
        <w:t xml:space="preserve">within the exclusive competence of the general meeting, and those that have been passed by the decision of the supervisory board for approval </w:t>
      </w:r>
      <w:r w:rsidR="00B9097A">
        <w:rPr>
          <w:rFonts w:ascii="Times New Roman" w:eastAsia="Times New Roman" w:hAnsi="Times New Roman" w:cs="Times New Roman"/>
          <w:color w:val="000000"/>
          <w:sz w:val="24"/>
          <w:szCs w:val="24"/>
        </w:rPr>
        <w:t>of</w:t>
      </w:r>
      <w:r w:rsidR="005E5AB0" w:rsidRPr="005E5AB0">
        <w:rPr>
          <w:rFonts w:ascii="Times New Roman" w:eastAsia="Times New Roman" w:hAnsi="Times New Roman" w:cs="Times New Roman"/>
          <w:color w:val="000000"/>
          <w:sz w:val="24"/>
          <w:szCs w:val="24"/>
        </w:rPr>
        <w:t xml:space="preserve"> the executive body;</w:t>
      </w:r>
    </w:p>
    <w:p w:rsidR="00951C51" w:rsidRPr="00B9097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2158"/>
      <w:bookmarkEnd w:id="38"/>
      <w:r w:rsidRPr="00B9097A">
        <w:rPr>
          <w:rFonts w:ascii="Times New Roman" w:eastAsia="Times New Roman" w:hAnsi="Times New Roman" w:cs="Times New Roman"/>
          <w:i/>
          <w:iCs/>
          <w:color w:val="000000"/>
          <w:sz w:val="24"/>
          <w:szCs w:val="24"/>
        </w:rPr>
        <w:t>{</w:t>
      </w:r>
      <w:r w:rsidR="00B9097A">
        <w:rPr>
          <w:rFonts w:ascii="Times New Roman" w:eastAsia="Times New Roman" w:hAnsi="Times New Roman" w:cs="Times New Roman"/>
          <w:i/>
          <w:iCs/>
          <w:color w:val="000000"/>
          <w:sz w:val="24"/>
          <w:szCs w:val="24"/>
        </w:rPr>
        <w:t>Point 1 of the part two of the Article 52 as amended by the Law</w:t>
      </w:r>
      <w:r w:rsidR="00B9097A" w:rsidRPr="00951C51">
        <w:rPr>
          <w:rFonts w:ascii="Times New Roman" w:eastAsia="Times New Roman" w:hAnsi="Times New Roman" w:cs="Times New Roman"/>
          <w:i/>
          <w:iCs/>
          <w:color w:val="000000"/>
          <w:sz w:val="24"/>
          <w:szCs w:val="24"/>
        </w:rPr>
        <w:t> </w:t>
      </w:r>
      <w:hyperlink r:id="rId17" w:anchor="n905" w:tgtFrame="_blank" w:history="1">
        <w:r w:rsidRPr="00B9097A">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B9097A">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B9097A">
          <w:rPr>
            <w:rFonts w:ascii="Times New Roman" w:eastAsia="Times New Roman" w:hAnsi="Times New Roman" w:cs="Times New Roman"/>
            <w:i/>
            <w:iCs/>
            <w:color w:val="000099"/>
            <w:sz w:val="24"/>
            <w:szCs w:val="24"/>
            <w:u w:val="single"/>
          </w:rPr>
          <w:t xml:space="preserve"> 16.11.2017</w:t>
        </w:r>
      </w:hyperlink>
      <w:r w:rsidRPr="00B9097A">
        <w:rPr>
          <w:rFonts w:ascii="Times New Roman" w:eastAsia="Times New Roman" w:hAnsi="Times New Roman" w:cs="Times New Roman"/>
          <w:i/>
          <w:iCs/>
          <w:color w:val="000000"/>
          <w:sz w:val="24"/>
          <w:szCs w:val="24"/>
        </w:rPr>
        <w:t>}</w:t>
      </w:r>
    </w:p>
    <w:p w:rsidR="00951C51" w:rsidRPr="00B9097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2160"/>
      <w:bookmarkEnd w:id="39"/>
      <w:r w:rsidRPr="00B9097A">
        <w:rPr>
          <w:rFonts w:ascii="Times New Roman" w:eastAsia="Times New Roman" w:hAnsi="Times New Roman" w:cs="Times New Roman"/>
          <w:color w:val="000000"/>
          <w:sz w:val="24"/>
          <w:szCs w:val="24"/>
        </w:rPr>
        <w:t>1</w:t>
      </w:r>
      <w:r w:rsidRPr="00B9097A">
        <w:rPr>
          <w:rFonts w:ascii="Times New Roman" w:eastAsia="Times New Roman" w:hAnsi="Times New Roman" w:cs="Times New Roman"/>
          <w:b/>
          <w:bCs/>
          <w:color w:val="000000"/>
          <w:sz w:val="2"/>
          <w:szCs w:val="2"/>
          <w:vertAlign w:val="superscript"/>
        </w:rPr>
        <w:t>-</w:t>
      </w:r>
      <w:r w:rsidRPr="00B9097A">
        <w:rPr>
          <w:rFonts w:ascii="Times New Roman" w:eastAsia="Times New Roman" w:hAnsi="Times New Roman" w:cs="Times New Roman"/>
          <w:b/>
          <w:bCs/>
          <w:color w:val="000000"/>
          <w:sz w:val="16"/>
          <w:szCs w:val="16"/>
          <w:vertAlign w:val="superscript"/>
        </w:rPr>
        <w:t>1</w:t>
      </w:r>
      <w:r w:rsidRPr="00B9097A">
        <w:rPr>
          <w:rFonts w:ascii="Times New Roman" w:eastAsia="Times New Roman" w:hAnsi="Times New Roman" w:cs="Times New Roman"/>
          <w:color w:val="000000"/>
          <w:sz w:val="24"/>
          <w:szCs w:val="24"/>
        </w:rPr>
        <w:t xml:space="preserve">) </w:t>
      </w:r>
      <w:r w:rsidR="00B9097A" w:rsidRPr="00B9097A">
        <w:rPr>
          <w:rFonts w:ascii="Times New Roman" w:eastAsia="Times New Roman" w:hAnsi="Times New Roman" w:cs="Times New Roman"/>
          <w:color w:val="000000"/>
          <w:sz w:val="24"/>
          <w:szCs w:val="24"/>
        </w:rPr>
        <w:t>approval of the regulation on the remuneration of the members of the executive body of a joint</w:t>
      </w:r>
      <w:r w:rsidR="00B9097A">
        <w:rPr>
          <w:rFonts w:ascii="Times New Roman" w:eastAsia="Times New Roman" w:hAnsi="Times New Roman" w:cs="Times New Roman"/>
          <w:color w:val="000000"/>
          <w:sz w:val="24"/>
          <w:szCs w:val="24"/>
        </w:rPr>
        <w:t xml:space="preserve"> </w:t>
      </w:r>
      <w:r w:rsidR="00B9097A" w:rsidRPr="00B9097A">
        <w:rPr>
          <w:rFonts w:ascii="Times New Roman" w:eastAsia="Times New Roman" w:hAnsi="Times New Roman" w:cs="Times New Roman"/>
          <w:color w:val="000000"/>
          <w:sz w:val="24"/>
          <w:szCs w:val="24"/>
        </w:rPr>
        <w:t>stock company, the</w:t>
      </w:r>
      <w:r w:rsidRPr="00951C51">
        <w:rPr>
          <w:rFonts w:ascii="Times New Roman" w:eastAsia="Times New Roman" w:hAnsi="Times New Roman" w:cs="Times New Roman"/>
          <w:color w:val="000000"/>
          <w:sz w:val="24"/>
          <w:szCs w:val="24"/>
        </w:rPr>
        <w:t> </w:t>
      </w:r>
      <w:hyperlink r:id="rId18" w:anchor="n17" w:tgtFrame="_blank" w:history="1">
        <w:r w:rsidR="00B9097A">
          <w:rPr>
            <w:rFonts w:ascii="Times New Roman" w:eastAsia="Times New Roman" w:hAnsi="Times New Roman" w:cs="Times New Roman"/>
            <w:color w:val="000099"/>
            <w:sz w:val="24"/>
            <w:szCs w:val="24"/>
            <w:u w:val="single"/>
          </w:rPr>
          <w:t>requirements</w:t>
        </w:r>
      </w:hyperlink>
      <w:r w:rsidRPr="00951C51">
        <w:rPr>
          <w:rFonts w:ascii="Times New Roman" w:eastAsia="Times New Roman" w:hAnsi="Times New Roman" w:cs="Times New Roman"/>
          <w:color w:val="000000"/>
          <w:sz w:val="24"/>
          <w:szCs w:val="24"/>
        </w:rPr>
        <w:t> </w:t>
      </w:r>
      <w:r w:rsidR="00B9097A">
        <w:rPr>
          <w:rFonts w:ascii="Times New Roman" w:eastAsia="Times New Roman" w:hAnsi="Times New Roman" w:cs="Times New Roman"/>
          <w:color w:val="000000"/>
          <w:sz w:val="24"/>
          <w:szCs w:val="24"/>
        </w:rPr>
        <w:t>to which shall be</w:t>
      </w:r>
      <w:r w:rsidR="00B9097A" w:rsidRPr="00B9097A">
        <w:rPr>
          <w:rFonts w:ascii="Times New Roman" w:eastAsia="Times New Roman" w:hAnsi="Times New Roman" w:cs="Times New Roman"/>
          <w:color w:val="000000"/>
          <w:sz w:val="24"/>
          <w:szCs w:val="24"/>
        </w:rPr>
        <w:t xml:space="preserve"> set by the National Securities and Stock Market Commission, except the requirements for the regulation on the remuneration of the members of the executive body of the joint</w:t>
      </w:r>
      <w:r w:rsidR="00B9097A">
        <w:rPr>
          <w:rFonts w:ascii="Times New Roman" w:eastAsia="Times New Roman" w:hAnsi="Times New Roman" w:cs="Times New Roman"/>
          <w:color w:val="000000"/>
          <w:sz w:val="24"/>
          <w:szCs w:val="24"/>
        </w:rPr>
        <w:t xml:space="preserve"> </w:t>
      </w:r>
      <w:r w:rsidR="00B9097A" w:rsidRPr="00B9097A">
        <w:rPr>
          <w:rFonts w:ascii="Times New Roman" w:eastAsia="Times New Roman" w:hAnsi="Times New Roman" w:cs="Times New Roman"/>
          <w:color w:val="000000"/>
          <w:sz w:val="24"/>
          <w:szCs w:val="24"/>
        </w:rPr>
        <w:t>stock company</w:t>
      </w:r>
      <w:r w:rsidR="006D0841">
        <w:rPr>
          <w:rFonts w:ascii="Times New Roman" w:eastAsia="Times New Roman" w:hAnsi="Times New Roman" w:cs="Times New Roman"/>
          <w:color w:val="000000"/>
          <w:sz w:val="24"/>
          <w:szCs w:val="24"/>
        </w:rPr>
        <w:t xml:space="preserve"> - bank</w:t>
      </w:r>
      <w:r w:rsidR="00B9097A" w:rsidRPr="00B9097A">
        <w:rPr>
          <w:rFonts w:ascii="Times New Roman" w:eastAsia="Times New Roman" w:hAnsi="Times New Roman" w:cs="Times New Roman"/>
          <w:color w:val="000000"/>
          <w:sz w:val="24"/>
          <w:szCs w:val="24"/>
        </w:rPr>
        <w:t xml:space="preserve">, which </w:t>
      </w:r>
      <w:r w:rsidR="006D0841">
        <w:rPr>
          <w:rFonts w:ascii="Times New Roman" w:eastAsia="Times New Roman" w:hAnsi="Times New Roman" w:cs="Times New Roman"/>
          <w:color w:val="000000"/>
          <w:sz w:val="24"/>
          <w:szCs w:val="24"/>
        </w:rPr>
        <w:t xml:space="preserve">shall be </w:t>
      </w:r>
      <w:r w:rsidR="00B9097A" w:rsidRPr="00B9097A">
        <w:rPr>
          <w:rFonts w:ascii="Times New Roman" w:eastAsia="Times New Roman" w:hAnsi="Times New Roman" w:cs="Times New Roman"/>
          <w:color w:val="000000"/>
          <w:sz w:val="24"/>
          <w:szCs w:val="24"/>
        </w:rPr>
        <w:t>established by the National Bank of Ukraine</w:t>
      </w:r>
      <w:r w:rsidRPr="00B9097A">
        <w:rPr>
          <w:rFonts w:ascii="Times New Roman" w:eastAsia="Times New Roman" w:hAnsi="Times New Roman" w:cs="Times New Roman"/>
          <w:color w:val="000000"/>
          <w:sz w:val="24"/>
          <w:szCs w:val="24"/>
        </w:rPr>
        <w:t>;</w:t>
      </w:r>
    </w:p>
    <w:p w:rsidR="00951C51" w:rsidRPr="006D084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2162"/>
      <w:bookmarkEnd w:id="40"/>
      <w:r w:rsidRPr="006D0841">
        <w:rPr>
          <w:rFonts w:ascii="Times New Roman" w:eastAsia="Times New Roman" w:hAnsi="Times New Roman" w:cs="Times New Roman"/>
          <w:i/>
          <w:iCs/>
          <w:color w:val="000000"/>
          <w:sz w:val="24"/>
          <w:szCs w:val="24"/>
        </w:rPr>
        <w:t>{</w:t>
      </w:r>
      <w:r w:rsidR="006D0841">
        <w:rPr>
          <w:rFonts w:ascii="Times New Roman" w:eastAsia="Times New Roman" w:hAnsi="Times New Roman" w:cs="Times New Roman"/>
          <w:i/>
          <w:iCs/>
          <w:color w:val="000000"/>
          <w:sz w:val="24"/>
          <w:szCs w:val="24"/>
        </w:rPr>
        <w:t xml:space="preserve">Part two of the Article 52 was supplemented by the point </w:t>
      </w:r>
      <w:r w:rsidRPr="006D0841">
        <w:rPr>
          <w:rFonts w:ascii="Times New Roman" w:eastAsia="Times New Roman" w:hAnsi="Times New Roman" w:cs="Times New Roman"/>
          <w:i/>
          <w:iCs/>
          <w:color w:val="000000"/>
          <w:sz w:val="24"/>
          <w:szCs w:val="24"/>
        </w:rPr>
        <w:t>1</w:t>
      </w:r>
      <w:r w:rsidRPr="006D0841">
        <w:rPr>
          <w:rFonts w:ascii="Times New Roman" w:eastAsia="Times New Roman" w:hAnsi="Times New Roman" w:cs="Times New Roman"/>
          <w:b/>
          <w:bCs/>
          <w:color w:val="000000"/>
          <w:sz w:val="2"/>
          <w:szCs w:val="2"/>
          <w:vertAlign w:val="superscript"/>
        </w:rPr>
        <w:t>-</w:t>
      </w:r>
      <w:r w:rsidRPr="006D0841">
        <w:rPr>
          <w:rFonts w:ascii="Times New Roman" w:eastAsia="Times New Roman" w:hAnsi="Times New Roman" w:cs="Times New Roman"/>
          <w:b/>
          <w:bCs/>
          <w:color w:val="000000"/>
          <w:sz w:val="16"/>
          <w:szCs w:val="16"/>
          <w:vertAlign w:val="superscript"/>
        </w:rPr>
        <w:t>1</w:t>
      </w:r>
      <w:r w:rsidRPr="00951C51">
        <w:rPr>
          <w:rFonts w:ascii="Times New Roman" w:eastAsia="Times New Roman" w:hAnsi="Times New Roman" w:cs="Times New Roman"/>
          <w:i/>
          <w:iCs/>
          <w:color w:val="000000"/>
          <w:sz w:val="24"/>
          <w:szCs w:val="24"/>
        </w:rPr>
        <w:t> </w:t>
      </w:r>
      <w:r w:rsidR="006D0841">
        <w:rPr>
          <w:rFonts w:ascii="Times New Roman" w:eastAsia="Times New Roman" w:hAnsi="Times New Roman" w:cs="Times New Roman"/>
          <w:i/>
          <w:iCs/>
          <w:color w:val="000000"/>
          <w:sz w:val="24"/>
          <w:szCs w:val="24"/>
        </w:rPr>
        <w:t>in accordance with the Law </w:t>
      </w:r>
      <w:hyperlink r:id="rId19" w:anchor="n907" w:tgtFrame="_blank" w:history="1">
        <w:r w:rsidRPr="006D0841">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6D0841">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6D0841">
          <w:rPr>
            <w:rFonts w:ascii="Times New Roman" w:eastAsia="Times New Roman" w:hAnsi="Times New Roman" w:cs="Times New Roman"/>
            <w:i/>
            <w:iCs/>
            <w:color w:val="000099"/>
            <w:sz w:val="24"/>
            <w:szCs w:val="24"/>
            <w:u w:val="single"/>
          </w:rPr>
          <w:t xml:space="preserve"> 16.11.2017</w:t>
        </w:r>
      </w:hyperlink>
      <w:r w:rsidRPr="006D0841">
        <w:rPr>
          <w:rFonts w:ascii="Times New Roman" w:eastAsia="Times New Roman" w:hAnsi="Times New Roman" w:cs="Times New Roman"/>
          <w:i/>
          <w:iCs/>
          <w:color w:val="000000"/>
          <w:sz w:val="24"/>
          <w:szCs w:val="24"/>
        </w:rPr>
        <w:t>}</w:t>
      </w:r>
    </w:p>
    <w:p w:rsidR="00951C51" w:rsidRPr="00575C0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2161"/>
      <w:bookmarkEnd w:id="41"/>
      <w:r w:rsidRPr="00575C07">
        <w:rPr>
          <w:rFonts w:ascii="Times New Roman" w:eastAsia="Times New Roman" w:hAnsi="Times New Roman" w:cs="Times New Roman"/>
          <w:color w:val="000000"/>
          <w:sz w:val="24"/>
          <w:szCs w:val="24"/>
        </w:rPr>
        <w:t>1</w:t>
      </w:r>
      <w:r w:rsidRPr="00575C07">
        <w:rPr>
          <w:rFonts w:ascii="Times New Roman" w:eastAsia="Times New Roman" w:hAnsi="Times New Roman" w:cs="Times New Roman"/>
          <w:b/>
          <w:bCs/>
          <w:color w:val="000000"/>
          <w:sz w:val="2"/>
          <w:szCs w:val="2"/>
          <w:vertAlign w:val="superscript"/>
        </w:rPr>
        <w:t>-</w:t>
      </w:r>
      <w:r w:rsidRPr="00575C07">
        <w:rPr>
          <w:rFonts w:ascii="Times New Roman" w:eastAsia="Times New Roman" w:hAnsi="Times New Roman" w:cs="Times New Roman"/>
          <w:b/>
          <w:bCs/>
          <w:color w:val="000000"/>
          <w:sz w:val="16"/>
          <w:szCs w:val="16"/>
          <w:vertAlign w:val="superscript"/>
        </w:rPr>
        <w:t>2</w:t>
      </w:r>
      <w:r w:rsidR="00DF587F">
        <w:rPr>
          <w:rFonts w:ascii="Times New Roman" w:eastAsia="Times New Roman" w:hAnsi="Times New Roman" w:cs="Times New Roman"/>
          <w:color w:val="000000"/>
          <w:sz w:val="24"/>
          <w:szCs w:val="24"/>
        </w:rPr>
        <w:t>)</w:t>
      </w:r>
      <w:r w:rsidR="00575C07" w:rsidRPr="00B9097A">
        <w:rPr>
          <w:rFonts w:ascii="Times New Roman" w:eastAsia="Times New Roman" w:hAnsi="Times New Roman" w:cs="Times New Roman"/>
          <w:color w:val="000000"/>
          <w:sz w:val="24"/>
          <w:szCs w:val="24"/>
        </w:rPr>
        <w:t xml:space="preserve"> approval of the re</w:t>
      </w:r>
      <w:r w:rsidR="00575C07">
        <w:rPr>
          <w:rFonts w:ascii="Times New Roman" w:eastAsia="Times New Roman" w:hAnsi="Times New Roman" w:cs="Times New Roman"/>
          <w:color w:val="000000"/>
          <w:sz w:val="24"/>
          <w:szCs w:val="24"/>
        </w:rPr>
        <w:t>port</w:t>
      </w:r>
      <w:r w:rsidR="00575C07" w:rsidRPr="00B9097A">
        <w:rPr>
          <w:rFonts w:ascii="Times New Roman" w:eastAsia="Times New Roman" w:hAnsi="Times New Roman" w:cs="Times New Roman"/>
          <w:color w:val="000000"/>
          <w:sz w:val="24"/>
          <w:szCs w:val="24"/>
        </w:rPr>
        <w:t xml:space="preserve"> on the remuneration of the members of the executive body of a joint</w:t>
      </w:r>
      <w:r w:rsidR="00575C07">
        <w:rPr>
          <w:rFonts w:ascii="Times New Roman" w:eastAsia="Times New Roman" w:hAnsi="Times New Roman" w:cs="Times New Roman"/>
          <w:color w:val="000000"/>
          <w:sz w:val="24"/>
          <w:szCs w:val="24"/>
        </w:rPr>
        <w:t xml:space="preserve"> </w:t>
      </w:r>
      <w:r w:rsidR="00575C07" w:rsidRPr="00B9097A">
        <w:rPr>
          <w:rFonts w:ascii="Times New Roman" w:eastAsia="Times New Roman" w:hAnsi="Times New Roman" w:cs="Times New Roman"/>
          <w:color w:val="000000"/>
          <w:sz w:val="24"/>
          <w:szCs w:val="24"/>
        </w:rPr>
        <w:t>stock company, the</w:t>
      </w:r>
      <w:r w:rsidRPr="00951C51">
        <w:rPr>
          <w:rFonts w:ascii="Times New Roman" w:eastAsia="Times New Roman" w:hAnsi="Times New Roman" w:cs="Times New Roman"/>
          <w:color w:val="000000"/>
          <w:sz w:val="24"/>
          <w:szCs w:val="24"/>
        </w:rPr>
        <w:t> </w:t>
      </w:r>
      <w:r w:rsidR="00575C07">
        <w:rPr>
          <w:rFonts w:ascii="Times New Roman" w:eastAsia="Times New Roman" w:hAnsi="Times New Roman" w:cs="Times New Roman"/>
          <w:color w:val="000099"/>
          <w:sz w:val="24"/>
          <w:szCs w:val="24"/>
          <w:u w:val="single"/>
        </w:rPr>
        <w:t>requirements</w:t>
      </w:r>
      <w:r w:rsidRPr="00951C51">
        <w:rPr>
          <w:rFonts w:ascii="Times New Roman" w:eastAsia="Times New Roman" w:hAnsi="Times New Roman" w:cs="Times New Roman"/>
          <w:color w:val="000000"/>
          <w:sz w:val="24"/>
          <w:szCs w:val="24"/>
        </w:rPr>
        <w:t> </w:t>
      </w:r>
      <w:r w:rsidR="00575C07">
        <w:rPr>
          <w:rFonts w:ascii="Times New Roman" w:eastAsia="Times New Roman" w:hAnsi="Times New Roman" w:cs="Times New Roman"/>
          <w:color w:val="000000"/>
          <w:sz w:val="24"/>
          <w:szCs w:val="24"/>
        </w:rPr>
        <w:t>to which shall be</w:t>
      </w:r>
      <w:r w:rsidR="00575C07" w:rsidRPr="00B9097A">
        <w:rPr>
          <w:rFonts w:ascii="Times New Roman" w:eastAsia="Times New Roman" w:hAnsi="Times New Roman" w:cs="Times New Roman"/>
          <w:color w:val="000000"/>
          <w:sz w:val="24"/>
          <w:szCs w:val="24"/>
        </w:rPr>
        <w:t xml:space="preserve"> set by the National Securities and Stock Market Commission, except the requirements for the </w:t>
      </w:r>
      <w:r w:rsidR="00DF587F">
        <w:rPr>
          <w:rFonts w:ascii="Times New Roman" w:eastAsia="Times New Roman" w:hAnsi="Times New Roman" w:cs="Times New Roman"/>
          <w:color w:val="000000"/>
          <w:sz w:val="24"/>
          <w:szCs w:val="24"/>
        </w:rPr>
        <w:t xml:space="preserve">report </w:t>
      </w:r>
      <w:r w:rsidR="00575C07" w:rsidRPr="00B9097A">
        <w:rPr>
          <w:rFonts w:ascii="Times New Roman" w:eastAsia="Times New Roman" w:hAnsi="Times New Roman" w:cs="Times New Roman"/>
          <w:color w:val="000000"/>
          <w:sz w:val="24"/>
          <w:szCs w:val="24"/>
        </w:rPr>
        <w:t>on the remuneration of the members of the executive body of the joint</w:t>
      </w:r>
      <w:r w:rsidR="00575C07">
        <w:rPr>
          <w:rFonts w:ascii="Times New Roman" w:eastAsia="Times New Roman" w:hAnsi="Times New Roman" w:cs="Times New Roman"/>
          <w:color w:val="000000"/>
          <w:sz w:val="24"/>
          <w:szCs w:val="24"/>
        </w:rPr>
        <w:t xml:space="preserve"> </w:t>
      </w:r>
      <w:r w:rsidR="00575C07" w:rsidRPr="00B9097A">
        <w:rPr>
          <w:rFonts w:ascii="Times New Roman" w:eastAsia="Times New Roman" w:hAnsi="Times New Roman" w:cs="Times New Roman"/>
          <w:color w:val="000000"/>
          <w:sz w:val="24"/>
          <w:szCs w:val="24"/>
        </w:rPr>
        <w:t>stock company</w:t>
      </w:r>
      <w:r w:rsidR="00575C07">
        <w:rPr>
          <w:rFonts w:ascii="Times New Roman" w:eastAsia="Times New Roman" w:hAnsi="Times New Roman" w:cs="Times New Roman"/>
          <w:color w:val="000000"/>
          <w:sz w:val="24"/>
          <w:szCs w:val="24"/>
        </w:rPr>
        <w:t xml:space="preserve"> - bank</w:t>
      </w:r>
      <w:r w:rsidR="00575C07" w:rsidRPr="00B9097A">
        <w:rPr>
          <w:rFonts w:ascii="Times New Roman" w:eastAsia="Times New Roman" w:hAnsi="Times New Roman" w:cs="Times New Roman"/>
          <w:color w:val="000000"/>
          <w:sz w:val="24"/>
          <w:szCs w:val="24"/>
        </w:rPr>
        <w:t xml:space="preserve">, which </w:t>
      </w:r>
      <w:r w:rsidR="00575C07">
        <w:rPr>
          <w:rFonts w:ascii="Times New Roman" w:eastAsia="Times New Roman" w:hAnsi="Times New Roman" w:cs="Times New Roman"/>
          <w:color w:val="000000"/>
          <w:sz w:val="24"/>
          <w:szCs w:val="24"/>
        </w:rPr>
        <w:t xml:space="preserve">shall be </w:t>
      </w:r>
      <w:r w:rsidR="00575C07" w:rsidRPr="00B9097A">
        <w:rPr>
          <w:rFonts w:ascii="Times New Roman" w:eastAsia="Times New Roman" w:hAnsi="Times New Roman" w:cs="Times New Roman"/>
          <w:color w:val="000000"/>
          <w:sz w:val="24"/>
          <w:szCs w:val="24"/>
        </w:rPr>
        <w:t>established by the National Bank of Ukraine;</w:t>
      </w:r>
    </w:p>
    <w:p w:rsidR="00DF587F" w:rsidRPr="006D0841" w:rsidRDefault="00DF587F" w:rsidP="00DF587F">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2159"/>
      <w:bookmarkStart w:id="43" w:name="n727"/>
      <w:bookmarkEnd w:id="42"/>
      <w:bookmarkEnd w:id="43"/>
      <w:r w:rsidRPr="006D0841">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Part two of the Article 52 was supplemented by the point </w:t>
      </w:r>
      <w:r w:rsidRPr="006D0841">
        <w:rPr>
          <w:rFonts w:ascii="Times New Roman" w:eastAsia="Times New Roman" w:hAnsi="Times New Roman" w:cs="Times New Roman"/>
          <w:i/>
          <w:iCs/>
          <w:color w:val="000000"/>
          <w:sz w:val="24"/>
          <w:szCs w:val="24"/>
        </w:rPr>
        <w:t>1</w:t>
      </w:r>
      <w:r w:rsidRPr="006D0841">
        <w:rPr>
          <w:rFonts w:ascii="Times New Roman" w:eastAsia="Times New Roman" w:hAnsi="Times New Roman" w:cs="Times New Roman"/>
          <w:b/>
          <w:bCs/>
          <w:color w:val="000000"/>
          <w:sz w:val="2"/>
          <w:szCs w:val="2"/>
          <w:vertAlign w:val="superscript"/>
        </w:rPr>
        <w:t>-</w:t>
      </w:r>
      <w:r>
        <w:rPr>
          <w:rFonts w:ascii="Times New Roman" w:eastAsia="Times New Roman" w:hAnsi="Times New Roman" w:cs="Times New Roman"/>
          <w:b/>
          <w:bCs/>
          <w:color w:val="000000"/>
          <w:sz w:val="16"/>
          <w:szCs w:val="16"/>
          <w:vertAlign w:val="superscript"/>
        </w:rPr>
        <w:t>2</w:t>
      </w:r>
      <w:r w:rsidRPr="00951C51">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in accordance with the Law </w:t>
      </w:r>
      <w:hyperlink r:id="rId20" w:anchor="n907" w:tgtFrame="_blank" w:history="1">
        <w:r w:rsidRPr="006D0841">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6D0841">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6D0841">
          <w:rPr>
            <w:rFonts w:ascii="Times New Roman" w:eastAsia="Times New Roman" w:hAnsi="Times New Roman" w:cs="Times New Roman"/>
            <w:i/>
            <w:iCs/>
            <w:color w:val="000099"/>
            <w:sz w:val="24"/>
            <w:szCs w:val="24"/>
            <w:u w:val="single"/>
          </w:rPr>
          <w:t xml:space="preserve"> 16.11.2017</w:t>
        </w:r>
      </w:hyperlink>
      <w:r w:rsidRPr="006D0841">
        <w:rPr>
          <w:rFonts w:ascii="Times New Roman" w:eastAsia="Times New Roman" w:hAnsi="Times New Roman" w:cs="Times New Roman"/>
          <w:i/>
          <w:iCs/>
          <w:color w:val="000000"/>
          <w:sz w:val="24"/>
          <w:szCs w:val="24"/>
        </w:rPr>
        <w:t>}</w:t>
      </w:r>
    </w:p>
    <w:p w:rsidR="00951C51" w:rsidRPr="00E8683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E86837">
        <w:rPr>
          <w:rFonts w:ascii="Times New Roman" w:eastAsia="Times New Roman" w:hAnsi="Times New Roman" w:cs="Times New Roman"/>
          <w:color w:val="000000"/>
          <w:sz w:val="24"/>
          <w:szCs w:val="24"/>
        </w:rPr>
        <w:t xml:space="preserve">2) </w:t>
      </w:r>
      <w:r w:rsidR="00E86837" w:rsidRPr="00E86837">
        <w:rPr>
          <w:rFonts w:ascii="Times New Roman" w:eastAsia="Times New Roman" w:hAnsi="Times New Roman" w:cs="Times New Roman"/>
          <w:color w:val="000000"/>
          <w:sz w:val="24"/>
          <w:szCs w:val="24"/>
        </w:rPr>
        <w:t>preparation of the agenda of the general meeting, deciding on the date of</w:t>
      </w:r>
      <w:r w:rsidR="00E86837">
        <w:rPr>
          <w:rFonts w:ascii="Times New Roman" w:eastAsia="Times New Roman" w:hAnsi="Times New Roman" w:cs="Times New Roman"/>
          <w:color w:val="000000"/>
          <w:sz w:val="24"/>
          <w:szCs w:val="24"/>
        </w:rPr>
        <w:t xml:space="preserve"> its</w:t>
      </w:r>
      <w:r w:rsidR="00E86837" w:rsidRPr="00E86837">
        <w:rPr>
          <w:rFonts w:ascii="Times New Roman" w:eastAsia="Times New Roman" w:hAnsi="Times New Roman" w:cs="Times New Roman"/>
          <w:color w:val="000000"/>
          <w:sz w:val="24"/>
          <w:szCs w:val="24"/>
        </w:rPr>
        <w:t xml:space="preserve"> holding and </w:t>
      </w:r>
      <w:r w:rsidR="00E86837">
        <w:rPr>
          <w:rFonts w:ascii="Times New Roman" w:eastAsia="Times New Roman" w:hAnsi="Times New Roman" w:cs="Times New Roman"/>
          <w:color w:val="000000"/>
          <w:sz w:val="24"/>
          <w:szCs w:val="24"/>
        </w:rPr>
        <w:t xml:space="preserve">on </w:t>
      </w:r>
      <w:r w:rsidR="00E86837" w:rsidRPr="00E86837">
        <w:rPr>
          <w:rFonts w:ascii="Times New Roman" w:eastAsia="Times New Roman" w:hAnsi="Times New Roman" w:cs="Times New Roman"/>
          <w:color w:val="000000"/>
          <w:sz w:val="24"/>
          <w:szCs w:val="24"/>
        </w:rPr>
        <w:t>inclusion of the proposals in the agenda, convening by the shareholders of the extraordinary general meeting</w:t>
      </w:r>
      <w:r w:rsidR="00E86837">
        <w:rPr>
          <w:rFonts w:ascii="Times New Roman" w:eastAsia="Times New Roman" w:hAnsi="Times New Roman" w:cs="Times New Roman"/>
          <w:color w:val="000000"/>
          <w:sz w:val="24"/>
          <w:szCs w:val="24"/>
        </w:rPr>
        <w:t xml:space="preserve"> being an exception hereof</w:t>
      </w:r>
      <w:r w:rsidR="00E86837" w:rsidRPr="00E86837">
        <w:rPr>
          <w:rFonts w:ascii="Times New Roman" w:eastAsia="Times New Roman" w:hAnsi="Times New Roman" w:cs="Times New Roman"/>
          <w:color w:val="000000"/>
          <w:sz w:val="24"/>
          <w:szCs w:val="24"/>
        </w:rPr>
        <w:t>;</w:t>
      </w:r>
    </w:p>
    <w:p w:rsidR="00951C51" w:rsidRPr="00E8683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2164"/>
      <w:bookmarkEnd w:id="44"/>
      <w:r w:rsidRPr="00E86837">
        <w:rPr>
          <w:rFonts w:ascii="Times New Roman" w:eastAsia="Times New Roman" w:hAnsi="Times New Roman" w:cs="Times New Roman"/>
          <w:color w:val="000000"/>
          <w:sz w:val="24"/>
          <w:szCs w:val="24"/>
        </w:rPr>
        <w:t>2</w:t>
      </w:r>
      <w:r w:rsidRPr="00E86837">
        <w:rPr>
          <w:rFonts w:ascii="Times New Roman" w:eastAsia="Times New Roman" w:hAnsi="Times New Roman" w:cs="Times New Roman"/>
          <w:b/>
          <w:bCs/>
          <w:color w:val="000000"/>
          <w:sz w:val="2"/>
          <w:szCs w:val="2"/>
          <w:vertAlign w:val="superscript"/>
        </w:rPr>
        <w:t>-</w:t>
      </w:r>
      <w:r w:rsidRPr="00E86837">
        <w:rPr>
          <w:rFonts w:ascii="Times New Roman" w:eastAsia="Times New Roman" w:hAnsi="Times New Roman" w:cs="Times New Roman"/>
          <w:b/>
          <w:bCs/>
          <w:color w:val="000000"/>
          <w:sz w:val="16"/>
          <w:szCs w:val="16"/>
          <w:vertAlign w:val="superscript"/>
        </w:rPr>
        <w:t>1</w:t>
      </w:r>
      <w:r w:rsidRPr="00E86837">
        <w:rPr>
          <w:rFonts w:ascii="Times New Roman" w:eastAsia="Times New Roman" w:hAnsi="Times New Roman" w:cs="Times New Roman"/>
          <w:color w:val="000000"/>
          <w:sz w:val="24"/>
          <w:szCs w:val="24"/>
        </w:rPr>
        <w:t xml:space="preserve">) </w:t>
      </w:r>
      <w:r w:rsidR="00E86837" w:rsidRPr="00E86837">
        <w:rPr>
          <w:rFonts w:ascii="Times New Roman" w:eastAsia="Times New Roman" w:hAnsi="Times New Roman" w:cs="Times New Roman"/>
          <w:color w:val="000000"/>
          <w:sz w:val="24"/>
          <w:szCs w:val="24"/>
        </w:rPr>
        <w:t xml:space="preserve">formation of a temporary counting committee in case </w:t>
      </w:r>
      <w:r w:rsidR="00E86837">
        <w:rPr>
          <w:rFonts w:ascii="Times New Roman" w:eastAsia="Times New Roman" w:hAnsi="Times New Roman" w:cs="Times New Roman"/>
          <w:color w:val="000000"/>
          <w:sz w:val="24"/>
          <w:szCs w:val="24"/>
        </w:rPr>
        <w:t>if</w:t>
      </w:r>
      <w:r w:rsidR="00E86837" w:rsidRPr="00E86837">
        <w:rPr>
          <w:rFonts w:ascii="Times New Roman" w:eastAsia="Times New Roman" w:hAnsi="Times New Roman" w:cs="Times New Roman"/>
          <w:color w:val="000000"/>
          <w:sz w:val="24"/>
          <w:szCs w:val="24"/>
        </w:rPr>
        <w:t xml:space="preserve"> a general meeting </w:t>
      </w:r>
      <w:r w:rsidR="00E86837">
        <w:rPr>
          <w:rFonts w:ascii="Times New Roman" w:eastAsia="Times New Roman" w:hAnsi="Times New Roman" w:cs="Times New Roman"/>
          <w:color w:val="000000"/>
          <w:sz w:val="24"/>
          <w:szCs w:val="24"/>
        </w:rPr>
        <w:t xml:space="preserve">is convened </w:t>
      </w:r>
      <w:r w:rsidR="00E86837" w:rsidRPr="00E86837">
        <w:rPr>
          <w:rFonts w:ascii="Times New Roman" w:eastAsia="Times New Roman" w:hAnsi="Times New Roman" w:cs="Times New Roman"/>
          <w:color w:val="000000"/>
          <w:sz w:val="24"/>
          <w:szCs w:val="24"/>
        </w:rPr>
        <w:t>by the supervisory board, unless otherwise stipulated by the charter of the company;</w:t>
      </w:r>
    </w:p>
    <w:p w:rsidR="00951C51" w:rsidRPr="00E8683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2166"/>
      <w:bookmarkEnd w:id="45"/>
      <w:r w:rsidRPr="00E86837">
        <w:rPr>
          <w:rFonts w:ascii="Times New Roman" w:eastAsia="Times New Roman" w:hAnsi="Times New Roman" w:cs="Times New Roman"/>
          <w:i/>
          <w:iCs/>
          <w:color w:val="000000"/>
          <w:sz w:val="24"/>
          <w:szCs w:val="24"/>
        </w:rPr>
        <w:t>{</w:t>
      </w:r>
      <w:r w:rsidR="00E86837">
        <w:rPr>
          <w:rFonts w:ascii="Times New Roman" w:eastAsia="Times New Roman" w:hAnsi="Times New Roman" w:cs="Times New Roman"/>
          <w:i/>
          <w:iCs/>
          <w:color w:val="000000"/>
          <w:sz w:val="24"/>
          <w:szCs w:val="24"/>
        </w:rPr>
        <w:t>Part two of the Article 52 was supplemented by the point 2</w:t>
      </w:r>
      <w:r w:rsidR="00E86837" w:rsidRPr="006D0841">
        <w:rPr>
          <w:rFonts w:ascii="Times New Roman" w:eastAsia="Times New Roman" w:hAnsi="Times New Roman" w:cs="Times New Roman"/>
          <w:b/>
          <w:bCs/>
          <w:color w:val="000000"/>
          <w:sz w:val="2"/>
          <w:szCs w:val="2"/>
          <w:vertAlign w:val="superscript"/>
        </w:rPr>
        <w:t>-</w:t>
      </w:r>
      <w:r w:rsidR="00E86837">
        <w:rPr>
          <w:rFonts w:ascii="Times New Roman" w:eastAsia="Times New Roman" w:hAnsi="Times New Roman" w:cs="Times New Roman"/>
          <w:b/>
          <w:bCs/>
          <w:color w:val="000000"/>
          <w:sz w:val="16"/>
          <w:szCs w:val="16"/>
          <w:vertAlign w:val="superscript"/>
        </w:rPr>
        <w:t>1</w:t>
      </w:r>
      <w:r w:rsidR="00E86837" w:rsidRPr="00951C51">
        <w:rPr>
          <w:rFonts w:ascii="Times New Roman" w:eastAsia="Times New Roman" w:hAnsi="Times New Roman" w:cs="Times New Roman"/>
          <w:i/>
          <w:iCs/>
          <w:color w:val="000000"/>
          <w:sz w:val="24"/>
          <w:szCs w:val="24"/>
        </w:rPr>
        <w:t> </w:t>
      </w:r>
      <w:r w:rsidR="00E86837">
        <w:rPr>
          <w:rFonts w:ascii="Times New Roman" w:eastAsia="Times New Roman" w:hAnsi="Times New Roman" w:cs="Times New Roman"/>
          <w:i/>
          <w:iCs/>
          <w:color w:val="000000"/>
          <w:sz w:val="24"/>
          <w:szCs w:val="24"/>
        </w:rPr>
        <w:t>in accordance with the Law</w:t>
      </w:r>
      <w:proofErr w:type="gramStart"/>
      <w:r w:rsidR="00E86837">
        <w:rPr>
          <w:rFonts w:ascii="Times New Roman" w:eastAsia="Times New Roman" w:hAnsi="Times New Roman" w:cs="Times New Roman"/>
          <w:i/>
          <w:iCs/>
          <w:color w:val="000000"/>
          <w:sz w:val="24"/>
          <w:szCs w:val="24"/>
        </w:rPr>
        <w:t> </w:t>
      </w:r>
      <w:r w:rsidR="00E86837"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"n907" \t "_blank" </w:instrText>
      </w:r>
      <w:r w:rsidR="009433DD">
        <w:fldChar w:fldCharType="separate"/>
      </w:r>
      <w:r w:rsidR="00CD3DA5">
        <w:rPr>
          <w:rFonts w:ascii="Times New Roman" w:eastAsia="Times New Roman" w:hAnsi="Times New Roman" w:cs="Times New Roman"/>
          <w:i/>
          <w:iCs/>
          <w:color w:val="000099"/>
          <w:sz w:val="24"/>
          <w:szCs w:val="24"/>
          <w:u w:val="single"/>
        </w:rPr>
        <w:t>№ </w:t>
      </w:r>
      <w:r w:rsidRPr="00E86837">
        <w:rPr>
          <w:rFonts w:ascii="Times New Roman" w:eastAsia="Times New Roman" w:hAnsi="Times New Roman" w:cs="Times New Roman"/>
          <w:i/>
          <w:iCs/>
          <w:color w:val="000099"/>
          <w:sz w:val="24"/>
          <w:szCs w:val="24"/>
          <w:u w:val="single"/>
        </w:rPr>
        <w:t>2210-</w:t>
      </w:r>
      <w:r w:rsidRPr="00951C51">
        <w:rPr>
          <w:rFonts w:ascii="Times New Roman" w:eastAsia="Times New Roman" w:hAnsi="Times New Roman" w:cs="Times New Roman"/>
          <w:i/>
          <w:iCs/>
          <w:color w:val="000099"/>
          <w:sz w:val="24"/>
          <w:szCs w:val="24"/>
          <w:u w:val="single"/>
        </w:rPr>
        <w:t>VIII</w:t>
      </w:r>
      <w:r w:rsidRPr="00E86837">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E86837" w:rsidRPr="00E86837">
        <w:rPr>
          <w:rFonts w:ascii="Times New Roman" w:eastAsia="Times New Roman" w:hAnsi="Times New Roman" w:cs="Times New Roman"/>
          <w:i/>
          <w:iCs/>
          <w:color w:val="000099"/>
          <w:sz w:val="24"/>
          <w:szCs w:val="24"/>
          <w:u w:val="single"/>
        </w:rPr>
        <w:t xml:space="preserve"> </w:t>
      </w:r>
      <w:r w:rsidRPr="00E86837">
        <w:rPr>
          <w:rFonts w:ascii="Times New Roman" w:eastAsia="Times New Roman" w:hAnsi="Times New Roman" w:cs="Times New Roman"/>
          <w:i/>
          <w:iCs/>
          <w:color w:val="000099"/>
          <w:sz w:val="24"/>
          <w:szCs w:val="24"/>
          <w:u w:val="single"/>
        </w:rPr>
        <w:t>16.11.2017</w:t>
      </w:r>
      <w:r w:rsidR="009433DD">
        <w:rPr>
          <w:rFonts w:ascii="Times New Roman" w:eastAsia="Times New Roman" w:hAnsi="Times New Roman" w:cs="Times New Roman"/>
          <w:i/>
          <w:iCs/>
          <w:color w:val="000099"/>
          <w:sz w:val="24"/>
          <w:szCs w:val="24"/>
          <w:u w:val="single"/>
        </w:rPr>
        <w:fldChar w:fldCharType="end"/>
      </w:r>
      <w:r w:rsidRPr="00E86837">
        <w:rPr>
          <w:rFonts w:ascii="Times New Roman" w:eastAsia="Times New Roman" w:hAnsi="Times New Roman" w:cs="Times New Roman"/>
          <w:i/>
          <w:iCs/>
          <w:color w:val="000000"/>
          <w:sz w:val="24"/>
          <w:szCs w:val="24"/>
        </w:rPr>
        <w:t>}</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2165"/>
      <w:bookmarkEnd w:id="46"/>
      <w:r w:rsidRPr="00DD492C">
        <w:rPr>
          <w:rFonts w:ascii="Times New Roman" w:eastAsia="Times New Roman" w:hAnsi="Times New Roman" w:cs="Times New Roman"/>
          <w:color w:val="000000"/>
          <w:sz w:val="24"/>
          <w:szCs w:val="24"/>
        </w:rPr>
        <w:lastRenderedPageBreak/>
        <w:t>2</w:t>
      </w:r>
      <w:r w:rsidRPr="00DD492C">
        <w:rPr>
          <w:rFonts w:ascii="Times New Roman" w:eastAsia="Times New Roman" w:hAnsi="Times New Roman" w:cs="Times New Roman"/>
          <w:b/>
          <w:bCs/>
          <w:color w:val="000000"/>
          <w:sz w:val="2"/>
          <w:szCs w:val="2"/>
          <w:vertAlign w:val="superscript"/>
        </w:rPr>
        <w:t>-</w:t>
      </w:r>
      <w:r w:rsidRPr="00DD492C">
        <w:rPr>
          <w:rFonts w:ascii="Times New Roman" w:eastAsia="Times New Roman" w:hAnsi="Times New Roman" w:cs="Times New Roman"/>
          <w:b/>
          <w:bCs/>
          <w:color w:val="000000"/>
          <w:sz w:val="16"/>
          <w:szCs w:val="16"/>
          <w:vertAlign w:val="superscript"/>
        </w:rPr>
        <w:t>2</w:t>
      </w:r>
      <w:r w:rsidRPr="00DD492C">
        <w:rPr>
          <w:rFonts w:ascii="Times New Roman" w:eastAsia="Times New Roman" w:hAnsi="Times New Roman" w:cs="Times New Roman"/>
          <w:color w:val="000000"/>
          <w:sz w:val="24"/>
          <w:szCs w:val="24"/>
        </w:rPr>
        <w:t xml:space="preserve">) </w:t>
      </w:r>
      <w:r w:rsidR="00DD492C" w:rsidRPr="00DD492C">
        <w:rPr>
          <w:rFonts w:ascii="Times New Roman" w:eastAsia="Times New Roman" w:hAnsi="Times New Roman" w:cs="Times New Roman"/>
          <w:color w:val="000000"/>
          <w:sz w:val="24"/>
          <w:szCs w:val="24"/>
        </w:rPr>
        <w:t>approval of the form and text of the ballot paper;</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2163"/>
      <w:bookmarkEnd w:id="47"/>
      <w:r w:rsidRPr="00DD492C">
        <w:rPr>
          <w:rFonts w:ascii="Times New Roman" w:eastAsia="Times New Roman" w:hAnsi="Times New Roman" w:cs="Times New Roman"/>
          <w:i/>
          <w:iCs/>
          <w:color w:val="000000"/>
          <w:sz w:val="24"/>
          <w:szCs w:val="24"/>
        </w:rPr>
        <w:t>{</w:t>
      </w:r>
      <w:r w:rsidR="00DD492C">
        <w:rPr>
          <w:rFonts w:ascii="Times New Roman" w:eastAsia="Times New Roman" w:hAnsi="Times New Roman" w:cs="Times New Roman"/>
          <w:i/>
          <w:iCs/>
          <w:color w:val="000000"/>
          <w:sz w:val="24"/>
          <w:szCs w:val="24"/>
        </w:rPr>
        <w:t>Part two of the Article 52 was supplemented by the point 2</w:t>
      </w:r>
      <w:r w:rsidR="00DD492C" w:rsidRPr="006D0841">
        <w:rPr>
          <w:rFonts w:ascii="Times New Roman" w:eastAsia="Times New Roman" w:hAnsi="Times New Roman" w:cs="Times New Roman"/>
          <w:b/>
          <w:bCs/>
          <w:color w:val="000000"/>
          <w:sz w:val="2"/>
          <w:szCs w:val="2"/>
          <w:vertAlign w:val="superscript"/>
        </w:rPr>
        <w:t>-</w:t>
      </w:r>
      <w:r w:rsidR="00DD492C">
        <w:rPr>
          <w:rFonts w:ascii="Times New Roman" w:eastAsia="Times New Roman" w:hAnsi="Times New Roman" w:cs="Times New Roman"/>
          <w:b/>
          <w:bCs/>
          <w:color w:val="000000"/>
          <w:sz w:val="16"/>
          <w:szCs w:val="16"/>
          <w:vertAlign w:val="superscript"/>
        </w:rPr>
        <w:t>2</w:t>
      </w:r>
      <w:r w:rsidR="00DD492C" w:rsidRPr="00951C51">
        <w:rPr>
          <w:rFonts w:ascii="Times New Roman" w:eastAsia="Times New Roman" w:hAnsi="Times New Roman" w:cs="Times New Roman"/>
          <w:i/>
          <w:iCs/>
          <w:color w:val="000000"/>
          <w:sz w:val="24"/>
          <w:szCs w:val="24"/>
        </w:rPr>
        <w:t> </w:t>
      </w:r>
      <w:r w:rsidR="00DD492C">
        <w:rPr>
          <w:rFonts w:ascii="Times New Roman" w:eastAsia="Times New Roman" w:hAnsi="Times New Roman" w:cs="Times New Roman"/>
          <w:i/>
          <w:iCs/>
          <w:color w:val="000000"/>
          <w:sz w:val="24"/>
          <w:szCs w:val="24"/>
        </w:rPr>
        <w:t>in accordance with the Law</w:t>
      </w:r>
      <w:proofErr w:type="gramStart"/>
      <w:r w:rsidR="00DD492C">
        <w:rPr>
          <w:rFonts w:ascii="Times New Roman" w:eastAsia="Times New Roman" w:hAnsi="Times New Roman" w:cs="Times New Roman"/>
          <w:i/>
          <w:iCs/>
          <w:color w:val="000000"/>
          <w:sz w:val="24"/>
          <w:szCs w:val="24"/>
        </w:rPr>
        <w:t> </w:t>
      </w:r>
      <w:r w:rsidR="00DD492C"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"n907" \t "_blank" </w:instrText>
      </w:r>
      <w:r w:rsidR="009433DD">
        <w:fldChar w:fldCharType="separate"/>
      </w:r>
      <w:r w:rsidRPr="00DD492C">
        <w:rPr>
          <w:rFonts w:ascii="Times New Roman" w:eastAsia="Times New Roman" w:hAnsi="Times New Roman" w:cs="Times New Roman"/>
          <w:i/>
          <w:iCs/>
          <w:color w:val="000099"/>
          <w:sz w:val="24"/>
          <w:szCs w:val="24"/>
          <w:u w:val="single"/>
        </w:rPr>
        <w:t>№</w:t>
      </w:r>
      <w:r w:rsidR="00CD3DA5">
        <w:rPr>
          <w:rFonts w:ascii="Times New Roman" w:eastAsia="Times New Roman" w:hAnsi="Times New Roman" w:cs="Times New Roman"/>
          <w:i/>
          <w:iCs/>
          <w:color w:val="000099"/>
          <w:sz w:val="24"/>
          <w:szCs w:val="24"/>
          <w:u w:val="single"/>
        </w:rPr>
        <w:t> </w:t>
      </w:r>
      <w:r w:rsidRPr="00DD492C">
        <w:rPr>
          <w:rFonts w:ascii="Times New Roman" w:eastAsia="Times New Roman" w:hAnsi="Times New Roman" w:cs="Times New Roman"/>
          <w:i/>
          <w:iCs/>
          <w:color w:val="000099"/>
          <w:sz w:val="24"/>
          <w:szCs w:val="24"/>
          <w:u w:val="single"/>
        </w:rPr>
        <w:t>2210-</w:t>
      </w:r>
      <w:r w:rsidRPr="00951C51">
        <w:rPr>
          <w:rFonts w:ascii="Times New Roman" w:eastAsia="Times New Roman" w:hAnsi="Times New Roman" w:cs="Times New Roman"/>
          <w:i/>
          <w:iCs/>
          <w:color w:val="000099"/>
          <w:sz w:val="24"/>
          <w:szCs w:val="24"/>
          <w:u w:val="single"/>
        </w:rPr>
        <w:t>VIII</w:t>
      </w:r>
      <w:r w:rsidRPr="00DD492C">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DD492C">
        <w:rPr>
          <w:rFonts w:ascii="Times New Roman" w:eastAsia="Times New Roman" w:hAnsi="Times New Roman" w:cs="Times New Roman"/>
          <w:i/>
          <w:iCs/>
          <w:color w:val="000099"/>
          <w:sz w:val="24"/>
          <w:szCs w:val="24"/>
          <w:u w:val="single"/>
        </w:rPr>
        <w:t xml:space="preserve"> 16.11.2017</w:t>
      </w:r>
      <w:r w:rsidR="009433DD">
        <w:rPr>
          <w:rFonts w:ascii="Times New Roman" w:eastAsia="Times New Roman" w:hAnsi="Times New Roman" w:cs="Times New Roman"/>
          <w:i/>
          <w:iCs/>
          <w:color w:val="000099"/>
          <w:sz w:val="24"/>
          <w:szCs w:val="24"/>
          <w:u w:val="single"/>
        </w:rPr>
        <w:fldChar w:fldCharType="end"/>
      </w:r>
      <w:r w:rsidRPr="00DD492C">
        <w:rPr>
          <w:rFonts w:ascii="Times New Roman" w:eastAsia="Times New Roman" w:hAnsi="Times New Roman" w:cs="Times New Roman"/>
          <w:i/>
          <w:iCs/>
          <w:color w:val="000000"/>
          <w:sz w:val="24"/>
          <w:szCs w:val="24"/>
        </w:rPr>
        <w:t>}</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728"/>
      <w:bookmarkEnd w:id="48"/>
      <w:r w:rsidRPr="00DD492C">
        <w:rPr>
          <w:rFonts w:ascii="Times New Roman" w:eastAsia="Times New Roman" w:hAnsi="Times New Roman" w:cs="Times New Roman"/>
          <w:color w:val="000000"/>
          <w:sz w:val="24"/>
          <w:szCs w:val="24"/>
        </w:rPr>
        <w:t xml:space="preserve">3) </w:t>
      </w:r>
      <w:proofErr w:type="gramStart"/>
      <w:r w:rsidR="00DD492C" w:rsidRPr="00DD492C">
        <w:rPr>
          <w:rFonts w:ascii="Times New Roman" w:eastAsia="Times New Roman" w:hAnsi="Times New Roman" w:cs="Times New Roman"/>
          <w:color w:val="000000"/>
          <w:sz w:val="24"/>
          <w:szCs w:val="24"/>
        </w:rPr>
        <w:t>making</w:t>
      </w:r>
      <w:proofErr w:type="gramEnd"/>
      <w:r w:rsidR="00DD492C" w:rsidRPr="00DD492C">
        <w:rPr>
          <w:rFonts w:ascii="Times New Roman" w:eastAsia="Times New Roman" w:hAnsi="Times New Roman" w:cs="Times New Roman"/>
          <w:color w:val="000000"/>
          <w:sz w:val="24"/>
          <w:szCs w:val="24"/>
        </w:rPr>
        <w:t xml:space="preserve"> a decision on holding regular or extraordinary general meetings in accordance with the charter of the company and in the cases </w:t>
      </w:r>
      <w:r w:rsidR="00DD492C">
        <w:rPr>
          <w:rFonts w:ascii="Times New Roman" w:eastAsia="Times New Roman" w:hAnsi="Times New Roman" w:cs="Times New Roman"/>
          <w:color w:val="000000"/>
          <w:sz w:val="24"/>
          <w:szCs w:val="24"/>
        </w:rPr>
        <w:t>stipulated</w:t>
      </w:r>
      <w:r w:rsidR="00DD492C" w:rsidRPr="00DD492C">
        <w:rPr>
          <w:rFonts w:ascii="Times New Roman" w:eastAsia="Times New Roman" w:hAnsi="Times New Roman" w:cs="Times New Roman"/>
          <w:color w:val="000000"/>
          <w:sz w:val="24"/>
          <w:szCs w:val="24"/>
        </w:rPr>
        <w:t xml:space="preserve"> by this Law;</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729"/>
      <w:bookmarkEnd w:id="49"/>
      <w:r w:rsidRPr="00DD492C">
        <w:rPr>
          <w:rFonts w:ascii="Times New Roman" w:eastAsia="Times New Roman" w:hAnsi="Times New Roman" w:cs="Times New Roman"/>
          <w:i/>
          <w:iCs/>
          <w:color w:val="000000"/>
          <w:sz w:val="24"/>
          <w:szCs w:val="24"/>
        </w:rPr>
        <w:t>{</w:t>
      </w:r>
      <w:r w:rsidR="00DD492C">
        <w:rPr>
          <w:rFonts w:ascii="Times New Roman" w:eastAsia="Times New Roman" w:hAnsi="Times New Roman" w:cs="Times New Roman"/>
          <w:i/>
          <w:iCs/>
          <w:color w:val="000000"/>
          <w:sz w:val="24"/>
          <w:szCs w:val="24"/>
        </w:rPr>
        <w:t>Point</w:t>
      </w:r>
      <w:r w:rsidRPr="00DD492C">
        <w:rPr>
          <w:rFonts w:ascii="Times New Roman" w:eastAsia="Times New Roman" w:hAnsi="Times New Roman" w:cs="Times New Roman"/>
          <w:i/>
          <w:iCs/>
          <w:color w:val="000000"/>
          <w:sz w:val="24"/>
          <w:szCs w:val="24"/>
        </w:rPr>
        <w:t xml:space="preserve"> 3 </w:t>
      </w:r>
      <w:r w:rsidR="00DD492C">
        <w:rPr>
          <w:rFonts w:ascii="Times New Roman" w:eastAsia="Times New Roman" w:hAnsi="Times New Roman" w:cs="Times New Roman"/>
          <w:i/>
          <w:iCs/>
          <w:color w:val="000000"/>
          <w:sz w:val="24"/>
          <w:szCs w:val="24"/>
        </w:rPr>
        <w:t xml:space="preserve">of the part two of the Article </w:t>
      </w:r>
      <w:r w:rsidRPr="00DD492C">
        <w:rPr>
          <w:rFonts w:ascii="Times New Roman" w:eastAsia="Times New Roman" w:hAnsi="Times New Roman" w:cs="Times New Roman"/>
          <w:i/>
          <w:iCs/>
          <w:color w:val="000000"/>
          <w:sz w:val="24"/>
          <w:szCs w:val="24"/>
        </w:rPr>
        <w:t xml:space="preserve">52 </w:t>
      </w:r>
      <w:r w:rsidR="00DD492C">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21" w:tgtFrame="_blank" w:history="1">
        <w:r w:rsidRPr="00DD492C">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DD492C">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DD492C">
          <w:rPr>
            <w:rFonts w:ascii="Times New Roman" w:eastAsia="Times New Roman" w:hAnsi="Times New Roman" w:cs="Times New Roman"/>
            <w:i/>
            <w:iCs/>
            <w:color w:val="000099"/>
            <w:sz w:val="24"/>
            <w:szCs w:val="24"/>
            <w:u w:val="single"/>
          </w:rPr>
          <w:t xml:space="preserve"> 03.02.2011</w:t>
        </w:r>
      </w:hyperlink>
      <w:r w:rsidRPr="00DD492C">
        <w:rPr>
          <w:rFonts w:ascii="Times New Roman" w:eastAsia="Times New Roman" w:hAnsi="Times New Roman" w:cs="Times New Roman"/>
          <w:i/>
          <w:iCs/>
          <w:color w:val="000000"/>
          <w:sz w:val="24"/>
          <w:szCs w:val="24"/>
        </w:rPr>
        <w:t>}</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730"/>
      <w:bookmarkEnd w:id="50"/>
      <w:r w:rsidRPr="00DD492C">
        <w:rPr>
          <w:rFonts w:ascii="Times New Roman" w:eastAsia="Times New Roman" w:hAnsi="Times New Roman" w:cs="Times New Roman"/>
          <w:color w:val="000000"/>
          <w:sz w:val="24"/>
          <w:szCs w:val="24"/>
        </w:rPr>
        <w:t xml:space="preserve">4) </w:t>
      </w:r>
      <w:proofErr w:type="gramStart"/>
      <w:r w:rsidR="00DD492C" w:rsidRPr="00DD492C">
        <w:rPr>
          <w:rFonts w:ascii="Times New Roman" w:eastAsia="Times New Roman" w:hAnsi="Times New Roman" w:cs="Times New Roman"/>
          <w:color w:val="000000"/>
          <w:sz w:val="24"/>
          <w:szCs w:val="24"/>
        </w:rPr>
        <w:t>deciding</w:t>
      </w:r>
      <w:proofErr w:type="gramEnd"/>
      <w:r w:rsidR="00DD492C" w:rsidRPr="00DD492C">
        <w:rPr>
          <w:rFonts w:ascii="Times New Roman" w:eastAsia="Times New Roman" w:hAnsi="Times New Roman" w:cs="Times New Roman"/>
          <w:color w:val="000000"/>
          <w:sz w:val="24"/>
          <w:szCs w:val="24"/>
        </w:rPr>
        <w:t xml:space="preserve"> on the sale of</w:t>
      </w:r>
      <w:r w:rsidR="00DD492C">
        <w:rPr>
          <w:rFonts w:ascii="Times New Roman" w:eastAsia="Times New Roman" w:hAnsi="Times New Roman" w:cs="Times New Roman"/>
          <w:color w:val="000000"/>
          <w:sz w:val="24"/>
          <w:szCs w:val="24"/>
        </w:rPr>
        <w:t xml:space="preserve"> shares previously purchased</w:t>
      </w:r>
      <w:r w:rsidR="00DD492C" w:rsidRPr="00DD492C">
        <w:rPr>
          <w:rFonts w:ascii="Times New Roman" w:eastAsia="Times New Roman" w:hAnsi="Times New Roman" w:cs="Times New Roman"/>
          <w:color w:val="000000"/>
          <w:sz w:val="24"/>
          <w:szCs w:val="24"/>
        </w:rPr>
        <w:t xml:space="preserve"> by the company;</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731"/>
      <w:bookmarkEnd w:id="51"/>
      <w:r w:rsidRPr="00DD492C">
        <w:rPr>
          <w:rFonts w:ascii="Times New Roman" w:eastAsia="Times New Roman" w:hAnsi="Times New Roman" w:cs="Times New Roman"/>
          <w:i/>
          <w:iCs/>
          <w:color w:val="000000"/>
          <w:sz w:val="24"/>
          <w:szCs w:val="24"/>
        </w:rPr>
        <w:t>{</w:t>
      </w:r>
      <w:r w:rsidR="00DD492C">
        <w:rPr>
          <w:rFonts w:ascii="Times New Roman" w:eastAsia="Times New Roman" w:hAnsi="Times New Roman" w:cs="Times New Roman"/>
          <w:i/>
          <w:iCs/>
          <w:color w:val="000000"/>
          <w:sz w:val="24"/>
          <w:szCs w:val="24"/>
        </w:rPr>
        <w:t>Point</w:t>
      </w:r>
      <w:r w:rsidRPr="00DD492C">
        <w:rPr>
          <w:rFonts w:ascii="Times New Roman" w:eastAsia="Times New Roman" w:hAnsi="Times New Roman" w:cs="Times New Roman"/>
          <w:i/>
          <w:iCs/>
          <w:color w:val="000000"/>
          <w:sz w:val="24"/>
          <w:szCs w:val="24"/>
        </w:rPr>
        <w:t xml:space="preserve"> 4 </w:t>
      </w:r>
      <w:r w:rsidR="00DD492C">
        <w:rPr>
          <w:rFonts w:ascii="Times New Roman" w:eastAsia="Times New Roman" w:hAnsi="Times New Roman" w:cs="Times New Roman"/>
          <w:i/>
          <w:iCs/>
          <w:color w:val="000000"/>
          <w:sz w:val="24"/>
          <w:szCs w:val="24"/>
        </w:rPr>
        <w:t xml:space="preserve">of the part two of the Article </w:t>
      </w:r>
      <w:r w:rsidR="00DD492C" w:rsidRPr="00DD492C">
        <w:rPr>
          <w:rFonts w:ascii="Times New Roman" w:eastAsia="Times New Roman" w:hAnsi="Times New Roman" w:cs="Times New Roman"/>
          <w:i/>
          <w:iCs/>
          <w:color w:val="000000"/>
          <w:sz w:val="24"/>
          <w:szCs w:val="24"/>
        </w:rPr>
        <w:t xml:space="preserve">52 </w:t>
      </w:r>
      <w:r w:rsidR="00DD492C">
        <w:rPr>
          <w:rFonts w:ascii="Times New Roman" w:eastAsia="Times New Roman" w:hAnsi="Times New Roman" w:cs="Times New Roman"/>
          <w:i/>
          <w:iCs/>
          <w:color w:val="000000"/>
          <w:sz w:val="24"/>
          <w:szCs w:val="24"/>
        </w:rPr>
        <w:t>as amended by the Law</w:t>
      </w:r>
      <w:r w:rsidR="00DD492C" w:rsidRPr="00951C51">
        <w:rPr>
          <w:rFonts w:ascii="Times New Roman" w:eastAsia="Times New Roman" w:hAnsi="Times New Roman" w:cs="Times New Roman"/>
          <w:i/>
          <w:iCs/>
          <w:color w:val="000000"/>
          <w:sz w:val="24"/>
          <w:szCs w:val="24"/>
        </w:rPr>
        <w:t> </w:t>
      </w:r>
      <w:hyperlink r:id="rId22" w:tgtFrame="_blank" w:history="1">
        <w:r w:rsidRPr="00DD492C">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DD492C">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DD492C">
          <w:rPr>
            <w:rFonts w:ascii="Times New Roman" w:eastAsia="Times New Roman" w:hAnsi="Times New Roman" w:cs="Times New Roman"/>
            <w:i/>
            <w:iCs/>
            <w:color w:val="000099"/>
            <w:sz w:val="24"/>
            <w:szCs w:val="24"/>
            <w:u w:val="single"/>
          </w:rPr>
          <w:t xml:space="preserve"> 03.02.2011</w:t>
        </w:r>
      </w:hyperlink>
      <w:r w:rsidRPr="00DD492C">
        <w:rPr>
          <w:rFonts w:ascii="Times New Roman" w:eastAsia="Times New Roman" w:hAnsi="Times New Roman" w:cs="Times New Roman"/>
          <w:i/>
          <w:iCs/>
          <w:color w:val="000000"/>
          <w:sz w:val="24"/>
          <w:szCs w:val="24"/>
        </w:rPr>
        <w:t>}</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732"/>
      <w:bookmarkEnd w:id="52"/>
      <w:r w:rsidRPr="00DD492C">
        <w:rPr>
          <w:rFonts w:ascii="Times New Roman" w:eastAsia="Times New Roman" w:hAnsi="Times New Roman" w:cs="Times New Roman"/>
          <w:color w:val="000000"/>
          <w:sz w:val="24"/>
          <w:szCs w:val="24"/>
        </w:rPr>
        <w:t xml:space="preserve">5) </w:t>
      </w:r>
      <w:proofErr w:type="gramStart"/>
      <w:r w:rsidR="00DD492C" w:rsidRPr="00DD492C">
        <w:rPr>
          <w:rFonts w:ascii="Times New Roman" w:eastAsia="Times New Roman" w:hAnsi="Times New Roman" w:cs="Times New Roman"/>
          <w:color w:val="000000"/>
          <w:sz w:val="24"/>
          <w:szCs w:val="24"/>
        </w:rPr>
        <w:t>deciding</w:t>
      </w:r>
      <w:proofErr w:type="gramEnd"/>
      <w:r w:rsidR="00DD492C" w:rsidRPr="00DD492C">
        <w:rPr>
          <w:rFonts w:ascii="Times New Roman" w:eastAsia="Times New Roman" w:hAnsi="Times New Roman" w:cs="Times New Roman"/>
          <w:color w:val="000000"/>
          <w:sz w:val="24"/>
          <w:szCs w:val="24"/>
        </w:rPr>
        <w:t xml:space="preserve"> on the placement </w:t>
      </w:r>
      <w:r w:rsidR="00DD492C">
        <w:rPr>
          <w:rFonts w:ascii="Times New Roman" w:eastAsia="Times New Roman" w:hAnsi="Times New Roman" w:cs="Times New Roman"/>
          <w:color w:val="000000"/>
          <w:sz w:val="24"/>
          <w:szCs w:val="24"/>
        </w:rPr>
        <w:t xml:space="preserve">by the company </w:t>
      </w:r>
      <w:r w:rsidR="00DD492C" w:rsidRPr="00DD492C">
        <w:rPr>
          <w:rFonts w:ascii="Times New Roman" w:eastAsia="Times New Roman" w:hAnsi="Times New Roman" w:cs="Times New Roman"/>
          <w:color w:val="000000"/>
          <w:sz w:val="24"/>
          <w:szCs w:val="24"/>
        </w:rPr>
        <w:t>of securities other than shares;</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733"/>
      <w:bookmarkEnd w:id="53"/>
      <w:r w:rsidRPr="00DD492C">
        <w:rPr>
          <w:rFonts w:ascii="Times New Roman" w:eastAsia="Times New Roman" w:hAnsi="Times New Roman" w:cs="Times New Roman"/>
          <w:color w:val="000000"/>
          <w:sz w:val="24"/>
          <w:szCs w:val="24"/>
        </w:rPr>
        <w:t xml:space="preserve">6) </w:t>
      </w:r>
      <w:proofErr w:type="gramStart"/>
      <w:r w:rsidR="00DD492C" w:rsidRPr="00DD492C">
        <w:rPr>
          <w:rFonts w:ascii="Times New Roman" w:eastAsia="Times New Roman" w:hAnsi="Times New Roman" w:cs="Times New Roman"/>
          <w:color w:val="000000"/>
          <w:sz w:val="24"/>
          <w:szCs w:val="24"/>
        </w:rPr>
        <w:t>making</w:t>
      </w:r>
      <w:proofErr w:type="gramEnd"/>
      <w:r w:rsidR="00DD492C" w:rsidRPr="00DD492C">
        <w:rPr>
          <w:rFonts w:ascii="Times New Roman" w:eastAsia="Times New Roman" w:hAnsi="Times New Roman" w:cs="Times New Roman"/>
          <w:color w:val="000000"/>
          <w:sz w:val="24"/>
          <w:szCs w:val="24"/>
        </w:rPr>
        <w:t xml:space="preserve"> a decision on the redemption of securities placed by the company other than shares;</w:t>
      </w:r>
      <w:r w:rsidR="00DD492C">
        <w:rPr>
          <w:rFonts w:ascii="Times New Roman" w:eastAsia="Times New Roman" w:hAnsi="Times New Roman" w:cs="Times New Roman"/>
          <w:color w:val="000000"/>
          <w:sz w:val="24"/>
          <w:szCs w:val="24"/>
        </w:rPr>
        <w:t xml:space="preserve"> </w:t>
      </w:r>
    </w:p>
    <w:p w:rsidR="00951C51" w:rsidRPr="00DD492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734"/>
      <w:bookmarkEnd w:id="54"/>
      <w:r w:rsidRPr="00DD492C">
        <w:rPr>
          <w:rFonts w:ascii="Times New Roman" w:eastAsia="Times New Roman" w:hAnsi="Times New Roman" w:cs="Times New Roman"/>
          <w:color w:val="000000"/>
          <w:sz w:val="24"/>
          <w:szCs w:val="24"/>
        </w:rPr>
        <w:t xml:space="preserve">7) </w:t>
      </w:r>
      <w:proofErr w:type="gramStart"/>
      <w:r w:rsidR="00DD492C" w:rsidRPr="00DD492C">
        <w:rPr>
          <w:rFonts w:ascii="Times New Roman" w:eastAsia="Times New Roman" w:hAnsi="Times New Roman" w:cs="Times New Roman"/>
          <w:color w:val="000000"/>
          <w:sz w:val="24"/>
          <w:szCs w:val="24"/>
        </w:rPr>
        <w:t>approving</w:t>
      </w:r>
      <w:proofErr w:type="gramEnd"/>
      <w:r w:rsidR="00DD492C" w:rsidRPr="00DD492C">
        <w:rPr>
          <w:rFonts w:ascii="Times New Roman" w:eastAsia="Times New Roman" w:hAnsi="Times New Roman" w:cs="Times New Roman"/>
          <w:color w:val="000000"/>
          <w:sz w:val="24"/>
          <w:szCs w:val="24"/>
        </w:rPr>
        <w:t xml:space="preserve"> the market value of the property in the cases stipulated by this Law;</w:t>
      </w:r>
    </w:p>
    <w:p w:rsidR="009351E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735"/>
      <w:bookmarkEnd w:id="55"/>
      <w:r w:rsidRPr="009351E0">
        <w:rPr>
          <w:rFonts w:ascii="Times New Roman" w:eastAsia="Times New Roman" w:hAnsi="Times New Roman" w:cs="Times New Roman"/>
          <w:color w:val="000000"/>
          <w:sz w:val="24"/>
          <w:szCs w:val="24"/>
        </w:rPr>
        <w:t xml:space="preserve">8) </w:t>
      </w:r>
      <w:bookmarkStart w:id="56" w:name="n736"/>
      <w:bookmarkEnd w:id="56"/>
      <w:proofErr w:type="gramStart"/>
      <w:r w:rsidR="009351E0" w:rsidRPr="009351E0">
        <w:rPr>
          <w:rFonts w:ascii="Times New Roman" w:eastAsia="Times New Roman" w:hAnsi="Times New Roman" w:cs="Times New Roman"/>
          <w:color w:val="000000"/>
          <w:sz w:val="24"/>
          <w:szCs w:val="24"/>
        </w:rPr>
        <w:t>election</w:t>
      </w:r>
      <w:proofErr w:type="gramEnd"/>
      <w:r w:rsidR="009351E0" w:rsidRPr="009351E0">
        <w:rPr>
          <w:rFonts w:ascii="Times New Roman" w:eastAsia="Times New Roman" w:hAnsi="Times New Roman" w:cs="Times New Roman"/>
          <w:color w:val="000000"/>
          <w:sz w:val="24"/>
          <w:szCs w:val="24"/>
        </w:rPr>
        <w:t xml:space="preserve"> and termination of powers of the chairman and members of the executive body;</w:t>
      </w:r>
    </w:p>
    <w:p w:rsidR="00951C51" w:rsidRPr="009351E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9351E0">
        <w:rPr>
          <w:rFonts w:ascii="Times New Roman" w:eastAsia="Times New Roman" w:hAnsi="Times New Roman" w:cs="Times New Roman"/>
          <w:i/>
          <w:iCs/>
          <w:color w:val="000000"/>
          <w:sz w:val="24"/>
          <w:szCs w:val="24"/>
        </w:rPr>
        <w:t>{</w:t>
      </w:r>
      <w:r w:rsidR="009351E0">
        <w:rPr>
          <w:rFonts w:ascii="Times New Roman" w:eastAsia="Times New Roman" w:hAnsi="Times New Roman" w:cs="Times New Roman"/>
          <w:i/>
          <w:iCs/>
          <w:color w:val="000000"/>
          <w:sz w:val="24"/>
          <w:szCs w:val="24"/>
        </w:rPr>
        <w:t>Point</w:t>
      </w:r>
      <w:r w:rsidR="009351E0" w:rsidRPr="00DD492C">
        <w:rPr>
          <w:rFonts w:ascii="Times New Roman" w:eastAsia="Times New Roman" w:hAnsi="Times New Roman" w:cs="Times New Roman"/>
          <w:i/>
          <w:iCs/>
          <w:color w:val="000000"/>
          <w:sz w:val="24"/>
          <w:szCs w:val="24"/>
        </w:rPr>
        <w:t xml:space="preserve"> </w:t>
      </w:r>
      <w:r w:rsidR="009351E0">
        <w:rPr>
          <w:rFonts w:ascii="Times New Roman" w:eastAsia="Times New Roman" w:hAnsi="Times New Roman" w:cs="Times New Roman"/>
          <w:i/>
          <w:iCs/>
          <w:color w:val="000000"/>
          <w:sz w:val="24"/>
          <w:szCs w:val="24"/>
        </w:rPr>
        <w:t>8</w:t>
      </w:r>
      <w:r w:rsidR="009351E0" w:rsidRPr="00DD492C">
        <w:rPr>
          <w:rFonts w:ascii="Times New Roman" w:eastAsia="Times New Roman" w:hAnsi="Times New Roman" w:cs="Times New Roman"/>
          <w:i/>
          <w:iCs/>
          <w:color w:val="000000"/>
          <w:sz w:val="24"/>
          <w:szCs w:val="24"/>
        </w:rPr>
        <w:t xml:space="preserve"> </w:t>
      </w:r>
      <w:r w:rsidR="009351E0">
        <w:rPr>
          <w:rFonts w:ascii="Times New Roman" w:eastAsia="Times New Roman" w:hAnsi="Times New Roman" w:cs="Times New Roman"/>
          <w:i/>
          <w:iCs/>
          <w:color w:val="000000"/>
          <w:sz w:val="24"/>
          <w:szCs w:val="24"/>
        </w:rPr>
        <w:t xml:space="preserve">of the part two of the Article </w:t>
      </w:r>
      <w:r w:rsidR="009351E0" w:rsidRPr="00DD492C">
        <w:rPr>
          <w:rFonts w:ascii="Times New Roman" w:eastAsia="Times New Roman" w:hAnsi="Times New Roman" w:cs="Times New Roman"/>
          <w:i/>
          <w:iCs/>
          <w:color w:val="000000"/>
          <w:sz w:val="24"/>
          <w:szCs w:val="24"/>
        </w:rPr>
        <w:t xml:space="preserve">52 </w:t>
      </w:r>
      <w:r w:rsidR="009351E0">
        <w:rPr>
          <w:rFonts w:ascii="Times New Roman" w:eastAsia="Times New Roman" w:hAnsi="Times New Roman" w:cs="Times New Roman"/>
          <w:i/>
          <w:iCs/>
          <w:color w:val="000000"/>
          <w:sz w:val="24"/>
          <w:szCs w:val="24"/>
        </w:rPr>
        <w:t>as amended by the Law </w:t>
      </w:r>
      <w:hyperlink r:id="rId23" w:tgtFrame="_blank" w:history="1">
        <w:r w:rsidRPr="009351E0">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9351E0">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9351E0">
          <w:rPr>
            <w:rFonts w:ascii="Times New Roman" w:eastAsia="Times New Roman" w:hAnsi="Times New Roman" w:cs="Times New Roman"/>
            <w:i/>
            <w:iCs/>
            <w:color w:val="000099"/>
            <w:sz w:val="24"/>
            <w:szCs w:val="24"/>
            <w:u w:val="single"/>
          </w:rPr>
          <w:t xml:space="preserve"> 03.02.2011</w:t>
        </w:r>
      </w:hyperlink>
      <w:r w:rsidRPr="009351E0">
        <w:rPr>
          <w:rFonts w:ascii="Times New Roman" w:eastAsia="Times New Roman" w:hAnsi="Times New Roman" w:cs="Times New Roman"/>
          <w:i/>
          <w:iCs/>
          <w:color w:val="000000"/>
          <w:sz w:val="24"/>
          <w:szCs w:val="24"/>
        </w:rPr>
        <w:t>}</w:t>
      </w:r>
    </w:p>
    <w:p w:rsidR="00951C51" w:rsidRP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737"/>
      <w:bookmarkEnd w:id="57"/>
      <w:r w:rsidRPr="007E299A">
        <w:rPr>
          <w:rFonts w:ascii="Times New Roman" w:eastAsia="Times New Roman" w:hAnsi="Times New Roman" w:cs="Times New Roman"/>
          <w:color w:val="000000"/>
          <w:sz w:val="24"/>
          <w:szCs w:val="24"/>
        </w:rPr>
        <w:t xml:space="preserve">9) </w:t>
      </w:r>
      <w:proofErr w:type="gramStart"/>
      <w:r w:rsidR="007E299A" w:rsidRPr="007E299A">
        <w:rPr>
          <w:rFonts w:ascii="Times New Roman" w:eastAsia="Times New Roman" w:hAnsi="Times New Roman" w:cs="Times New Roman"/>
          <w:color w:val="000000"/>
          <w:sz w:val="24"/>
          <w:szCs w:val="24"/>
        </w:rPr>
        <w:t>approval</w:t>
      </w:r>
      <w:proofErr w:type="gramEnd"/>
      <w:r w:rsidR="007E299A" w:rsidRPr="007E299A">
        <w:rPr>
          <w:rFonts w:ascii="Times New Roman" w:eastAsia="Times New Roman" w:hAnsi="Times New Roman" w:cs="Times New Roman"/>
          <w:color w:val="000000"/>
          <w:sz w:val="24"/>
          <w:szCs w:val="24"/>
        </w:rPr>
        <w:t xml:space="preserve"> of the terms of the contracts to be concluded with the members of the executive body, determination of the amount of their remuneration;</w:t>
      </w:r>
    </w:p>
    <w:p w:rsidR="00951C51" w:rsidRP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738"/>
      <w:bookmarkEnd w:id="58"/>
      <w:r w:rsidRPr="007E299A">
        <w:rPr>
          <w:rFonts w:ascii="Times New Roman" w:eastAsia="Times New Roman" w:hAnsi="Times New Roman" w:cs="Times New Roman"/>
          <w:i/>
          <w:iCs/>
          <w:color w:val="000000"/>
          <w:sz w:val="24"/>
          <w:szCs w:val="24"/>
        </w:rPr>
        <w:t>{</w:t>
      </w:r>
      <w:r w:rsidR="007E299A">
        <w:rPr>
          <w:rFonts w:ascii="Times New Roman" w:eastAsia="Times New Roman" w:hAnsi="Times New Roman" w:cs="Times New Roman"/>
          <w:i/>
          <w:iCs/>
          <w:color w:val="000000"/>
          <w:sz w:val="24"/>
          <w:szCs w:val="24"/>
        </w:rPr>
        <w:t>Point</w:t>
      </w:r>
      <w:r w:rsidR="007E299A" w:rsidRPr="00DD492C">
        <w:rPr>
          <w:rFonts w:ascii="Times New Roman" w:eastAsia="Times New Roman" w:hAnsi="Times New Roman" w:cs="Times New Roman"/>
          <w:i/>
          <w:iCs/>
          <w:color w:val="000000"/>
          <w:sz w:val="24"/>
          <w:szCs w:val="24"/>
        </w:rPr>
        <w:t xml:space="preserve"> </w:t>
      </w:r>
      <w:r w:rsidR="007E299A">
        <w:rPr>
          <w:rFonts w:ascii="Times New Roman" w:eastAsia="Times New Roman" w:hAnsi="Times New Roman" w:cs="Times New Roman"/>
          <w:i/>
          <w:iCs/>
          <w:color w:val="000000"/>
          <w:sz w:val="24"/>
          <w:szCs w:val="24"/>
        </w:rPr>
        <w:t>9</w:t>
      </w:r>
      <w:r w:rsidR="007E299A" w:rsidRPr="00DD492C">
        <w:rPr>
          <w:rFonts w:ascii="Times New Roman" w:eastAsia="Times New Roman" w:hAnsi="Times New Roman" w:cs="Times New Roman"/>
          <w:i/>
          <w:iCs/>
          <w:color w:val="000000"/>
          <w:sz w:val="24"/>
          <w:szCs w:val="24"/>
        </w:rPr>
        <w:t xml:space="preserve"> </w:t>
      </w:r>
      <w:r w:rsidR="007E299A">
        <w:rPr>
          <w:rFonts w:ascii="Times New Roman" w:eastAsia="Times New Roman" w:hAnsi="Times New Roman" w:cs="Times New Roman"/>
          <w:i/>
          <w:iCs/>
          <w:color w:val="000000"/>
          <w:sz w:val="24"/>
          <w:szCs w:val="24"/>
        </w:rPr>
        <w:t xml:space="preserve">of the part two of the Article </w:t>
      </w:r>
      <w:r w:rsidR="007E299A" w:rsidRPr="00DD492C">
        <w:rPr>
          <w:rFonts w:ascii="Times New Roman" w:eastAsia="Times New Roman" w:hAnsi="Times New Roman" w:cs="Times New Roman"/>
          <w:i/>
          <w:iCs/>
          <w:color w:val="000000"/>
          <w:sz w:val="24"/>
          <w:szCs w:val="24"/>
        </w:rPr>
        <w:t xml:space="preserve">52 </w:t>
      </w:r>
      <w:r w:rsidR="007E299A">
        <w:rPr>
          <w:rFonts w:ascii="Times New Roman" w:eastAsia="Times New Roman" w:hAnsi="Times New Roman" w:cs="Times New Roman"/>
          <w:i/>
          <w:iCs/>
          <w:color w:val="000000"/>
          <w:sz w:val="24"/>
          <w:szCs w:val="24"/>
        </w:rPr>
        <w:t>as amended by the Law </w:t>
      </w:r>
      <w:hyperlink r:id="rId24" w:tgtFrame="_blank" w:history="1">
        <w:r w:rsidRPr="007E299A">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7E299A">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7E299A">
          <w:rPr>
            <w:rFonts w:ascii="Times New Roman" w:eastAsia="Times New Roman" w:hAnsi="Times New Roman" w:cs="Times New Roman"/>
            <w:i/>
            <w:iCs/>
            <w:color w:val="000099"/>
            <w:sz w:val="24"/>
            <w:szCs w:val="24"/>
            <w:u w:val="single"/>
          </w:rPr>
          <w:t xml:space="preserve"> 03.02.2011</w:t>
        </w:r>
      </w:hyperlink>
      <w:r w:rsidRPr="007E299A">
        <w:rPr>
          <w:rFonts w:ascii="Times New Roman" w:eastAsia="Times New Roman" w:hAnsi="Times New Roman" w:cs="Times New Roman"/>
          <w:i/>
          <w:iCs/>
          <w:color w:val="000000"/>
          <w:sz w:val="24"/>
          <w:szCs w:val="24"/>
        </w:rPr>
        <w:t>}</w:t>
      </w:r>
    </w:p>
    <w:p w:rsidR="00951C51" w:rsidRP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739"/>
      <w:bookmarkEnd w:id="59"/>
      <w:r w:rsidRPr="007E299A">
        <w:rPr>
          <w:rFonts w:ascii="Times New Roman" w:eastAsia="Times New Roman" w:hAnsi="Times New Roman" w:cs="Times New Roman"/>
          <w:color w:val="000000"/>
          <w:sz w:val="24"/>
          <w:szCs w:val="24"/>
        </w:rPr>
        <w:t xml:space="preserve">10) </w:t>
      </w:r>
      <w:proofErr w:type="gramStart"/>
      <w:r w:rsidR="007E299A" w:rsidRPr="007E299A">
        <w:rPr>
          <w:rFonts w:ascii="Times New Roman" w:eastAsia="Times New Roman" w:hAnsi="Times New Roman" w:cs="Times New Roman"/>
          <w:color w:val="000000"/>
          <w:sz w:val="24"/>
          <w:szCs w:val="24"/>
        </w:rPr>
        <w:t>deciding</w:t>
      </w:r>
      <w:proofErr w:type="gramEnd"/>
      <w:r w:rsidR="007E299A" w:rsidRPr="007E299A">
        <w:rPr>
          <w:rFonts w:ascii="Times New Roman" w:eastAsia="Times New Roman" w:hAnsi="Times New Roman" w:cs="Times New Roman"/>
          <w:color w:val="000000"/>
          <w:sz w:val="24"/>
          <w:szCs w:val="24"/>
        </w:rPr>
        <w:t xml:space="preserve"> on the removal of the chairman or</w:t>
      </w:r>
      <w:r w:rsidR="007E299A">
        <w:rPr>
          <w:rFonts w:ascii="Times New Roman" w:eastAsia="Times New Roman" w:hAnsi="Times New Roman" w:cs="Times New Roman"/>
          <w:color w:val="000000"/>
          <w:sz w:val="24"/>
          <w:szCs w:val="24"/>
        </w:rPr>
        <w:t xml:space="preserve"> a</w:t>
      </w:r>
      <w:r w:rsidR="007E299A" w:rsidRPr="007E299A">
        <w:rPr>
          <w:rFonts w:ascii="Times New Roman" w:eastAsia="Times New Roman" w:hAnsi="Times New Roman" w:cs="Times New Roman"/>
          <w:color w:val="000000"/>
          <w:sz w:val="24"/>
          <w:szCs w:val="24"/>
        </w:rPr>
        <w:t xml:space="preserve"> member of the executive body from the exercise of powers and the election of the person who will temporarily exercise the powers of the chairman of the executive body;</w:t>
      </w:r>
    </w:p>
    <w:p w:rsidR="00951C51" w:rsidRP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740"/>
      <w:bookmarkEnd w:id="60"/>
      <w:proofErr w:type="gramStart"/>
      <w:r w:rsidRPr="007E299A">
        <w:rPr>
          <w:rFonts w:ascii="Times New Roman" w:eastAsia="Times New Roman" w:hAnsi="Times New Roman" w:cs="Times New Roman"/>
          <w:i/>
          <w:iCs/>
          <w:color w:val="000000"/>
          <w:sz w:val="24"/>
          <w:szCs w:val="24"/>
        </w:rPr>
        <w:t>{</w:t>
      </w:r>
      <w:r w:rsidR="007E299A" w:rsidRPr="007E299A">
        <w:rPr>
          <w:rFonts w:ascii="Times New Roman" w:eastAsia="Times New Roman" w:hAnsi="Times New Roman" w:cs="Times New Roman"/>
          <w:i/>
          <w:iCs/>
          <w:color w:val="000000"/>
          <w:sz w:val="24"/>
          <w:szCs w:val="24"/>
        </w:rPr>
        <w:t xml:space="preserve"> </w:t>
      </w:r>
      <w:r w:rsidR="007E299A">
        <w:rPr>
          <w:rFonts w:ascii="Times New Roman" w:eastAsia="Times New Roman" w:hAnsi="Times New Roman" w:cs="Times New Roman"/>
          <w:i/>
          <w:iCs/>
          <w:color w:val="000000"/>
          <w:sz w:val="24"/>
          <w:szCs w:val="24"/>
        </w:rPr>
        <w:t>Point</w:t>
      </w:r>
      <w:proofErr w:type="gramEnd"/>
      <w:r w:rsidR="007E299A" w:rsidRPr="00DD492C">
        <w:rPr>
          <w:rFonts w:ascii="Times New Roman" w:eastAsia="Times New Roman" w:hAnsi="Times New Roman" w:cs="Times New Roman"/>
          <w:i/>
          <w:iCs/>
          <w:color w:val="000000"/>
          <w:sz w:val="24"/>
          <w:szCs w:val="24"/>
        </w:rPr>
        <w:t xml:space="preserve"> </w:t>
      </w:r>
      <w:r w:rsidR="007E299A">
        <w:rPr>
          <w:rFonts w:ascii="Times New Roman" w:eastAsia="Times New Roman" w:hAnsi="Times New Roman" w:cs="Times New Roman"/>
          <w:i/>
          <w:iCs/>
          <w:color w:val="000000"/>
          <w:sz w:val="24"/>
          <w:szCs w:val="24"/>
        </w:rPr>
        <w:t>9</w:t>
      </w:r>
      <w:r w:rsidR="007E299A" w:rsidRPr="00DD492C">
        <w:rPr>
          <w:rFonts w:ascii="Times New Roman" w:eastAsia="Times New Roman" w:hAnsi="Times New Roman" w:cs="Times New Roman"/>
          <w:i/>
          <w:iCs/>
          <w:color w:val="000000"/>
          <w:sz w:val="24"/>
          <w:szCs w:val="24"/>
        </w:rPr>
        <w:t xml:space="preserve"> </w:t>
      </w:r>
      <w:r w:rsidR="007E299A">
        <w:rPr>
          <w:rFonts w:ascii="Times New Roman" w:eastAsia="Times New Roman" w:hAnsi="Times New Roman" w:cs="Times New Roman"/>
          <w:i/>
          <w:iCs/>
          <w:color w:val="000000"/>
          <w:sz w:val="24"/>
          <w:szCs w:val="24"/>
        </w:rPr>
        <w:t xml:space="preserve">of the part two of the Article </w:t>
      </w:r>
      <w:r w:rsidR="007E299A" w:rsidRPr="00DD492C">
        <w:rPr>
          <w:rFonts w:ascii="Times New Roman" w:eastAsia="Times New Roman" w:hAnsi="Times New Roman" w:cs="Times New Roman"/>
          <w:i/>
          <w:iCs/>
          <w:color w:val="000000"/>
          <w:sz w:val="24"/>
          <w:szCs w:val="24"/>
        </w:rPr>
        <w:t xml:space="preserve">52 </w:t>
      </w:r>
      <w:r w:rsidR="007E299A">
        <w:rPr>
          <w:rFonts w:ascii="Times New Roman" w:eastAsia="Times New Roman" w:hAnsi="Times New Roman" w:cs="Times New Roman"/>
          <w:i/>
          <w:iCs/>
          <w:color w:val="000000"/>
          <w:sz w:val="24"/>
          <w:szCs w:val="24"/>
        </w:rPr>
        <w:t>as amended by the Law </w:t>
      </w:r>
      <w:hyperlink r:id="rId25" w:tgtFrame="_blank" w:history="1">
        <w:r w:rsidRPr="007E299A">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7E299A">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 xml:space="preserve">of </w:t>
        </w:r>
        <w:r w:rsidRPr="007E299A">
          <w:rPr>
            <w:rFonts w:ascii="Times New Roman" w:eastAsia="Times New Roman" w:hAnsi="Times New Roman" w:cs="Times New Roman"/>
            <w:i/>
            <w:iCs/>
            <w:color w:val="000099"/>
            <w:sz w:val="24"/>
            <w:szCs w:val="24"/>
            <w:u w:val="single"/>
          </w:rPr>
          <w:t>03.02.2011</w:t>
        </w:r>
      </w:hyperlink>
      <w:r w:rsidRPr="007E299A">
        <w:rPr>
          <w:rFonts w:ascii="Times New Roman" w:eastAsia="Times New Roman" w:hAnsi="Times New Roman" w:cs="Times New Roman"/>
          <w:i/>
          <w:iCs/>
          <w:color w:val="000000"/>
          <w:sz w:val="24"/>
          <w:szCs w:val="24"/>
        </w:rPr>
        <w:t>}</w:t>
      </w:r>
    </w:p>
    <w:p w:rsidR="00951C51" w:rsidRP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741"/>
      <w:bookmarkEnd w:id="61"/>
      <w:r w:rsidRPr="007E299A">
        <w:rPr>
          <w:rFonts w:ascii="Times New Roman" w:eastAsia="Times New Roman" w:hAnsi="Times New Roman" w:cs="Times New Roman"/>
          <w:color w:val="000000"/>
          <w:sz w:val="24"/>
          <w:szCs w:val="24"/>
        </w:rPr>
        <w:t xml:space="preserve">11) </w:t>
      </w:r>
      <w:proofErr w:type="gramStart"/>
      <w:r w:rsidR="007E299A" w:rsidRPr="007E299A">
        <w:rPr>
          <w:rFonts w:ascii="Times New Roman" w:eastAsia="Times New Roman" w:hAnsi="Times New Roman" w:cs="Times New Roman"/>
          <w:color w:val="000000"/>
          <w:sz w:val="24"/>
          <w:szCs w:val="24"/>
        </w:rPr>
        <w:t>election</w:t>
      </w:r>
      <w:proofErr w:type="gramEnd"/>
      <w:r w:rsidR="007E299A" w:rsidRPr="007E299A">
        <w:rPr>
          <w:rFonts w:ascii="Times New Roman" w:eastAsia="Times New Roman" w:hAnsi="Times New Roman" w:cs="Times New Roman"/>
          <w:color w:val="000000"/>
          <w:sz w:val="24"/>
          <w:szCs w:val="24"/>
        </w:rPr>
        <w:t xml:space="preserve"> and termination of powers of the chairman and members of other bodies of the company;</w:t>
      </w:r>
    </w:p>
    <w:p w:rsidR="00951C51" w:rsidRP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2168"/>
      <w:bookmarkEnd w:id="62"/>
      <w:r w:rsidRPr="007E299A">
        <w:rPr>
          <w:rFonts w:ascii="Times New Roman" w:eastAsia="Times New Roman" w:hAnsi="Times New Roman" w:cs="Times New Roman"/>
          <w:color w:val="000000"/>
          <w:sz w:val="24"/>
          <w:szCs w:val="24"/>
        </w:rPr>
        <w:t>11</w:t>
      </w:r>
      <w:r w:rsidRPr="007E299A">
        <w:rPr>
          <w:rFonts w:ascii="Times New Roman" w:eastAsia="Times New Roman" w:hAnsi="Times New Roman" w:cs="Times New Roman"/>
          <w:b/>
          <w:bCs/>
          <w:color w:val="000000"/>
          <w:sz w:val="2"/>
          <w:szCs w:val="2"/>
          <w:vertAlign w:val="superscript"/>
        </w:rPr>
        <w:t>-</w:t>
      </w:r>
      <w:r w:rsidRPr="007E299A">
        <w:rPr>
          <w:rFonts w:ascii="Times New Roman" w:eastAsia="Times New Roman" w:hAnsi="Times New Roman" w:cs="Times New Roman"/>
          <w:b/>
          <w:bCs/>
          <w:color w:val="000000"/>
          <w:sz w:val="16"/>
          <w:szCs w:val="16"/>
          <w:vertAlign w:val="superscript"/>
        </w:rPr>
        <w:t>1</w:t>
      </w:r>
      <w:r w:rsidRPr="007E299A">
        <w:rPr>
          <w:rFonts w:ascii="Times New Roman" w:eastAsia="Times New Roman" w:hAnsi="Times New Roman" w:cs="Times New Roman"/>
          <w:color w:val="000000"/>
          <w:sz w:val="24"/>
          <w:szCs w:val="24"/>
        </w:rPr>
        <w:t xml:space="preserve">) </w:t>
      </w:r>
      <w:r w:rsidR="007E299A" w:rsidRPr="007E299A">
        <w:rPr>
          <w:rFonts w:ascii="Times New Roman" w:eastAsia="Times New Roman" w:hAnsi="Times New Roman" w:cs="Times New Roman"/>
          <w:color w:val="000000"/>
          <w:sz w:val="24"/>
          <w:szCs w:val="24"/>
        </w:rPr>
        <w:t>appointment and dismissal of the Head of Internal Audit Unit (Internal Auditor);</w:t>
      </w:r>
    </w:p>
    <w:p w:rsidR="00951C51" w:rsidRP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2172"/>
      <w:bookmarkEnd w:id="63"/>
      <w:r w:rsidRPr="007E299A">
        <w:rPr>
          <w:rFonts w:ascii="Times New Roman" w:eastAsia="Times New Roman" w:hAnsi="Times New Roman" w:cs="Times New Roman"/>
          <w:i/>
          <w:iCs/>
          <w:color w:val="000000"/>
          <w:sz w:val="24"/>
          <w:szCs w:val="24"/>
        </w:rPr>
        <w:t>{</w:t>
      </w:r>
      <w:r w:rsidR="007E299A">
        <w:rPr>
          <w:rFonts w:ascii="Times New Roman" w:eastAsia="Times New Roman" w:hAnsi="Times New Roman" w:cs="Times New Roman"/>
          <w:i/>
          <w:iCs/>
          <w:color w:val="000000"/>
          <w:sz w:val="24"/>
          <w:szCs w:val="24"/>
        </w:rPr>
        <w:t>Part two of the Article 52 was supplemented by the point 11</w:t>
      </w:r>
      <w:r w:rsidR="007E299A" w:rsidRPr="006D0841">
        <w:rPr>
          <w:rFonts w:ascii="Times New Roman" w:eastAsia="Times New Roman" w:hAnsi="Times New Roman" w:cs="Times New Roman"/>
          <w:b/>
          <w:bCs/>
          <w:color w:val="000000"/>
          <w:sz w:val="2"/>
          <w:szCs w:val="2"/>
          <w:vertAlign w:val="superscript"/>
        </w:rPr>
        <w:t>-</w:t>
      </w:r>
      <w:r w:rsidR="007E299A">
        <w:rPr>
          <w:rFonts w:ascii="Times New Roman" w:eastAsia="Times New Roman" w:hAnsi="Times New Roman" w:cs="Times New Roman"/>
          <w:b/>
          <w:bCs/>
          <w:color w:val="000000"/>
          <w:sz w:val="16"/>
          <w:szCs w:val="16"/>
          <w:vertAlign w:val="superscript"/>
        </w:rPr>
        <w:t>1</w:t>
      </w:r>
      <w:r w:rsidR="007E299A">
        <w:rPr>
          <w:rFonts w:ascii="Times New Roman" w:eastAsia="Times New Roman" w:hAnsi="Times New Roman" w:cs="Times New Roman"/>
          <w:i/>
          <w:iCs/>
          <w:color w:val="000000"/>
          <w:sz w:val="24"/>
          <w:szCs w:val="24"/>
        </w:rPr>
        <w:t>in accordance with the Law</w:t>
      </w:r>
      <w:proofErr w:type="gramStart"/>
      <w:r w:rsidR="007E299A">
        <w:rPr>
          <w:rFonts w:ascii="Times New Roman" w:eastAsia="Times New Roman" w:hAnsi="Times New Roman" w:cs="Times New Roman"/>
          <w:i/>
          <w:iCs/>
          <w:color w:val="000000"/>
          <w:sz w:val="24"/>
          <w:szCs w:val="24"/>
        </w:rPr>
        <w:t> </w:t>
      </w:r>
      <w:r w:rsidR="007E299A"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"n907" \t "_blank" </w:instrText>
      </w:r>
      <w:r w:rsidR="009433DD">
        <w:fldChar w:fldCharType="separate"/>
      </w:r>
      <w:r w:rsidRPr="007E299A">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7E299A">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7E299A">
        <w:rPr>
          <w:rFonts w:ascii="Times New Roman" w:eastAsia="Times New Roman" w:hAnsi="Times New Roman" w:cs="Times New Roman"/>
          <w:i/>
          <w:iCs/>
          <w:color w:val="000099"/>
          <w:sz w:val="24"/>
          <w:szCs w:val="24"/>
          <w:u w:val="single"/>
        </w:rPr>
        <w:t xml:space="preserve"> 16.11.2017</w:t>
      </w:r>
      <w:r w:rsidR="009433DD">
        <w:rPr>
          <w:rFonts w:ascii="Times New Roman" w:eastAsia="Times New Roman" w:hAnsi="Times New Roman" w:cs="Times New Roman"/>
          <w:i/>
          <w:iCs/>
          <w:color w:val="000099"/>
          <w:sz w:val="24"/>
          <w:szCs w:val="24"/>
          <w:u w:val="single"/>
        </w:rPr>
        <w:fldChar w:fldCharType="end"/>
      </w:r>
      <w:r w:rsidRPr="007E299A">
        <w:rPr>
          <w:rFonts w:ascii="Times New Roman" w:eastAsia="Times New Roman" w:hAnsi="Times New Roman" w:cs="Times New Roman"/>
          <w:i/>
          <w:iCs/>
          <w:color w:val="000000"/>
          <w:sz w:val="24"/>
          <w:szCs w:val="24"/>
        </w:rPr>
        <w:t>}</w:t>
      </w:r>
    </w:p>
    <w:p w:rsidR="007E299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2169"/>
      <w:bookmarkEnd w:id="64"/>
      <w:r w:rsidRPr="007E299A">
        <w:rPr>
          <w:rFonts w:ascii="Times New Roman" w:eastAsia="Times New Roman" w:hAnsi="Times New Roman" w:cs="Times New Roman"/>
          <w:color w:val="000000"/>
          <w:sz w:val="24"/>
          <w:szCs w:val="24"/>
        </w:rPr>
        <w:t>11</w:t>
      </w:r>
      <w:r w:rsidRPr="007E299A">
        <w:rPr>
          <w:rFonts w:ascii="Times New Roman" w:eastAsia="Times New Roman" w:hAnsi="Times New Roman" w:cs="Times New Roman"/>
          <w:b/>
          <w:bCs/>
          <w:color w:val="000000"/>
          <w:sz w:val="2"/>
          <w:szCs w:val="2"/>
          <w:vertAlign w:val="superscript"/>
        </w:rPr>
        <w:t>-</w:t>
      </w:r>
      <w:r w:rsidRPr="007E299A">
        <w:rPr>
          <w:rFonts w:ascii="Times New Roman" w:eastAsia="Times New Roman" w:hAnsi="Times New Roman" w:cs="Times New Roman"/>
          <w:b/>
          <w:bCs/>
          <w:color w:val="000000"/>
          <w:sz w:val="16"/>
          <w:szCs w:val="16"/>
          <w:vertAlign w:val="superscript"/>
        </w:rPr>
        <w:t>2</w:t>
      </w:r>
      <w:r w:rsidRPr="007E299A">
        <w:rPr>
          <w:rFonts w:ascii="Times New Roman" w:eastAsia="Times New Roman" w:hAnsi="Times New Roman" w:cs="Times New Roman"/>
          <w:color w:val="000000"/>
          <w:sz w:val="24"/>
          <w:szCs w:val="24"/>
        </w:rPr>
        <w:t xml:space="preserve">) </w:t>
      </w:r>
      <w:r w:rsidR="007E299A" w:rsidRPr="007E299A">
        <w:rPr>
          <w:rFonts w:ascii="Times New Roman" w:eastAsia="Times New Roman" w:hAnsi="Times New Roman" w:cs="Times New Roman"/>
          <w:color w:val="000000"/>
          <w:sz w:val="24"/>
          <w:szCs w:val="24"/>
        </w:rPr>
        <w:t xml:space="preserve">approval of the terms of employment contracts concluded with employees of the </w:t>
      </w:r>
      <w:r w:rsidR="00D7553E" w:rsidRPr="007E299A">
        <w:rPr>
          <w:rFonts w:ascii="Times New Roman" w:eastAsia="Times New Roman" w:hAnsi="Times New Roman" w:cs="Times New Roman"/>
          <w:color w:val="000000"/>
          <w:sz w:val="24"/>
          <w:szCs w:val="24"/>
        </w:rPr>
        <w:t xml:space="preserve">Internal Audit Unit </w:t>
      </w:r>
      <w:r w:rsidR="007E299A" w:rsidRPr="007E299A">
        <w:rPr>
          <w:rFonts w:ascii="Times New Roman" w:eastAsia="Times New Roman" w:hAnsi="Times New Roman" w:cs="Times New Roman"/>
          <w:color w:val="000000"/>
          <w:sz w:val="24"/>
          <w:szCs w:val="24"/>
        </w:rPr>
        <w:t>(with the internal auditor), determination of the amount of their remuneration, including incentive and compensation payments;</w:t>
      </w:r>
    </w:p>
    <w:p w:rsidR="00951C51" w:rsidRPr="00D7553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2173"/>
      <w:bookmarkEnd w:id="65"/>
      <w:r w:rsidRPr="00D7553E">
        <w:rPr>
          <w:rFonts w:ascii="Times New Roman" w:eastAsia="Times New Roman" w:hAnsi="Times New Roman" w:cs="Times New Roman"/>
          <w:i/>
          <w:iCs/>
          <w:color w:val="000000"/>
          <w:sz w:val="24"/>
          <w:szCs w:val="24"/>
        </w:rPr>
        <w:t>{</w:t>
      </w:r>
      <w:r w:rsidR="00D7553E">
        <w:rPr>
          <w:rFonts w:ascii="Times New Roman" w:eastAsia="Times New Roman" w:hAnsi="Times New Roman" w:cs="Times New Roman"/>
          <w:i/>
          <w:iCs/>
          <w:color w:val="000000"/>
          <w:sz w:val="24"/>
          <w:szCs w:val="24"/>
        </w:rPr>
        <w:t>Part two of the Article 52 was supplemented by the point 11</w:t>
      </w:r>
      <w:r w:rsidR="00D7553E" w:rsidRPr="006D0841">
        <w:rPr>
          <w:rFonts w:ascii="Times New Roman" w:eastAsia="Times New Roman" w:hAnsi="Times New Roman" w:cs="Times New Roman"/>
          <w:b/>
          <w:bCs/>
          <w:color w:val="000000"/>
          <w:sz w:val="2"/>
          <w:szCs w:val="2"/>
          <w:vertAlign w:val="superscript"/>
        </w:rPr>
        <w:t>-</w:t>
      </w:r>
      <w:r w:rsidR="00D7553E">
        <w:rPr>
          <w:rFonts w:ascii="Times New Roman" w:eastAsia="Times New Roman" w:hAnsi="Times New Roman" w:cs="Times New Roman"/>
          <w:b/>
          <w:bCs/>
          <w:color w:val="000000"/>
          <w:sz w:val="16"/>
          <w:szCs w:val="16"/>
          <w:vertAlign w:val="superscript"/>
        </w:rPr>
        <w:t>2</w:t>
      </w:r>
      <w:r w:rsidR="00D7553E">
        <w:rPr>
          <w:rFonts w:ascii="Times New Roman" w:eastAsia="Times New Roman" w:hAnsi="Times New Roman" w:cs="Times New Roman"/>
          <w:i/>
          <w:iCs/>
          <w:color w:val="000000"/>
          <w:sz w:val="24"/>
          <w:szCs w:val="24"/>
        </w:rPr>
        <w:t>in accordance with the</w:t>
      </w:r>
      <w:r w:rsidR="007D7748">
        <w:rPr>
          <w:rFonts w:ascii="Times New Roman" w:eastAsia="Times New Roman" w:hAnsi="Times New Roman" w:cs="Times New Roman"/>
          <w:i/>
          <w:iCs/>
          <w:color w:val="000000"/>
          <w:sz w:val="24"/>
          <w:szCs w:val="24"/>
        </w:rPr>
        <w:t xml:space="preserve"> Law </w:t>
      </w:r>
      <w:hyperlink r:id="rId26" w:anchor="n907" w:tgtFrame="_blank" w:history="1">
        <w:r w:rsidRPr="00D7553E">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D7553E">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D7553E">
          <w:rPr>
            <w:rFonts w:ascii="Times New Roman" w:eastAsia="Times New Roman" w:hAnsi="Times New Roman" w:cs="Times New Roman"/>
            <w:i/>
            <w:iCs/>
            <w:color w:val="000099"/>
            <w:sz w:val="24"/>
            <w:szCs w:val="24"/>
            <w:u w:val="single"/>
          </w:rPr>
          <w:t xml:space="preserve"> 16.11.2017</w:t>
        </w:r>
      </w:hyperlink>
      <w:r w:rsidRPr="00D7553E">
        <w:rPr>
          <w:rFonts w:ascii="Times New Roman" w:eastAsia="Times New Roman" w:hAnsi="Times New Roman" w:cs="Times New Roman"/>
          <w:i/>
          <w:iCs/>
          <w:color w:val="000000"/>
          <w:sz w:val="24"/>
          <w:szCs w:val="24"/>
        </w:rPr>
        <w:t>}</w:t>
      </w:r>
    </w:p>
    <w:p w:rsidR="00951C51" w:rsidRPr="007D774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2170"/>
      <w:bookmarkEnd w:id="66"/>
      <w:r w:rsidRPr="007D7748">
        <w:rPr>
          <w:rFonts w:ascii="Times New Roman" w:eastAsia="Times New Roman" w:hAnsi="Times New Roman" w:cs="Times New Roman"/>
          <w:color w:val="000000"/>
          <w:sz w:val="24"/>
          <w:szCs w:val="24"/>
        </w:rPr>
        <w:t>11</w:t>
      </w:r>
      <w:r w:rsidRPr="007D7748">
        <w:rPr>
          <w:rFonts w:ascii="Times New Roman" w:eastAsia="Times New Roman" w:hAnsi="Times New Roman" w:cs="Times New Roman"/>
          <w:b/>
          <w:bCs/>
          <w:color w:val="000000"/>
          <w:sz w:val="2"/>
          <w:szCs w:val="2"/>
          <w:vertAlign w:val="superscript"/>
        </w:rPr>
        <w:t>-</w:t>
      </w:r>
      <w:r w:rsidRPr="007D7748">
        <w:rPr>
          <w:rFonts w:ascii="Times New Roman" w:eastAsia="Times New Roman" w:hAnsi="Times New Roman" w:cs="Times New Roman"/>
          <w:b/>
          <w:bCs/>
          <w:color w:val="000000"/>
          <w:sz w:val="16"/>
          <w:szCs w:val="16"/>
          <w:vertAlign w:val="superscript"/>
        </w:rPr>
        <w:t>3</w:t>
      </w:r>
      <w:r w:rsidRPr="007D7748">
        <w:rPr>
          <w:rFonts w:ascii="Times New Roman" w:eastAsia="Times New Roman" w:hAnsi="Times New Roman" w:cs="Times New Roman"/>
          <w:color w:val="000000"/>
          <w:sz w:val="24"/>
          <w:szCs w:val="24"/>
        </w:rPr>
        <w:t xml:space="preserve">) </w:t>
      </w:r>
      <w:r w:rsidR="007D7748">
        <w:rPr>
          <w:rFonts w:ascii="Times New Roman" w:eastAsia="Times New Roman" w:hAnsi="Times New Roman" w:cs="Times New Roman"/>
          <w:color w:val="000000"/>
          <w:sz w:val="24"/>
          <w:szCs w:val="24"/>
        </w:rPr>
        <w:t xml:space="preserve">exercising </w:t>
      </w:r>
      <w:r w:rsidR="007D7748" w:rsidRPr="007D7748">
        <w:rPr>
          <w:rFonts w:ascii="Times New Roman" w:eastAsia="Times New Roman" w:hAnsi="Times New Roman" w:cs="Times New Roman"/>
          <w:color w:val="000000"/>
          <w:sz w:val="24"/>
          <w:szCs w:val="24"/>
        </w:rPr>
        <w:t xml:space="preserve">control over the timeliness of providing (publishing) </w:t>
      </w:r>
      <w:r w:rsidR="007D7748">
        <w:rPr>
          <w:rFonts w:ascii="Times New Roman" w:eastAsia="Times New Roman" w:hAnsi="Times New Roman" w:cs="Times New Roman"/>
          <w:color w:val="000000"/>
          <w:sz w:val="24"/>
          <w:szCs w:val="24"/>
        </w:rPr>
        <w:t xml:space="preserve">by </w:t>
      </w:r>
      <w:r w:rsidR="007D7748" w:rsidRPr="007D7748">
        <w:rPr>
          <w:rFonts w:ascii="Times New Roman" w:eastAsia="Times New Roman" w:hAnsi="Times New Roman" w:cs="Times New Roman"/>
          <w:color w:val="000000"/>
          <w:sz w:val="24"/>
          <w:szCs w:val="24"/>
        </w:rPr>
        <w:t xml:space="preserve">the company </w:t>
      </w:r>
      <w:r w:rsidR="007D7748">
        <w:rPr>
          <w:rFonts w:ascii="Times New Roman" w:eastAsia="Times New Roman" w:hAnsi="Times New Roman" w:cs="Times New Roman"/>
          <w:color w:val="000000"/>
          <w:sz w:val="24"/>
          <w:szCs w:val="24"/>
        </w:rPr>
        <w:t xml:space="preserve">of </w:t>
      </w:r>
      <w:r w:rsidR="007D7748" w:rsidRPr="007D7748">
        <w:rPr>
          <w:rFonts w:ascii="Times New Roman" w:eastAsia="Times New Roman" w:hAnsi="Times New Roman" w:cs="Times New Roman"/>
          <w:color w:val="000000"/>
          <w:sz w:val="24"/>
          <w:szCs w:val="24"/>
        </w:rPr>
        <w:t xml:space="preserve">reliable information about its activities in accordance with the law, publishing </w:t>
      </w:r>
      <w:r w:rsidR="007D7748">
        <w:rPr>
          <w:rFonts w:ascii="Times New Roman" w:eastAsia="Times New Roman" w:hAnsi="Times New Roman" w:cs="Times New Roman"/>
          <w:color w:val="000000"/>
          <w:sz w:val="24"/>
          <w:szCs w:val="24"/>
        </w:rPr>
        <w:t>by the</w:t>
      </w:r>
      <w:r w:rsidR="007D7748" w:rsidRPr="007D7748">
        <w:rPr>
          <w:rFonts w:ascii="Times New Roman" w:eastAsia="Times New Roman" w:hAnsi="Times New Roman" w:cs="Times New Roman"/>
          <w:color w:val="000000"/>
          <w:sz w:val="24"/>
          <w:szCs w:val="24"/>
        </w:rPr>
        <w:t xml:space="preserve"> company </w:t>
      </w:r>
      <w:r w:rsidR="007D7748">
        <w:rPr>
          <w:rFonts w:ascii="Times New Roman" w:eastAsia="Times New Roman" w:hAnsi="Times New Roman" w:cs="Times New Roman"/>
          <w:color w:val="000000"/>
          <w:sz w:val="24"/>
          <w:szCs w:val="24"/>
        </w:rPr>
        <w:t>of</w:t>
      </w:r>
      <w:r w:rsidR="007D7748" w:rsidRPr="007D7748">
        <w:rPr>
          <w:rFonts w:ascii="Times New Roman" w:eastAsia="Times New Roman" w:hAnsi="Times New Roman" w:cs="Times New Roman"/>
          <w:color w:val="000000"/>
          <w:sz w:val="24"/>
          <w:szCs w:val="24"/>
        </w:rPr>
        <w:t xml:space="preserve"> information about the principles (code) of corporate governance of the company;</w:t>
      </w:r>
    </w:p>
    <w:p w:rsidR="00951C51" w:rsidRPr="007D774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2174"/>
      <w:bookmarkEnd w:id="67"/>
      <w:r w:rsidRPr="007D7748">
        <w:rPr>
          <w:rFonts w:ascii="Times New Roman" w:eastAsia="Times New Roman" w:hAnsi="Times New Roman" w:cs="Times New Roman"/>
          <w:i/>
          <w:iCs/>
          <w:color w:val="000000"/>
          <w:sz w:val="24"/>
          <w:szCs w:val="24"/>
        </w:rPr>
        <w:lastRenderedPageBreak/>
        <w:t>{</w:t>
      </w:r>
      <w:r w:rsidR="007D7748">
        <w:rPr>
          <w:rFonts w:ascii="Times New Roman" w:eastAsia="Times New Roman" w:hAnsi="Times New Roman" w:cs="Times New Roman"/>
          <w:i/>
          <w:iCs/>
          <w:color w:val="000000"/>
          <w:sz w:val="24"/>
          <w:szCs w:val="24"/>
        </w:rPr>
        <w:t>Part two of the Article 52 was supplemented by the point 11</w:t>
      </w:r>
      <w:r w:rsidR="007D7748" w:rsidRPr="006D0841">
        <w:rPr>
          <w:rFonts w:ascii="Times New Roman" w:eastAsia="Times New Roman" w:hAnsi="Times New Roman" w:cs="Times New Roman"/>
          <w:b/>
          <w:bCs/>
          <w:color w:val="000000"/>
          <w:sz w:val="2"/>
          <w:szCs w:val="2"/>
          <w:vertAlign w:val="superscript"/>
        </w:rPr>
        <w:t>-</w:t>
      </w:r>
      <w:r w:rsidR="007D7748">
        <w:rPr>
          <w:rFonts w:ascii="Times New Roman" w:eastAsia="Times New Roman" w:hAnsi="Times New Roman" w:cs="Times New Roman"/>
          <w:b/>
          <w:bCs/>
          <w:color w:val="000000"/>
          <w:sz w:val="16"/>
          <w:szCs w:val="16"/>
          <w:vertAlign w:val="superscript"/>
        </w:rPr>
        <w:t xml:space="preserve">3 </w:t>
      </w:r>
      <w:r w:rsidR="007D7748">
        <w:rPr>
          <w:rFonts w:ascii="Times New Roman" w:eastAsia="Times New Roman" w:hAnsi="Times New Roman" w:cs="Times New Roman"/>
          <w:i/>
          <w:iCs/>
          <w:color w:val="000000"/>
          <w:sz w:val="24"/>
          <w:szCs w:val="24"/>
        </w:rPr>
        <w:t>in accordance with the Law</w:t>
      </w:r>
      <w:proofErr w:type="gramStart"/>
      <w:r w:rsidR="007D7748">
        <w:rPr>
          <w:rFonts w:ascii="Times New Roman" w:eastAsia="Times New Roman" w:hAnsi="Times New Roman" w:cs="Times New Roman"/>
          <w:i/>
          <w:iCs/>
          <w:color w:val="000000"/>
          <w:sz w:val="24"/>
          <w:szCs w:val="24"/>
        </w:rPr>
        <w:t> </w:t>
      </w:r>
      <w:r w:rsidR="007D7748"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"n907" \t "_blank" </w:instrText>
      </w:r>
      <w:r w:rsidR="009433DD">
        <w:fldChar w:fldCharType="separate"/>
      </w:r>
      <w:r w:rsidRPr="007D7748">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007D7748" w:rsidRPr="007D7748">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7D7748" w:rsidRPr="007D7748">
        <w:rPr>
          <w:rFonts w:ascii="Times New Roman" w:eastAsia="Times New Roman" w:hAnsi="Times New Roman" w:cs="Times New Roman"/>
          <w:i/>
          <w:iCs/>
          <w:color w:val="000099"/>
          <w:sz w:val="24"/>
          <w:szCs w:val="24"/>
          <w:u w:val="single"/>
        </w:rPr>
        <w:t xml:space="preserve"> </w:t>
      </w:r>
      <w:r w:rsidRPr="007D7748">
        <w:rPr>
          <w:rFonts w:ascii="Times New Roman" w:eastAsia="Times New Roman" w:hAnsi="Times New Roman" w:cs="Times New Roman"/>
          <w:i/>
          <w:iCs/>
          <w:color w:val="000099"/>
          <w:sz w:val="24"/>
          <w:szCs w:val="24"/>
          <w:u w:val="single"/>
        </w:rPr>
        <w:t>16.11.2017</w:t>
      </w:r>
      <w:r w:rsidR="009433DD">
        <w:rPr>
          <w:rFonts w:ascii="Times New Roman" w:eastAsia="Times New Roman" w:hAnsi="Times New Roman" w:cs="Times New Roman"/>
          <w:i/>
          <w:iCs/>
          <w:color w:val="000099"/>
          <w:sz w:val="24"/>
          <w:szCs w:val="24"/>
          <w:u w:val="single"/>
        </w:rPr>
        <w:fldChar w:fldCharType="end"/>
      </w:r>
      <w:r w:rsidRPr="007D7748">
        <w:rPr>
          <w:rFonts w:ascii="Times New Roman" w:eastAsia="Times New Roman" w:hAnsi="Times New Roman" w:cs="Times New Roman"/>
          <w:i/>
          <w:iCs/>
          <w:color w:val="000000"/>
          <w:sz w:val="24"/>
          <w:szCs w:val="24"/>
        </w:rPr>
        <w:t>}</w:t>
      </w:r>
    </w:p>
    <w:p w:rsidR="001745F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2171"/>
      <w:bookmarkEnd w:id="68"/>
      <w:r w:rsidRPr="001745F2">
        <w:rPr>
          <w:rFonts w:ascii="Times New Roman" w:eastAsia="Times New Roman" w:hAnsi="Times New Roman" w:cs="Times New Roman"/>
          <w:color w:val="000000"/>
          <w:sz w:val="24"/>
          <w:szCs w:val="24"/>
        </w:rPr>
        <w:t>11</w:t>
      </w:r>
      <w:r w:rsidRPr="001745F2">
        <w:rPr>
          <w:rFonts w:ascii="Times New Roman" w:eastAsia="Times New Roman" w:hAnsi="Times New Roman" w:cs="Times New Roman"/>
          <w:b/>
          <w:bCs/>
          <w:color w:val="000000"/>
          <w:sz w:val="2"/>
          <w:szCs w:val="2"/>
          <w:vertAlign w:val="superscript"/>
        </w:rPr>
        <w:t>-</w:t>
      </w:r>
      <w:r w:rsidRPr="001745F2">
        <w:rPr>
          <w:rFonts w:ascii="Times New Roman" w:eastAsia="Times New Roman" w:hAnsi="Times New Roman" w:cs="Times New Roman"/>
          <w:b/>
          <w:bCs/>
          <w:color w:val="000000"/>
          <w:sz w:val="16"/>
          <w:szCs w:val="16"/>
          <w:vertAlign w:val="superscript"/>
        </w:rPr>
        <w:t>4</w:t>
      </w:r>
      <w:r w:rsidRPr="001745F2">
        <w:rPr>
          <w:rFonts w:ascii="Times New Roman" w:eastAsia="Times New Roman" w:hAnsi="Times New Roman" w:cs="Times New Roman"/>
          <w:color w:val="000000"/>
          <w:sz w:val="24"/>
          <w:szCs w:val="24"/>
        </w:rPr>
        <w:t xml:space="preserve">) </w:t>
      </w:r>
      <w:r w:rsidR="001745F2" w:rsidRPr="001745F2">
        <w:rPr>
          <w:rFonts w:ascii="Times New Roman" w:eastAsia="Times New Roman" w:hAnsi="Times New Roman" w:cs="Times New Roman"/>
          <w:color w:val="000000"/>
          <w:sz w:val="24"/>
          <w:szCs w:val="24"/>
        </w:rPr>
        <w:t xml:space="preserve">reviewing the report of the executive body and approving measures based on the results of its consideration in the case </w:t>
      </w:r>
      <w:r w:rsidR="001745F2">
        <w:rPr>
          <w:rFonts w:ascii="Times New Roman" w:eastAsia="Times New Roman" w:hAnsi="Times New Roman" w:cs="Times New Roman"/>
          <w:color w:val="000000"/>
          <w:sz w:val="24"/>
          <w:szCs w:val="24"/>
        </w:rPr>
        <w:t>if the charter refers the</w:t>
      </w:r>
      <w:r w:rsidR="001745F2" w:rsidRPr="001745F2">
        <w:rPr>
          <w:rFonts w:ascii="Times New Roman" w:eastAsia="Times New Roman" w:hAnsi="Times New Roman" w:cs="Times New Roman"/>
          <w:color w:val="000000"/>
          <w:sz w:val="24"/>
          <w:szCs w:val="24"/>
        </w:rPr>
        <w:t xml:space="preserve"> issue of appointment and dismissal of the chairman and members of the executive body to the exclusive competence of the supervisory board;</w:t>
      </w:r>
      <w:r w:rsidR="001745F2">
        <w:rPr>
          <w:rFonts w:ascii="Times New Roman" w:eastAsia="Times New Roman" w:hAnsi="Times New Roman" w:cs="Times New Roman"/>
          <w:color w:val="000000"/>
          <w:sz w:val="24"/>
          <w:szCs w:val="24"/>
        </w:rPr>
        <w:t xml:space="preserve"> </w:t>
      </w:r>
      <w:bookmarkStart w:id="69" w:name="n2167"/>
      <w:bookmarkEnd w:id="69"/>
    </w:p>
    <w:p w:rsidR="00951C51" w:rsidRPr="00644584" w:rsidRDefault="00644584"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D7748">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Part two of the Article 52 was supplemented by the point 11</w:t>
      </w:r>
      <w:r w:rsidRPr="006D0841">
        <w:rPr>
          <w:rFonts w:ascii="Times New Roman" w:eastAsia="Times New Roman" w:hAnsi="Times New Roman" w:cs="Times New Roman"/>
          <w:b/>
          <w:bCs/>
          <w:color w:val="000000"/>
          <w:sz w:val="2"/>
          <w:szCs w:val="2"/>
          <w:vertAlign w:val="superscript"/>
        </w:rPr>
        <w:t>-</w:t>
      </w:r>
      <w:r>
        <w:rPr>
          <w:rFonts w:ascii="Times New Roman" w:eastAsia="Times New Roman" w:hAnsi="Times New Roman" w:cs="Times New Roman"/>
          <w:b/>
          <w:bCs/>
          <w:color w:val="000000"/>
          <w:sz w:val="16"/>
          <w:szCs w:val="16"/>
          <w:vertAlign w:val="superscript"/>
        </w:rPr>
        <w:t xml:space="preserve">4 </w:t>
      </w:r>
      <w:r>
        <w:rPr>
          <w:rFonts w:ascii="Times New Roman" w:eastAsia="Times New Roman" w:hAnsi="Times New Roman" w:cs="Times New Roman"/>
          <w:i/>
          <w:iCs/>
          <w:color w:val="000000"/>
          <w:sz w:val="24"/>
          <w:szCs w:val="24"/>
        </w:rPr>
        <w:t>in accordance with the Law</w:t>
      </w:r>
      <w:proofErr w:type="gramStart"/>
      <w:r>
        <w:rPr>
          <w:rFonts w:ascii="Times New Roman" w:eastAsia="Times New Roman" w:hAnsi="Times New Roman" w:cs="Times New Roman"/>
          <w:i/>
          <w:iCs/>
          <w:color w:val="000000"/>
          <w:sz w:val="24"/>
          <w:szCs w:val="24"/>
        </w:rPr>
        <w:t> </w:t>
      </w:r>
      <w:r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"n907" \t "_blank" </w:instrText>
      </w:r>
      <w:r w:rsidR="009433DD">
        <w:fldChar w:fldCharType="separate"/>
      </w:r>
      <w:r w:rsidR="00951C51" w:rsidRPr="00644584">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00951C51" w:rsidRPr="00644584">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951C51" w:rsidRPr="00644584">
        <w:rPr>
          <w:rFonts w:ascii="Times New Roman" w:eastAsia="Times New Roman" w:hAnsi="Times New Roman" w:cs="Times New Roman"/>
          <w:i/>
          <w:iCs/>
          <w:color w:val="000099"/>
          <w:sz w:val="24"/>
          <w:szCs w:val="24"/>
          <w:u w:val="single"/>
        </w:rPr>
        <w:t xml:space="preserve"> 16.11.2017</w:t>
      </w:r>
      <w:r w:rsidR="009433DD">
        <w:rPr>
          <w:rFonts w:ascii="Times New Roman" w:eastAsia="Times New Roman" w:hAnsi="Times New Roman" w:cs="Times New Roman"/>
          <w:i/>
          <w:iCs/>
          <w:color w:val="000099"/>
          <w:sz w:val="24"/>
          <w:szCs w:val="24"/>
          <w:u w:val="single"/>
        </w:rPr>
        <w:fldChar w:fldCharType="end"/>
      </w:r>
      <w:r w:rsidR="00951C51" w:rsidRPr="00644584">
        <w:rPr>
          <w:rFonts w:ascii="Times New Roman" w:eastAsia="Times New Roman" w:hAnsi="Times New Roman" w:cs="Times New Roman"/>
          <w:i/>
          <w:iCs/>
          <w:color w:val="000000"/>
          <w:sz w:val="24"/>
          <w:szCs w:val="24"/>
        </w:rPr>
        <w:t>}</w:t>
      </w:r>
    </w:p>
    <w:p w:rsidR="00951C51" w:rsidRPr="0064458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742"/>
      <w:bookmarkEnd w:id="70"/>
      <w:r w:rsidRPr="00644584">
        <w:rPr>
          <w:rFonts w:ascii="Times New Roman" w:eastAsia="Times New Roman" w:hAnsi="Times New Roman" w:cs="Times New Roman"/>
          <w:color w:val="000000"/>
          <w:sz w:val="24"/>
          <w:szCs w:val="24"/>
        </w:rPr>
        <w:t xml:space="preserve">12) </w:t>
      </w:r>
      <w:proofErr w:type="gramStart"/>
      <w:r w:rsidR="00644584" w:rsidRPr="00644584">
        <w:rPr>
          <w:rFonts w:ascii="Times New Roman" w:eastAsia="Times New Roman" w:hAnsi="Times New Roman" w:cs="Times New Roman"/>
          <w:color w:val="000000"/>
          <w:sz w:val="24"/>
          <w:szCs w:val="24"/>
        </w:rPr>
        <w:t>election</w:t>
      </w:r>
      <w:proofErr w:type="gramEnd"/>
      <w:r w:rsidR="00644584" w:rsidRPr="00644584">
        <w:rPr>
          <w:rFonts w:ascii="Times New Roman" w:eastAsia="Times New Roman" w:hAnsi="Times New Roman" w:cs="Times New Roman"/>
          <w:color w:val="000000"/>
          <w:sz w:val="24"/>
          <w:szCs w:val="24"/>
        </w:rPr>
        <w:t xml:space="preserve"> of a r</w:t>
      </w:r>
      <w:r w:rsidR="00644584">
        <w:rPr>
          <w:rFonts w:ascii="Times New Roman" w:eastAsia="Times New Roman" w:hAnsi="Times New Roman" w:cs="Times New Roman"/>
          <w:color w:val="000000"/>
          <w:sz w:val="24"/>
          <w:szCs w:val="24"/>
        </w:rPr>
        <w:t>egistration commission, except for</w:t>
      </w:r>
      <w:r w:rsidR="00644584" w:rsidRPr="00644584">
        <w:rPr>
          <w:rFonts w:ascii="Times New Roman" w:eastAsia="Times New Roman" w:hAnsi="Times New Roman" w:cs="Times New Roman"/>
          <w:color w:val="000000"/>
          <w:sz w:val="24"/>
          <w:szCs w:val="24"/>
        </w:rPr>
        <w:t xml:space="preserve"> cases established by this Law;</w:t>
      </w:r>
    </w:p>
    <w:p w:rsidR="001F6BC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743"/>
      <w:bookmarkEnd w:id="71"/>
      <w:r w:rsidRPr="001F6BC3">
        <w:rPr>
          <w:rFonts w:ascii="Times New Roman" w:eastAsia="Times New Roman" w:hAnsi="Times New Roman" w:cs="Times New Roman"/>
          <w:color w:val="000000"/>
          <w:sz w:val="24"/>
          <w:szCs w:val="24"/>
        </w:rPr>
        <w:t xml:space="preserve">13) </w:t>
      </w:r>
      <w:r w:rsidR="001F6BC3" w:rsidRPr="001F6BC3">
        <w:rPr>
          <w:rFonts w:ascii="Times New Roman" w:eastAsia="Times New Roman" w:hAnsi="Times New Roman" w:cs="Times New Roman"/>
          <w:color w:val="000000"/>
          <w:sz w:val="24"/>
          <w:szCs w:val="24"/>
        </w:rPr>
        <w:t xml:space="preserve">election of an auditor (audit firm) of a private joint stock company to conduct an audit on the results of the current and / or past (previous) year (s); providing recommendations to the general meeting on the selection, appointment, reassignment and dismissal of an external auditor (audit firm) of a public </w:t>
      </w:r>
      <w:r w:rsidR="001F6BC3">
        <w:rPr>
          <w:rFonts w:ascii="Times New Roman" w:eastAsia="Times New Roman" w:hAnsi="Times New Roman" w:cs="Times New Roman"/>
          <w:color w:val="000000"/>
          <w:sz w:val="24"/>
          <w:szCs w:val="24"/>
        </w:rPr>
        <w:t>joint stock</w:t>
      </w:r>
      <w:r w:rsidR="001F6BC3" w:rsidRPr="001F6BC3">
        <w:rPr>
          <w:rFonts w:ascii="Times New Roman" w:eastAsia="Times New Roman" w:hAnsi="Times New Roman" w:cs="Times New Roman"/>
          <w:color w:val="000000"/>
          <w:sz w:val="24"/>
          <w:szCs w:val="24"/>
        </w:rPr>
        <w:t xml:space="preserve"> company; determining the terms of the contract to be concluded with the auditor (audit firm) of the company, establishing the amount of payment for his (her) services;</w:t>
      </w:r>
    </w:p>
    <w:p w:rsidR="00951C51" w:rsidRPr="001F6BC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2175"/>
      <w:bookmarkEnd w:id="72"/>
      <w:r w:rsidRPr="001F6BC3">
        <w:rPr>
          <w:rFonts w:ascii="Times New Roman" w:eastAsia="Times New Roman" w:hAnsi="Times New Roman" w:cs="Times New Roman"/>
          <w:i/>
          <w:iCs/>
          <w:color w:val="000000"/>
          <w:sz w:val="24"/>
          <w:szCs w:val="24"/>
        </w:rPr>
        <w:t>{</w:t>
      </w:r>
      <w:r w:rsidR="001F6BC3">
        <w:rPr>
          <w:rFonts w:ascii="Times New Roman" w:eastAsia="Times New Roman" w:hAnsi="Times New Roman" w:cs="Times New Roman"/>
          <w:i/>
          <w:iCs/>
          <w:color w:val="000000"/>
          <w:sz w:val="24"/>
          <w:szCs w:val="24"/>
        </w:rPr>
        <w:t>Point</w:t>
      </w:r>
      <w:r w:rsidRPr="001F6BC3">
        <w:rPr>
          <w:rFonts w:ascii="Times New Roman" w:eastAsia="Times New Roman" w:hAnsi="Times New Roman" w:cs="Times New Roman"/>
          <w:i/>
          <w:iCs/>
          <w:color w:val="000000"/>
          <w:sz w:val="24"/>
          <w:szCs w:val="24"/>
        </w:rPr>
        <w:t xml:space="preserve"> 13 </w:t>
      </w:r>
      <w:r w:rsidR="001F6BC3">
        <w:rPr>
          <w:rFonts w:ascii="Times New Roman" w:eastAsia="Times New Roman" w:hAnsi="Times New Roman" w:cs="Times New Roman"/>
          <w:i/>
          <w:iCs/>
          <w:color w:val="000000"/>
          <w:sz w:val="24"/>
          <w:szCs w:val="24"/>
        </w:rPr>
        <w:t>of the part two of the Article</w:t>
      </w:r>
      <w:r w:rsidRPr="001F6BC3">
        <w:rPr>
          <w:rFonts w:ascii="Times New Roman" w:eastAsia="Times New Roman" w:hAnsi="Times New Roman" w:cs="Times New Roman"/>
          <w:i/>
          <w:iCs/>
          <w:color w:val="000000"/>
          <w:sz w:val="24"/>
          <w:szCs w:val="24"/>
        </w:rPr>
        <w:t xml:space="preserve"> 52 </w:t>
      </w:r>
      <w:r w:rsidR="001F6BC3">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27" w:anchor="n916" w:tgtFrame="_blank" w:history="1">
        <w:r w:rsidRPr="001F6BC3">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1F6BC3">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1F6BC3">
          <w:rPr>
            <w:rFonts w:ascii="Times New Roman" w:eastAsia="Times New Roman" w:hAnsi="Times New Roman" w:cs="Times New Roman"/>
            <w:i/>
            <w:iCs/>
            <w:color w:val="000099"/>
            <w:sz w:val="24"/>
            <w:szCs w:val="24"/>
            <w:u w:val="single"/>
          </w:rPr>
          <w:t xml:space="preserve"> 16.11.2017</w:t>
        </w:r>
      </w:hyperlink>
      <w:r w:rsidRPr="001F6BC3">
        <w:rPr>
          <w:rFonts w:ascii="Times New Roman" w:eastAsia="Times New Roman" w:hAnsi="Times New Roman" w:cs="Times New Roman"/>
          <w:i/>
          <w:iCs/>
          <w:color w:val="000000"/>
          <w:sz w:val="24"/>
          <w:szCs w:val="24"/>
        </w:rPr>
        <w:t>,</w:t>
      </w:r>
      <w:r w:rsidRPr="00951C51">
        <w:rPr>
          <w:rFonts w:ascii="Times New Roman" w:eastAsia="Times New Roman" w:hAnsi="Times New Roman" w:cs="Times New Roman"/>
          <w:i/>
          <w:iCs/>
          <w:color w:val="000000"/>
          <w:sz w:val="24"/>
          <w:szCs w:val="24"/>
        </w:rPr>
        <w:t> </w:t>
      </w:r>
      <w:hyperlink r:id="rId28" w:anchor="n157" w:tgtFrame="_blank" w:history="1">
        <w:r w:rsidRPr="001F6BC3">
          <w:rPr>
            <w:rFonts w:ascii="Times New Roman" w:eastAsia="Times New Roman" w:hAnsi="Times New Roman" w:cs="Times New Roman"/>
            <w:i/>
            <w:iCs/>
            <w:color w:val="000099"/>
            <w:sz w:val="24"/>
            <w:szCs w:val="24"/>
            <w:u w:val="single"/>
          </w:rPr>
          <w:t>№ 132-</w:t>
        </w:r>
        <w:r w:rsidRPr="00951C51">
          <w:rPr>
            <w:rFonts w:ascii="Times New Roman" w:eastAsia="Times New Roman" w:hAnsi="Times New Roman" w:cs="Times New Roman"/>
            <w:i/>
            <w:iCs/>
            <w:color w:val="000099"/>
            <w:sz w:val="24"/>
            <w:szCs w:val="24"/>
            <w:u w:val="single"/>
          </w:rPr>
          <w:t>IX</w:t>
        </w:r>
        <w:r w:rsidRPr="001F6BC3">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1F6BC3">
          <w:rPr>
            <w:rFonts w:ascii="Times New Roman" w:eastAsia="Times New Roman" w:hAnsi="Times New Roman" w:cs="Times New Roman"/>
            <w:i/>
            <w:iCs/>
            <w:color w:val="000099"/>
            <w:sz w:val="24"/>
            <w:szCs w:val="24"/>
            <w:u w:val="single"/>
          </w:rPr>
          <w:t xml:space="preserve"> 20.09.2019</w:t>
        </w:r>
      </w:hyperlink>
      <w:r w:rsidRPr="001F6BC3">
        <w:rPr>
          <w:rFonts w:ascii="Times New Roman" w:eastAsia="Times New Roman" w:hAnsi="Times New Roman" w:cs="Times New Roman"/>
          <w:i/>
          <w:iCs/>
          <w:color w:val="000000"/>
          <w:sz w:val="24"/>
          <w:szCs w:val="24"/>
        </w:rPr>
        <w:t>}</w:t>
      </w:r>
    </w:p>
    <w:p w:rsidR="00951C51" w:rsidRPr="001F6BC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2177"/>
      <w:bookmarkEnd w:id="73"/>
      <w:r w:rsidRPr="001F6BC3">
        <w:rPr>
          <w:rFonts w:ascii="Times New Roman" w:eastAsia="Times New Roman" w:hAnsi="Times New Roman" w:cs="Times New Roman"/>
          <w:color w:val="000000"/>
          <w:sz w:val="24"/>
          <w:szCs w:val="24"/>
        </w:rPr>
        <w:t>13</w:t>
      </w:r>
      <w:r w:rsidRPr="001F6BC3">
        <w:rPr>
          <w:rFonts w:ascii="Times New Roman" w:eastAsia="Times New Roman" w:hAnsi="Times New Roman" w:cs="Times New Roman"/>
          <w:b/>
          <w:bCs/>
          <w:color w:val="000000"/>
          <w:sz w:val="2"/>
          <w:szCs w:val="2"/>
          <w:vertAlign w:val="superscript"/>
        </w:rPr>
        <w:t>-</w:t>
      </w:r>
      <w:r w:rsidRPr="001F6BC3">
        <w:rPr>
          <w:rFonts w:ascii="Times New Roman" w:eastAsia="Times New Roman" w:hAnsi="Times New Roman" w:cs="Times New Roman"/>
          <w:b/>
          <w:bCs/>
          <w:color w:val="000000"/>
          <w:sz w:val="16"/>
          <w:szCs w:val="16"/>
          <w:vertAlign w:val="superscript"/>
        </w:rPr>
        <w:t>1</w:t>
      </w:r>
      <w:r w:rsidRPr="001F6BC3">
        <w:rPr>
          <w:rFonts w:ascii="Times New Roman" w:eastAsia="Times New Roman" w:hAnsi="Times New Roman" w:cs="Times New Roman"/>
          <w:color w:val="000000"/>
          <w:sz w:val="24"/>
          <w:szCs w:val="24"/>
        </w:rPr>
        <w:t xml:space="preserve">) </w:t>
      </w:r>
      <w:r w:rsidR="001F6BC3" w:rsidRPr="001F6BC3">
        <w:rPr>
          <w:rFonts w:ascii="Times New Roman" w:eastAsia="Times New Roman" w:hAnsi="Times New Roman" w:cs="Times New Roman"/>
          <w:color w:val="000000"/>
          <w:sz w:val="24"/>
          <w:szCs w:val="24"/>
        </w:rPr>
        <w:t>approval of recommendations to the general meeting based on the results of consideration of the opinion of the external independent auditor (audit firm) of the company for decision-making on it;</w:t>
      </w:r>
    </w:p>
    <w:p w:rsidR="00951C51" w:rsidRPr="001F6BC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2176"/>
      <w:bookmarkEnd w:id="74"/>
      <w:r w:rsidRPr="001F6BC3">
        <w:rPr>
          <w:rFonts w:ascii="Times New Roman" w:eastAsia="Times New Roman" w:hAnsi="Times New Roman" w:cs="Times New Roman"/>
          <w:i/>
          <w:iCs/>
          <w:color w:val="000000"/>
          <w:sz w:val="24"/>
          <w:szCs w:val="24"/>
        </w:rPr>
        <w:t>{</w:t>
      </w:r>
      <w:r w:rsidR="001F6BC3">
        <w:rPr>
          <w:rFonts w:ascii="Times New Roman" w:eastAsia="Times New Roman" w:hAnsi="Times New Roman" w:cs="Times New Roman"/>
          <w:i/>
          <w:iCs/>
          <w:color w:val="000000"/>
          <w:sz w:val="24"/>
          <w:szCs w:val="24"/>
        </w:rPr>
        <w:t>Part two of the Article 52 was supplemented by the point 13</w:t>
      </w:r>
      <w:r w:rsidR="001F6BC3" w:rsidRPr="006D0841">
        <w:rPr>
          <w:rFonts w:ascii="Times New Roman" w:eastAsia="Times New Roman" w:hAnsi="Times New Roman" w:cs="Times New Roman"/>
          <w:b/>
          <w:bCs/>
          <w:color w:val="000000"/>
          <w:sz w:val="2"/>
          <w:szCs w:val="2"/>
          <w:vertAlign w:val="superscript"/>
        </w:rPr>
        <w:t>-</w:t>
      </w:r>
      <w:r w:rsidR="001F6BC3">
        <w:rPr>
          <w:rFonts w:ascii="Times New Roman" w:eastAsia="Times New Roman" w:hAnsi="Times New Roman" w:cs="Times New Roman"/>
          <w:b/>
          <w:bCs/>
          <w:color w:val="000000"/>
          <w:sz w:val="16"/>
          <w:szCs w:val="16"/>
          <w:vertAlign w:val="superscript"/>
        </w:rPr>
        <w:t xml:space="preserve">1 </w:t>
      </w:r>
      <w:r w:rsidR="001F6BC3">
        <w:rPr>
          <w:rFonts w:ascii="Times New Roman" w:eastAsia="Times New Roman" w:hAnsi="Times New Roman" w:cs="Times New Roman"/>
          <w:i/>
          <w:iCs/>
          <w:color w:val="000000"/>
          <w:sz w:val="24"/>
          <w:szCs w:val="24"/>
        </w:rPr>
        <w:t>in accordance with the Law </w:t>
      </w:r>
      <w:hyperlink r:id="rId29" w:anchor="n918" w:tgtFrame="_blank" w:history="1">
        <w:r w:rsidRPr="001F6BC3">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1F6BC3">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1F6BC3">
          <w:rPr>
            <w:rFonts w:ascii="Times New Roman" w:eastAsia="Times New Roman" w:hAnsi="Times New Roman" w:cs="Times New Roman"/>
            <w:i/>
            <w:iCs/>
            <w:color w:val="000099"/>
            <w:sz w:val="24"/>
            <w:szCs w:val="24"/>
            <w:u w:val="single"/>
          </w:rPr>
          <w:t xml:space="preserve"> 16.11.2017</w:t>
        </w:r>
      </w:hyperlink>
      <w:r w:rsidRPr="001F6BC3">
        <w:rPr>
          <w:rFonts w:ascii="Times New Roman" w:eastAsia="Times New Roman" w:hAnsi="Times New Roman" w:cs="Times New Roman"/>
          <w:i/>
          <w:iCs/>
          <w:color w:val="000000"/>
          <w:sz w:val="24"/>
          <w:szCs w:val="24"/>
        </w:rPr>
        <w:t>}</w:t>
      </w:r>
    </w:p>
    <w:p w:rsidR="00951C51" w:rsidRPr="00457E6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744"/>
      <w:bookmarkEnd w:id="75"/>
      <w:r w:rsidRPr="00457E64">
        <w:rPr>
          <w:rFonts w:ascii="Times New Roman" w:eastAsia="Times New Roman" w:hAnsi="Times New Roman" w:cs="Times New Roman"/>
          <w:color w:val="000000"/>
          <w:sz w:val="24"/>
          <w:szCs w:val="24"/>
        </w:rPr>
        <w:t xml:space="preserve">14) </w:t>
      </w:r>
      <w:r w:rsidR="00457E64" w:rsidRPr="00457E64">
        <w:rPr>
          <w:rFonts w:ascii="Times New Roman" w:eastAsia="Times New Roman" w:hAnsi="Times New Roman" w:cs="Times New Roman"/>
          <w:color w:val="000000"/>
          <w:sz w:val="24"/>
          <w:szCs w:val="24"/>
        </w:rPr>
        <w:t>determination of the date of drawing up of the list of persons entitled to receive dividends, the procedure and terms of payment of dividends within the deadline set</w:t>
      </w:r>
      <w:r w:rsidR="00457E64">
        <w:rPr>
          <w:rFonts w:ascii="Times New Roman" w:eastAsia="Times New Roman" w:hAnsi="Times New Roman" w:cs="Times New Roman"/>
          <w:color w:val="000000"/>
          <w:sz w:val="24"/>
          <w:szCs w:val="24"/>
        </w:rPr>
        <w:t xml:space="preserve"> by the</w:t>
      </w:r>
      <w:r w:rsidRPr="00951C51">
        <w:rPr>
          <w:rFonts w:ascii="Times New Roman" w:eastAsia="Times New Roman" w:hAnsi="Times New Roman" w:cs="Times New Roman"/>
          <w:color w:val="000000"/>
          <w:sz w:val="24"/>
          <w:szCs w:val="24"/>
        </w:rPr>
        <w:t> </w:t>
      </w:r>
      <w:hyperlink r:id="rId30" w:anchor="n362" w:history="1">
        <w:r w:rsidR="008421E2">
          <w:rPr>
            <w:rFonts w:ascii="Times New Roman" w:eastAsia="Times New Roman" w:hAnsi="Times New Roman" w:cs="Times New Roman"/>
            <w:color w:val="006600"/>
            <w:sz w:val="24"/>
            <w:szCs w:val="24"/>
            <w:u w:val="single"/>
          </w:rPr>
          <w:t>part</w:t>
        </w:r>
        <w:r w:rsidR="008421E2" w:rsidRPr="00457E64">
          <w:rPr>
            <w:rFonts w:ascii="Times New Roman" w:eastAsia="Times New Roman" w:hAnsi="Times New Roman" w:cs="Times New Roman"/>
            <w:color w:val="006600"/>
            <w:sz w:val="24"/>
            <w:szCs w:val="24"/>
            <w:u w:val="single"/>
          </w:rPr>
          <w:t xml:space="preserve"> 2</w:t>
        </w:r>
      </w:hyperlink>
      <w:r w:rsidRPr="00951C51">
        <w:rPr>
          <w:rFonts w:ascii="Times New Roman" w:eastAsia="Times New Roman" w:hAnsi="Times New Roman" w:cs="Times New Roman"/>
          <w:color w:val="000000"/>
          <w:sz w:val="24"/>
          <w:szCs w:val="24"/>
        </w:rPr>
        <w:t> </w:t>
      </w:r>
      <w:r w:rsidR="008421E2">
        <w:rPr>
          <w:rFonts w:ascii="Times New Roman" w:eastAsia="Times New Roman" w:hAnsi="Times New Roman" w:cs="Times New Roman"/>
          <w:color w:val="000000"/>
          <w:sz w:val="24"/>
          <w:szCs w:val="24"/>
        </w:rPr>
        <w:t xml:space="preserve"> of the Article 30 of this Law</w:t>
      </w:r>
      <w:r w:rsidRPr="00457E64">
        <w:rPr>
          <w:rFonts w:ascii="Times New Roman" w:eastAsia="Times New Roman" w:hAnsi="Times New Roman" w:cs="Times New Roman"/>
          <w:color w:val="000000"/>
          <w:sz w:val="24"/>
          <w:szCs w:val="24"/>
        </w:rPr>
        <w:t>;</w:t>
      </w:r>
    </w:p>
    <w:p w:rsidR="00951C51" w:rsidRPr="00457E6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745"/>
      <w:bookmarkEnd w:id="76"/>
      <w:r w:rsidRPr="00457E64">
        <w:rPr>
          <w:rFonts w:ascii="Times New Roman" w:eastAsia="Times New Roman" w:hAnsi="Times New Roman" w:cs="Times New Roman"/>
          <w:color w:val="000000"/>
          <w:sz w:val="24"/>
          <w:szCs w:val="24"/>
        </w:rPr>
        <w:t xml:space="preserve">15) </w:t>
      </w:r>
      <w:r w:rsidR="00457E64" w:rsidRPr="00457E64">
        <w:rPr>
          <w:rFonts w:ascii="Times New Roman" w:eastAsia="Times New Roman" w:hAnsi="Times New Roman" w:cs="Times New Roman"/>
          <w:color w:val="000000"/>
          <w:sz w:val="24"/>
          <w:szCs w:val="24"/>
        </w:rPr>
        <w:t xml:space="preserve">determination of the date of drawing up of the list of </w:t>
      </w:r>
      <w:r w:rsidR="00457E64">
        <w:rPr>
          <w:rFonts w:ascii="Times New Roman" w:eastAsia="Times New Roman" w:hAnsi="Times New Roman" w:cs="Times New Roman"/>
          <w:color w:val="000000"/>
          <w:sz w:val="24"/>
          <w:szCs w:val="24"/>
        </w:rPr>
        <w:t xml:space="preserve">shareholders entitled to be informed on the convening of a general meeting according to the </w:t>
      </w:r>
      <w:r w:rsidRPr="00951C51">
        <w:rPr>
          <w:rFonts w:ascii="Times New Roman" w:eastAsia="Times New Roman" w:hAnsi="Times New Roman" w:cs="Times New Roman"/>
          <w:color w:val="000000"/>
          <w:sz w:val="24"/>
          <w:szCs w:val="24"/>
        </w:rPr>
        <w:t> </w:t>
      </w:r>
      <w:hyperlink r:id="rId31" w:anchor="n458" w:history="1">
        <w:r w:rsidR="00457E64">
          <w:rPr>
            <w:rFonts w:ascii="Times New Roman" w:eastAsia="Times New Roman" w:hAnsi="Times New Roman" w:cs="Times New Roman"/>
            <w:color w:val="006600"/>
            <w:sz w:val="24"/>
            <w:szCs w:val="24"/>
            <w:u w:val="single"/>
          </w:rPr>
          <w:t>part</w:t>
        </w:r>
        <w:r w:rsidR="00457E64" w:rsidRPr="00457E64">
          <w:rPr>
            <w:rFonts w:ascii="Times New Roman" w:eastAsia="Times New Roman" w:hAnsi="Times New Roman" w:cs="Times New Roman"/>
            <w:color w:val="006600"/>
            <w:sz w:val="24"/>
            <w:szCs w:val="24"/>
            <w:u w:val="single"/>
          </w:rPr>
          <w:t xml:space="preserve"> </w:t>
        </w:r>
        <w:r w:rsidR="00457E64">
          <w:rPr>
            <w:rFonts w:ascii="Times New Roman" w:eastAsia="Times New Roman" w:hAnsi="Times New Roman" w:cs="Times New Roman"/>
            <w:color w:val="006600"/>
            <w:sz w:val="24"/>
            <w:szCs w:val="24"/>
            <w:u w:val="single"/>
          </w:rPr>
          <w:t>one</w:t>
        </w:r>
      </w:hyperlink>
      <w:r w:rsidRPr="00951C51">
        <w:rPr>
          <w:rFonts w:ascii="Times New Roman" w:eastAsia="Times New Roman" w:hAnsi="Times New Roman" w:cs="Times New Roman"/>
          <w:color w:val="000000"/>
          <w:sz w:val="24"/>
          <w:szCs w:val="24"/>
        </w:rPr>
        <w:t> </w:t>
      </w:r>
      <w:r w:rsidR="00457E64">
        <w:rPr>
          <w:rFonts w:ascii="Times New Roman" w:eastAsia="Times New Roman" w:hAnsi="Times New Roman" w:cs="Times New Roman"/>
          <w:color w:val="000000"/>
          <w:sz w:val="24"/>
          <w:szCs w:val="24"/>
        </w:rPr>
        <w:t xml:space="preserve"> of the Article</w:t>
      </w:r>
      <w:r w:rsidRPr="00457E64">
        <w:rPr>
          <w:rFonts w:ascii="Times New Roman" w:eastAsia="Times New Roman" w:hAnsi="Times New Roman" w:cs="Times New Roman"/>
          <w:color w:val="000000"/>
          <w:sz w:val="24"/>
          <w:szCs w:val="24"/>
        </w:rPr>
        <w:t xml:space="preserve"> 35 </w:t>
      </w:r>
      <w:r w:rsidR="00457E64">
        <w:rPr>
          <w:rFonts w:ascii="Times New Roman" w:eastAsia="Times New Roman" w:hAnsi="Times New Roman" w:cs="Times New Roman"/>
          <w:color w:val="000000"/>
          <w:sz w:val="24"/>
          <w:szCs w:val="24"/>
        </w:rPr>
        <w:t>of this Law</w:t>
      </w:r>
      <w:r w:rsidRPr="00457E64">
        <w:rPr>
          <w:rFonts w:ascii="Times New Roman" w:eastAsia="Times New Roman" w:hAnsi="Times New Roman" w:cs="Times New Roman"/>
          <w:color w:val="000000"/>
          <w:sz w:val="24"/>
          <w:szCs w:val="24"/>
        </w:rPr>
        <w:t xml:space="preserve"> </w:t>
      </w:r>
      <w:r w:rsidR="00457E64">
        <w:rPr>
          <w:rFonts w:ascii="Times New Roman" w:eastAsia="Times New Roman" w:hAnsi="Times New Roman" w:cs="Times New Roman"/>
          <w:color w:val="000000"/>
          <w:sz w:val="24"/>
          <w:szCs w:val="24"/>
        </w:rPr>
        <w:t>and are entitled to take part in the general meeting according to the</w:t>
      </w:r>
      <w:r w:rsidRPr="00951C51">
        <w:rPr>
          <w:rFonts w:ascii="Times New Roman" w:eastAsia="Times New Roman" w:hAnsi="Times New Roman" w:cs="Times New Roman"/>
          <w:color w:val="000000"/>
          <w:sz w:val="24"/>
          <w:szCs w:val="24"/>
        </w:rPr>
        <w:t> </w:t>
      </w:r>
      <w:hyperlink r:id="rId32" w:anchor="n449" w:history="1">
        <w:r w:rsidR="00457E64">
          <w:rPr>
            <w:rFonts w:ascii="Times New Roman" w:eastAsia="Times New Roman" w:hAnsi="Times New Roman" w:cs="Times New Roman"/>
            <w:color w:val="006600"/>
            <w:sz w:val="24"/>
            <w:szCs w:val="24"/>
            <w:u w:val="single"/>
          </w:rPr>
          <w:t>Article</w:t>
        </w:r>
        <w:r w:rsidRPr="00457E64">
          <w:rPr>
            <w:rFonts w:ascii="Times New Roman" w:eastAsia="Times New Roman" w:hAnsi="Times New Roman" w:cs="Times New Roman"/>
            <w:color w:val="006600"/>
            <w:sz w:val="24"/>
            <w:szCs w:val="24"/>
            <w:u w:val="single"/>
          </w:rPr>
          <w:t xml:space="preserve"> 34</w:t>
        </w:r>
      </w:hyperlink>
      <w:r w:rsidRPr="00951C51">
        <w:rPr>
          <w:rFonts w:ascii="Times New Roman" w:eastAsia="Times New Roman" w:hAnsi="Times New Roman" w:cs="Times New Roman"/>
          <w:color w:val="000000"/>
          <w:sz w:val="24"/>
          <w:szCs w:val="24"/>
        </w:rPr>
        <w:t> </w:t>
      </w:r>
      <w:r w:rsidR="00457E64">
        <w:rPr>
          <w:rFonts w:ascii="Times New Roman" w:eastAsia="Times New Roman" w:hAnsi="Times New Roman" w:cs="Times New Roman"/>
          <w:color w:val="000000"/>
          <w:sz w:val="24"/>
          <w:szCs w:val="24"/>
        </w:rPr>
        <w:t>of this Law</w:t>
      </w:r>
      <w:r w:rsidRPr="00457E64">
        <w:rPr>
          <w:rFonts w:ascii="Times New Roman" w:eastAsia="Times New Roman" w:hAnsi="Times New Roman" w:cs="Times New Roman"/>
          <w:color w:val="000000"/>
          <w:sz w:val="24"/>
          <w:szCs w:val="24"/>
        </w:rPr>
        <w:t>;</w:t>
      </w:r>
    </w:p>
    <w:p w:rsidR="00951C51" w:rsidRPr="00802E7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746"/>
      <w:bookmarkEnd w:id="77"/>
      <w:r w:rsidRPr="00802E77">
        <w:rPr>
          <w:rFonts w:ascii="Times New Roman" w:eastAsia="Times New Roman" w:hAnsi="Times New Roman" w:cs="Times New Roman"/>
          <w:color w:val="000000"/>
          <w:sz w:val="24"/>
          <w:szCs w:val="24"/>
        </w:rPr>
        <w:t xml:space="preserve">16) </w:t>
      </w:r>
      <w:proofErr w:type="gramStart"/>
      <w:r w:rsidR="00802E77" w:rsidRPr="00802E77">
        <w:rPr>
          <w:rFonts w:ascii="Times New Roman" w:eastAsia="Times New Roman" w:hAnsi="Times New Roman" w:cs="Times New Roman"/>
          <w:color w:val="000000"/>
          <w:sz w:val="24"/>
          <w:szCs w:val="24"/>
        </w:rPr>
        <w:t>resolving</w:t>
      </w:r>
      <w:proofErr w:type="gramEnd"/>
      <w:r w:rsidR="00802E77" w:rsidRPr="00802E77">
        <w:rPr>
          <w:rFonts w:ascii="Times New Roman" w:eastAsia="Times New Roman" w:hAnsi="Times New Roman" w:cs="Times New Roman"/>
          <w:color w:val="000000"/>
          <w:sz w:val="24"/>
          <w:szCs w:val="24"/>
        </w:rPr>
        <w:t xml:space="preserve"> questions about participation of the company in industrial-financial groups and other associations;</w:t>
      </w:r>
    </w:p>
    <w:p w:rsidR="00951C51" w:rsidRPr="00802E7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2178"/>
      <w:bookmarkEnd w:id="78"/>
      <w:r w:rsidRPr="00802E77">
        <w:rPr>
          <w:rFonts w:ascii="Times New Roman" w:eastAsia="Times New Roman" w:hAnsi="Times New Roman" w:cs="Times New Roman"/>
          <w:i/>
          <w:iCs/>
          <w:color w:val="000000"/>
          <w:sz w:val="24"/>
          <w:szCs w:val="24"/>
        </w:rPr>
        <w:t>{</w:t>
      </w:r>
      <w:r w:rsidR="00802E77">
        <w:rPr>
          <w:rFonts w:ascii="Times New Roman" w:eastAsia="Times New Roman" w:hAnsi="Times New Roman" w:cs="Times New Roman"/>
          <w:i/>
          <w:iCs/>
          <w:color w:val="000000"/>
          <w:sz w:val="24"/>
          <w:szCs w:val="24"/>
        </w:rPr>
        <w:t>Point</w:t>
      </w:r>
      <w:r w:rsidR="00802E77" w:rsidRPr="001F6BC3">
        <w:rPr>
          <w:rFonts w:ascii="Times New Roman" w:eastAsia="Times New Roman" w:hAnsi="Times New Roman" w:cs="Times New Roman"/>
          <w:i/>
          <w:iCs/>
          <w:color w:val="000000"/>
          <w:sz w:val="24"/>
          <w:szCs w:val="24"/>
        </w:rPr>
        <w:t xml:space="preserve"> 1</w:t>
      </w:r>
      <w:r w:rsidR="00802E77">
        <w:rPr>
          <w:rFonts w:ascii="Times New Roman" w:eastAsia="Times New Roman" w:hAnsi="Times New Roman" w:cs="Times New Roman"/>
          <w:i/>
          <w:iCs/>
          <w:color w:val="000000"/>
          <w:sz w:val="24"/>
          <w:szCs w:val="24"/>
        </w:rPr>
        <w:t>6</w:t>
      </w:r>
      <w:r w:rsidR="00802E77" w:rsidRPr="001F6BC3">
        <w:rPr>
          <w:rFonts w:ascii="Times New Roman" w:eastAsia="Times New Roman" w:hAnsi="Times New Roman" w:cs="Times New Roman"/>
          <w:i/>
          <w:iCs/>
          <w:color w:val="000000"/>
          <w:sz w:val="24"/>
          <w:szCs w:val="24"/>
        </w:rPr>
        <w:t xml:space="preserve"> </w:t>
      </w:r>
      <w:r w:rsidR="00802E77">
        <w:rPr>
          <w:rFonts w:ascii="Times New Roman" w:eastAsia="Times New Roman" w:hAnsi="Times New Roman" w:cs="Times New Roman"/>
          <w:i/>
          <w:iCs/>
          <w:color w:val="000000"/>
          <w:sz w:val="24"/>
          <w:szCs w:val="24"/>
        </w:rPr>
        <w:t>of the part two of the Article</w:t>
      </w:r>
      <w:r w:rsidR="00802E77" w:rsidRPr="001F6BC3">
        <w:rPr>
          <w:rFonts w:ascii="Times New Roman" w:eastAsia="Times New Roman" w:hAnsi="Times New Roman" w:cs="Times New Roman"/>
          <w:i/>
          <w:iCs/>
          <w:color w:val="000000"/>
          <w:sz w:val="24"/>
          <w:szCs w:val="24"/>
        </w:rPr>
        <w:t xml:space="preserve"> 52 </w:t>
      </w:r>
      <w:r w:rsidR="00802E77">
        <w:rPr>
          <w:rFonts w:ascii="Times New Roman" w:eastAsia="Times New Roman" w:hAnsi="Times New Roman" w:cs="Times New Roman"/>
          <w:i/>
          <w:iCs/>
          <w:color w:val="000000"/>
          <w:sz w:val="24"/>
          <w:szCs w:val="24"/>
        </w:rPr>
        <w:t>as amended by the Law</w:t>
      </w:r>
      <w:r w:rsidR="00802E77" w:rsidRPr="00951C51">
        <w:rPr>
          <w:rFonts w:ascii="Times New Roman" w:eastAsia="Times New Roman" w:hAnsi="Times New Roman" w:cs="Times New Roman"/>
          <w:i/>
          <w:iCs/>
          <w:color w:val="000000"/>
          <w:sz w:val="24"/>
          <w:szCs w:val="24"/>
        </w:rPr>
        <w:t> </w:t>
      </w:r>
      <w:hyperlink r:id="rId33" w:anchor="n920" w:tgtFrame="_blank" w:history="1">
        <w:r w:rsidRPr="00802E77">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802E77">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802E77">
          <w:rPr>
            <w:rFonts w:ascii="Times New Roman" w:eastAsia="Times New Roman" w:hAnsi="Times New Roman" w:cs="Times New Roman"/>
            <w:i/>
            <w:iCs/>
            <w:color w:val="000099"/>
            <w:sz w:val="24"/>
            <w:szCs w:val="24"/>
            <w:u w:val="single"/>
          </w:rPr>
          <w:t xml:space="preserve"> 16.11.2017</w:t>
        </w:r>
      </w:hyperlink>
      <w:r w:rsidRPr="00802E77">
        <w:rPr>
          <w:rFonts w:ascii="Times New Roman" w:eastAsia="Times New Roman" w:hAnsi="Times New Roman" w:cs="Times New Roman"/>
          <w:i/>
          <w:iCs/>
          <w:color w:val="000000"/>
          <w:sz w:val="24"/>
          <w:szCs w:val="24"/>
        </w:rPr>
        <w:t>}</w:t>
      </w:r>
    </w:p>
    <w:p w:rsidR="00951C51" w:rsidRPr="00802E7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2180"/>
      <w:bookmarkEnd w:id="79"/>
      <w:r w:rsidRPr="00802E77">
        <w:rPr>
          <w:rFonts w:ascii="Times New Roman" w:eastAsia="Times New Roman" w:hAnsi="Times New Roman" w:cs="Times New Roman"/>
          <w:color w:val="000000"/>
          <w:sz w:val="24"/>
          <w:szCs w:val="24"/>
        </w:rPr>
        <w:t>16</w:t>
      </w:r>
      <w:r w:rsidRPr="00802E77">
        <w:rPr>
          <w:rFonts w:ascii="Times New Roman" w:eastAsia="Times New Roman" w:hAnsi="Times New Roman" w:cs="Times New Roman"/>
          <w:b/>
          <w:bCs/>
          <w:color w:val="000000"/>
          <w:sz w:val="2"/>
          <w:szCs w:val="2"/>
          <w:vertAlign w:val="superscript"/>
        </w:rPr>
        <w:t>-</w:t>
      </w:r>
      <w:r w:rsidRPr="00802E77">
        <w:rPr>
          <w:rFonts w:ascii="Times New Roman" w:eastAsia="Times New Roman" w:hAnsi="Times New Roman" w:cs="Times New Roman"/>
          <w:b/>
          <w:bCs/>
          <w:color w:val="000000"/>
          <w:sz w:val="16"/>
          <w:szCs w:val="16"/>
          <w:vertAlign w:val="superscript"/>
        </w:rPr>
        <w:t>1</w:t>
      </w:r>
      <w:r w:rsidRPr="00802E77">
        <w:rPr>
          <w:rFonts w:ascii="Times New Roman" w:eastAsia="Times New Roman" w:hAnsi="Times New Roman" w:cs="Times New Roman"/>
          <w:color w:val="000000"/>
          <w:sz w:val="24"/>
          <w:szCs w:val="24"/>
        </w:rPr>
        <w:t xml:space="preserve">) </w:t>
      </w:r>
      <w:r w:rsidR="00802E77" w:rsidRPr="00802E77">
        <w:rPr>
          <w:rFonts w:ascii="Times New Roman" w:eastAsia="Times New Roman" w:hAnsi="Times New Roman" w:cs="Times New Roman"/>
          <w:color w:val="000000"/>
          <w:sz w:val="24"/>
          <w:szCs w:val="24"/>
        </w:rPr>
        <w:t>resolving the issues of creation and / or participation in any legal entities, their reorganization and liquidation;</w:t>
      </w:r>
    </w:p>
    <w:p w:rsidR="00951C51" w:rsidRPr="00802E77" w:rsidRDefault="00802E7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2182"/>
      <w:bookmarkEnd w:id="80"/>
      <w:r w:rsidRPr="001F6BC3">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Part two of the Article 52 was supplemented by the point 16</w:t>
      </w:r>
      <w:r w:rsidRPr="006D0841">
        <w:rPr>
          <w:rFonts w:ascii="Times New Roman" w:eastAsia="Times New Roman" w:hAnsi="Times New Roman" w:cs="Times New Roman"/>
          <w:b/>
          <w:bCs/>
          <w:color w:val="000000"/>
          <w:sz w:val="2"/>
          <w:szCs w:val="2"/>
          <w:vertAlign w:val="superscript"/>
        </w:rPr>
        <w:t>-</w:t>
      </w:r>
      <w:r>
        <w:rPr>
          <w:rFonts w:ascii="Times New Roman" w:eastAsia="Times New Roman" w:hAnsi="Times New Roman" w:cs="Times New Roman"/>
          <w:b/>
          <w:bCs/>
          <w:color w:val="000000"/>
          <w:sz w:val="16"/>
          <w:szCs w:val="16"/>
          <w:vertAlign w:val="superscript"/>
        </w:rPr>
        <w:t xml:space="preserve">1 </w:t>
      </w:r>
      <w:r>
        <w:rPr>
          <w:rFonts w:ascii="Times New Roman" w:eastAsia="Times New Roman" w:hAnsi="Times New Roman" w:cs="Times New Roman"/>
          <w:i/>
          <w:iCs/>
          <w:color w:val="000000"/>
          <w:sz w:val="24"/>
          <w:szCs w:val="24"/>
        </w:rPr>
        <w:t>in accordance with the Law </w:t>
      </w:r>
      <w:hyperlink r:id="rId34" w:anchor="n921" w:tgtFrame="_blank" w:history="1">
        <w:r w:rsidR="00951C51" w:rsidRPr="00802E77">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00951C51" w:rsidRPr="00802E77">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951C51" w:rsidRPr="00802E77">
          <w:rPr>
            <w:rFonts w:ascii="Times New Roman" w:eastAsia="Times New Roman" w:hAnsi="Times New Roman" w:cs="Times New Roman"/>
            <w:i/>
            <w:iCs/>
            <w:color w:val="000099"/>
            <w:sz w:val="24"/>
            <w:szCs w:val="24"/>
            <w:u w:val="single"/>
          </w:rPr>
          <w:t xml:space="preserve"> 16.11.2017</w:t>
        </w:r>
      </w:hyperlink>
      <w:r w:rsidR="00951C51" w:rsidRPr="00802E77">
        <w:rPr>
          <w:rFonts w:ascii="Times New Roman" w:eastAsia="Times New Roman" w:hAnsi="Times New Roman" w:cs="Times New Roman"/>
          <w:i/>
          <w:iCs/>
          <w:color w:val="000000"/>
          <w:sz w:val="24"/>
          <w:szCs w:val="24"/>
        </w:rPr>
        <w:t>}</w:t>
      </w:r>
    </w:p>
    <w:p w:rsidR="00AB2A1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2181"/>
      <w:bookmarkEnd w:id="81"/>
      <w:r w:rsidRPr="00AB2A19">
        <w:rPr>
          <w:rFonts w:ascii="Times New Roman" w:eastAsia="Times New Roman" w:hAnsi="Times New Roman" w:cs="Times New Roman"/>
          <w:color w:val="000000"/>
          <w:sz w:val="24"/>
          <w:szCs w:val="24"/>
        </w:rPr>
        <w:t>16</w:t>
      </w:r>
      <w:r w:rsidRPr="00AB2A19">
        <w:rPr>
          <w:rFonts w:ascii="Times New Roman" w:eastAsia="Times New Roman" w:hAnsi="Times New Roman" w:cs="Times New Roman"/>
          <w:b/>
          <w:bCs/>
          <w:color w:val="000000"/>
          <w:sz w:val="2"/>
          <w:szCs w:val="2"/>
          <w:vertAlign w:val="superscript"/>
        </w:rPr>
        <w:t>-</w:t>
      </w:r>
      <w:r w:rsidRPr="00AB2A19">
        <w:rPr>
          <w:rFonts w:ascii="Times New Roman" w:eastAsia="Times New Roman" w:hAnsi="Times New Roman" w:cs="Times New Roman"/>
          <w:b/>
          <w:bCs/>
          <w:color w:val="000000"/>
          <w:sz w:val="16"/>
          <w:szCs w:val="16"/>
          <w:vertAlign w:val="superscript"/>
        </w:rPr>
        <w:t>2</w:t>
      </w:r>
      <w:r w:rsidRPr="00AB2A19">
        <w:rPr>
          <w:rFonts w:ascii="Times New Roman" w:eastAsia="Times New Roman" w:hAnsi="Times New Roman" w:cs="Times New Roman"/>
          <w:color w:val="000000"/>
          <w:sz w:val="24"/>
          <w:szCs w:val="24"/>
        </w:rPr>
        <w:t xml:space="preserve">) </w:t>
      </w:r>
      <w:bookmarkStart w:id="82" w:name="n2179"/>
      <w:bookmarkEnd w:id="82"/>
      <w:r w:rsidR="00AB2A19">
        <w:rPr>
          <w:rFonts w:ascii="Times New Roman" w:eastAsia="Times New Roman" w:hAnsi="Times New Roman" w:cs="Times New Roman"/>
          <w:color w:val="000000"/>
          <w:sz w:val="24"/>
          <w:szCs w:val="24"/>
        </w:rPr>
        <w:t>resolving</w:t>
      </w:r>
      <w:r w:rsidR="00AB2A19" w:rsidRPr="00AB2A19">
        <w:rPr>
          <w:rFonts w:ascii="Times New Roman" w:eastAsia="Times New Roman" w:hAnsi="Times New Roman" w:cs="Times New Roman"/>
          <w:color w:val="000000"/>
          <w:sz w:val="24"/>
          <w:szCs w:val="24"/>
        </w:rPr>
        <w:t xml:space="preserve"> issues of creation, reorganization and / or liquidation of structural and / or separate units of the company;</w:t>
      </w:r>
    </w:p>
    <w:p w:rsidR="00951C51" w:rsidRPr="00AB2A19" w:rsidRDefault="00AB2A1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1F6BC3">
        <w:rPr>
          <w:rFonts w:ascii="Times New Roman" w:eastAsia="Times New Roman" w:hAnsi="Times New Roman" w:cs="Times New Roman"/>
          <w:i/>
          <w:iCs/>
          <w:color w:val="000000"/>
          <w:sz w:val="24"/>
          <w:szCs w:val="24"/>
        </w:rPr>
        <w:lastRenderedPageBreak/>
        <w:t>{</w:t>
      </w:r>
      <w:r>
        <w:rPr>
          <w:rFonts w:ascii="Times New Roman" w:eastAsia="Times New Roman" w:hAnsi="Times New Roman" w:cs="Times New Roman"/>
          <w:i/>
          <w:iCs/>
          <w:color w:val="000000"/>
          <w:sz w:val="24"/>
          <w:szCs w:val="24"/>
        </w:rPr>
        <w:t>Part two of the Article 52 was supplemented by the point 16</w:t>
      </w:r>
      <w:r w:rsidRPr="006D0841">
        <w:rPr>
          <w:rFonts w:ascii="Times New Roman" w:eastAsia="Times New Roman" w:hAnsi="Times New Roman" w:cs="Times New Roman"/>
          <w:b/>
          <w:bCs/>
          <w:color w:val="000000"/>
          <w:sz w:val="2"/>
          <w:szCs w:val="2"/>
          <w:vertAlign w:val="superscript"/>
        </w:rPr>
        <w:t>-</w:t>
      </w:r>
      <w:r>
        <w:rPr>
          <w:rFonts w:ascii="Times New Roman" w:eastAsia="Times New Roman" w:hAnsi="Times New Roman" w:cs="Times New Roman"/>
          <w:b/>
          <w:bCs/>
          <w:color w:val="000000"/>
          <w:sz w:val="16"/>
          <w:szCs w:val="16"/>
          <w:vertAlign w:val="superscript"/>
        </w:rPr>
        <w:t xml:space="preserve">2 </w:t>
      </w:r>
      <w:r>
        <w:rPr>
          <w:rFonts w:ascii="Times New Roman" w:eastAsia="Times New Roman" w:hAnsi="Times New Roman" w:cs="Times New Roman"/>
          <w:i/>
          <w:iCs/>
          <w:color w:val="000000"/>
          <w:sz w:val="24"/>
          <w:szCs w:val="24"/>
        </w:rPr>
        <w:t>in accordance with the Law</w:t>
      </w:r>
      <w:proofErr w:type="gramStart"/>
      <w:r>
        <w:rPr>
          <w:rFonts w:ascii="Times New Roman" w:eastAsia="Times New Roman" w:hAnsi="Times New Roman" w:cs="Times New Roman"/>
          <w:i/>
          <w:iCs/>
          <w:color w:val="000000"/>
          <w:sz w:val="24"/>
          <w:szCs w:val="24"/>
        </w:rPr>
        <w:t> </w:t>
      </w:r>
      <w:r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"n921" \t "_blank" </w:instrText>
      </w:r>
      <w:r w:rsidR="009433DD">
        <w:fldChar w:fldCharType="separate"/>
      </w:r>
      <w:r w:rsidR="00951C51" w:rsidRPr="00AB2A19">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00951C51" w:rsidRPr="00AB2A19">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951C51" w:rsidRPr="00AB2A19">
        <w:rPr>
          <w:rFonts w:ascii="Times New Roman" w:eastAsia="Times New Roman" w:hAnsi="Times New Roman" w:cs="Times New Roman"/>
          <w:i/>
          <w:iCs/>
          <w:color w:val="000099"/>
          <w:sz w:val="24"/>
          <w:szCs w:val="24"/>
          <w:u w:val="single"/>
        </w:rPr>
        <w:t xml:space="preserve"> 16.11.2017</w:t>
      </w:r>
      <w:r w:rsidR="009433DD">
        <w:rPr>
          <w:rFonts w:ascii="Times New Roman" w:eastAsia="Times New Roman" w:hAnsi="Times New Roman" w:cs="Times New Roman"/>
          <w:i/>
          <w:iCs/>
          <w:color w:val="000099"/>
          <w:sz w:val="24"/>
          <w:szCs w:val="24"/>
          <w:u w:val="single"/>
        </w:rPr>
        <w:fldChar w:fldCharType="end"/>
      </w:r>
      <w:r w:rsidR="00951C51" w:rsidRPr="00AB2A19">
        <w:rPr>
          <w:rFonts w:ascii="Times New Roman" w:eastAsia="Times New Roman" w:hAnsi="Times New Roman" w:cs="Times New Roman"/>
          <w:i/>
          <w:iCs/>
          <w:color w:val="000000"/>
          <w:sz w:val="24"/>
          <w:szCs w:val="24"/>
        </w:rPr>
        <w:t>}</w:t>
      </w:r>
    </w:p>
    <w:p w:rsidR="00951C51" w:rsidRPr="00AB2A1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747"/>
      <w:bookmarkEnd w:id="83"/>
      <w:r w:rsidRPr="00AB2A19">
        <w:rPr>
          <w:rFonts w:ascii="Times New Roman" w:eastAsia="Times New Roman" w:hAnsi="Times New Roman" w:cs="Times New Roman"/>
          <w:color w:val="000000"/>
          <w:sz w:val="24"/>
          <w:szCs w:val="24"/>
        </w:rPr>
        <w:t xml:space="preserve">17) </w:t>
      </w:r>
      <w:proofErr w:type="gramStart"/>
      <w:r w:rsidR="00AB2A19">
        <w:rPr>
          <w:rFonts w:ascii="Times New Roman" w:eastAsia="Times New Roman" w:hAnsi="Times New Roman" w:cs="Times New Roman"/>
          <w:color w:val="000000"/>
          <w:sz w:val="24"/>
          <w:szCs w:val="24"/>
        </w:rPr>
        <w:t>resolving</w:t>
      </w:r>
      <w:proofErr w:type="gramEnd"/>
      <w:r w:rsidR="00AB2A19" w:rsidRPr="00AB2A19">
        <w:rPr>
          <w:rFonts w:ascii="Times New Roman" w:eastAsia="Times New Roman" w:hAnsi="Times New Roman" w:cs="Times New Roman"/>
          <w:color w:val="000000"/>
          <w:sz w:val="24"/>
          <w:szCs w:val="24"/>
        </w:rPr>
        <w:t xml:space="preserve"> issues</w:t>
      </w:r>
      <w:r w:rsidRPr="00AB2A19">
        <w:rPr>
          <w:rFonts w:ascii="Times New Roman" w:eastAsia="Times New Roman" w:hAnsi="Times New Roman" w:cs="Times New Roman"/>
          <w:color w:val="000000"/>
          <w:sz w:val="24"/>
          <w:szCs w:val="24"/>
        </w:rPr>
        <w:t xml:space="preserve">, </w:t>
      </w:r>
      <w:r w:rsidR="00AB2A19">
        <w:rPr>
          <w:rFonts w:ascii="Times New Roman" w:eastAsia="Times New Roman" w:hAnsi="Times New Roman" w:cs="Times New Roman"/>
          <w:color w:val="000000"/>
          <w:sz w:val="24"/>
          <w:szCs w:val="24"/>
        </w:rPr>
        <w:t>attributed to the competence of the supervisory board by the</w:t>
      </w:r>
      <w:r w:rsidRPr="00951C51">
        <w:rPr>
          <w:rFonts w:ascii="Times New Roman" w:eastAsia="Times New Roman" w:hAnsi="Times New Roman" w:cs="Times New Roman"/>
          <w:color w:val="000000"/>
          <w:sz w:val="24"/>
          <w:szCs w:val="24"/>
        </w:rPr>
        <w:t> </w:t>
      </w:r>
      <w:hyperlink r:id="rId35" w:anchor="n1133" w:history="1">
        <w:r w:rsidR="00AB2A19">
          <w:rPr>
            <w:rFonts w:ascii="Times New Roman" w:eastAsia="Times New Roman" w:hAnsi="Times New Roman" w:cs="Times New Roman"/>
            <w:color w:val="006600"/>
            <w:sz w:val="24"/>
            <w:szCs w:val="24"/>
            <w:u w:val="single"/>
          </w:rPr>
          <w:t>section</w:t>
        </w:r>
        <w:r w:rsidRPr="00AB2A19">
          <w:rPr>
            <w:rFonts w:ascii="Times New Roman" w:eastAsia="Times New Roman" w:hAnsi="Times New Roman" w:cs="Times New Roman"/>
            <w:color w:val="006600"/>
            <w:sz w:val="24"/>
            <w:szCs w:val="24"/>
            <w:u w:val="single"/>
          </w:rPr>
          <w:t xml:space="preserve"> </w:t>
        </w:r>
        <w:r w:rsidRPr="00951C51">
          <w:rPr>
            <w:rFonts w:ascii="Times New Roman" w:eastAsia="Times New Roman" w:hAnsi="Times New Roman" w:cs="Times New Roman"/>
            <w:color w:val="006600"/>
            <w:sz w:val="24"/>
            <w:szCs w:val="24"/>
            <w:u w:val="single"/>
          </w:rPr>
          <w:t>XVI</w:t>
        </w:r>
      </w:hyperlink>
      <w:r w:rsidRPr="00951C51">
        <w:rPr>
          <w:rFonts w:ascii="Times New Roman" w:eastAsia="Times New Roman" w:hAnsi="Times New Roman" w:cs="Times New Roman"/>
          <w:color w:val="000000"/>
          <w:sz w:val="24"/>
          <w:szCs w:val="24"/>
        </w:rPr>
        <w:t> </w:t>
      </w:r>
      <w:r w:rsidR="00AB2A19">
        <w:rPr>
          <w:rFonts w:ascii="Times New Roman" w:eastAsia="Times New Roman" w:hAnsi="Times New Roman" w:cs="Times New Roman"/>
          <w:color w:val="000000"/>
          <w:sz w:val="24"/>
          <w:szCs w:val="24"/>
        </w:rPr>
        <w:t>of this Law</w:t>
      </w:r>
      <w:r w:rsidRPr="00AB2A19">
        <w:rPr>
          <w:rFonts w:ascii="Times New Roman" w:eastAsia="Times New Roman" w:hAnsi="Times New Roman" w:cs="Times New Roman"/>
          <w:color w:val="000000"/>
          <w:sz w:val="24"/>
          <w:szCs w:val="24"/>
        </w:rPr>
        <w:t xml:space="preserve">, </w:t>
      </w:r>
      <w:r w:rsidR="00AB2A19">
        <w:rPr>
          <w:rFonts w:ascii="Times New Roman" w:eastAsia="Times New Roman" w:hAnsi="Times New Roman" w:cs="Times New Roman"/>
          <w:color w:val="000000"/>
          <w:sz w:val="24"/>
          <w:szCs w:val="24"/>
        </w:rPr>
        <w:t xml:space="preserve">in case of </w:t>
      </w:r>
      <w:r w:rsidR="00AB2A19" w:rsidRPr="00AB2A19">
        <w:rPr>
          <w:rFonts w:ascii="Times New Roman" w:eastAsia="Times New Roman" w:hAnsi="Times New Roman" w:cs="Times New Roman"/>
          <w:color w:val="000000"/>
          <w:sz w:val="24"/>
          <w:szCs w:val="24"/>
        </w:rPr>
        <w:t xml:space="preserve">merger, acquisition, division, separation or transformation of a </w:t>
      </w:r>
      <w:r w:rsidR="00AB2A19">
        <w:rPr>
          <w:rFonts w:ascii="Times New Roman" w:eastAsia="Times New Roman" w:hAnsi="Times New Roman" w:cs="Times New Roman"/>
          <w:color w:val="000000"/>
          <w:sz w:val="24"/>
          <w:szCs w:val="24"/>
        </w:rPr>
        <w:t>company</w:t>
      </w:r>
      <w:r w:rsidR="00AB2A19" w:rsidRPr="00AB2A19">
        <w:rPr>
          <w:rFonts w:ascii="Times New Roman" w:eastAsia="Times New Roman" w:hAnsi="Times New Roman" w:cs="Times New Roman"/>
          <w:color w:val="000000"/>
          <w:sz w:val="24"/>
          <w:szCs w:val="24"/>
        </w:rPr>
        <w:t>;</w:t>
      </w:r>
    </w:p>
    <w:p w:rsidR="00951C51" w:rsidRPr="00FB2372" w:rsidRDefault="00FB2372"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748"/>
      <w:bookmarkEnd w:id="84"/>
      <w:r w:rsidRPr="00802E77">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Point</w:t>
      </w:r>
      <w:r w:rsidRPr="001F6BC3">
        <w:rPr>
          <w:rFonts w:ascii="Times New Roman" w:eastAsia="Times New Roman" w:hAnsi="Times New Roman" w:cs="Times New Roman"/>
          <w:i/>
          <w:iCs/>
          <w:color w:val="000000"/>
          <w:sz w:val="24"/>
          <w:szCs w:val="24"/>
        </w:rPr>
        <w:t xml:space="preserve"> 1</w:t>
      </w:r>
      <w:r>
        <w:rPr>
          <w:rFonts w:ascii="Times New Roman" w:eastAsia="Times New Roman" w:hAnsi="Times New Roman" w:cs="Times New Roman"/>
          <w:i/>
          <w:iCs/>
          <w:color w:val="000000"/>
          <w:sz w:val="24"/>
          <w:szCs w:val="24"/>
        </w:rPr>
        <w:t>7</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of the part two of the Article</w:t>
      </w:r>
      <w:r w:rsidRPr="001F6BC3">
        <w:rPr>
          <w:rFonts w:ascii="Times New Roman" w:eastAsia="Times New Roman" w:hAnsi="Times New Roman" w:cs="Times New Roman"/>
          <w:i/>
          <w:iCs/>
          <w:color w:val="000000"/>
          <w:sz w:val="24"/>
          <w:szCs w:val="24"/>
        </w:rPr>
        <w:t xml:space="preserve"> 52 </w:t>
      </w:r>
      <w:r>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36" w:tgtFrame="_blank" w:history="1">
        <w:r w:rsidR="00951C51" w:rsidRPr="00FB2372">
          <w:rPr>
            <w:rFonts w:ascii="Times New Roman" w:eastAsia="Times New Roman" w:hAnsi="Times New Roman" w:cs="Times New Roman"/>
            <w:i/>
            <w:iCs/>
            <w:color w:val="000099"/>
            <w:sz w:val="24"/>
            <w:szCs w:val="24"/>
            <w:u w:val="single"/>
          </w:rPr>
          <w:t>№ 2994-</w:t>
        </w:r>
        <w:r w:rsidR="00951C51" w:rsidRPr="00951C51">
          <w:rPr>
            <w:rFonts w:ascii="Times New Roman" w:eastAsia="Times New Roman" w:hAnsi="Times New Roman" w:cs="Times New Roman"/>
            <w:i/>
            <w:iCs/>
            <w:color w:val="000099"/>
            <w:sz w:val="24"/>
            <w:szCs w:val="24"/>
            <w:u w:val="single"/>
          </w:rPr>
          <w:t>VI</w:t>
        </w:r>
        <w:r w:rsidR="00951C51" w:rsidRPr="00FB2372">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951C51" w:rsidRPr="00FB2372">
          <w:rPr>
            <w:rFonts w:ascii="Times New Roman" w:eastAsia="Times New Roman" w:hAnsi="Times New Roman" w:cs="Times New Roman"/>
            <w:i/>
            <w:iCs/>
            <w:color w:val="000099"/>
            <w:sz w:val="24"/>
            <w:szCs w:val="24"/>
            <w:u w:val="single"/>
          </w:rPr>
          <w:t xml:space="preserve"> 03.02.2011</w:t>
        </w:r>
      </w:hyperlink>
      <w:r w:rsidR="00951C51" w:rsidRPr="00FB2372">
        <w:rPr>
          <w:rFonts w:ascii="Times New Roman" w:eastAsia="Times New Roman" w:hAnsi="Times New Roman" w:cs="Times New Roman"/>
          <w:i/>
          <w:iCs/>
          <w:color w:val="000000"/>
          <w:sz w:val="24"/>
          <w:szCs w:val="24"/>
        </w:rPr>
        <w:t>}</w:t>
      </w:r>
    </w:p>
    <w:p w:rsidR="00663C2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749"/>
      <w:bookmarkEnd w:id="85"/>
      <w:r w:rsidRPr="00663C21">
        <w:rPr>
          <w:rFonts w:ascii="Times New Roman" w:eastAsia="Times New Roman" w:hAnsi="Times New Roman" w:cs="Times New Roman"/>
          <w:color w:val="000000"/>
          <w:sz w:val="24"/>
          <w:szCs w:val="24"/>
        </w:rPr>
        <w:t xml:space="preserve">18) </w:t>
      </w:r>
      <w:r w:rsidR="00663C21" w:rsidRPr="00663C21">
        <w:rPr>
          <w:rFonts w:ascii="Times New Roman" w:eastAsia="Times New Roman" w:hAnsi="Times New Roman" w:cs="Times New Roman"/>
          <w:color w:val="000000"/>
          <w:sz w:val="24"/>
          <w:szCs w:val="24"/>
        </w:rPr>
        <w:t xml:space="preserve">taking a decision to consent to a significant transaction or to give a prior consent to such a transaction in the cases provided for in Article 70 of this Law and to give consent to commit a </w:t>
      </w:r>
      <w:r w:rsidR="00663C21">
        <w:rPr>
          <w:rFonts w:ascii="Times New Roman" w:eastAsia="Times New Roman" w:hAnsi="Times New Roman" w:cs="Times New Roman"/>
          <w:color w:val="000000"/>
          <w:sz w:val="24"/>
          <w:szCs w:val="24"/>
        </w:rPr>
        <w:t>interested party transaction</w:t>
      </w:r>
      <w:r w:rsidR="00663C21" w:rsidRPr="00663C21">
        <w:rPr>
          <w:rFonts w:ascii="Times New Roman" w:eastAsia="Times New Roman" w:hAnsi="Times New Roman" w:cs="Times New Roman"/>
          <w:color w:val="000000"/>
          <w:sz w:val="24"/>
          <w:szCs w:val="24"/>
        </w:rPr>
        <w:t xml:space="preserve"> in the cases provided for in</w:t>
      </w:r>
      <w:r w:rsidR="00663C21">
        <w:rPr>
          <w:rFonts w:ascii="Times New Roman" w:eastAsia="Times New Roman" w:hAnsi="Times New Roman" w:cs="Times New Roman"/>
          <w:color w:val="000000"/>
          <w:sz w:val="24"/>
          <w:szCs w:val="24"/>
        </w:rPr>
        <w:t> </w:t>
      </w:r>
      <w:hyperlink r:id="rId37" w:anchor="n1007" w:history="1">
        <w:r w:rsidR="00663C21" w:rsidRPr="00663C21">
          <w:rPr>
            <w:rFonts w:ascii="Times New Roman" w:hAnsi="Times New Roman" w:cs="Times New Roman"/>
            <w:color w:val="006600"/>
            <w:sz w:val="24"/>
            <w:szCs w:val="24"/>
          </w:rPr>
          <w:t>Article 71</w:t>
        </w:r>
      </w:hyperlink>
      <w:r w:rsidR="00663C21">
        <w:rPr>
          <w:rFonts w:ascii="Times New Roman" w:eastAsia="Times New Roman" w:hAnsi="Times New Roman" w:cs="Times New Roman"/>
          <w:color w:val="000000"/>
          <w:sz w:val="24"/>
          <w:szCs w:val="24"/>
        </w:rPr>
        <w:t> </w:t>
      </w:r>
      <w:r w:rsidR="00663C21" w:rsidRPr="00663C21">
        <w:rPr>
          <w:rFonts w:ascii="Times New Roman" w:eastAsia="Times New Roman" w:hAnsi="Times New Roman" w:cs="Times New Roman"/>
          <w:color w:val="000000"/>
          <w:sz w:val="24"/>
          <w:szCs w:val="24"/>
        </w:rPr>
        <w:t>of this Law;</w:t>
      </w:r>
    </w:p>
    <w:p w:rsidR="00951C51" w:rsidRPr="00663C21" w:rsidRDefault="00663C2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2183"/>
      <w:bookmarkEnd w:id="86"/>
      <w:r w:rsidRPr="00802E77">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Point</w:t>
      </w:r>
      <w:r w:rsidRPr="001F6BC3">
        <w:rPr>
          <w:rFonts w:ascii="Times New Roman" w:eastAsia="Times New Roman" w:hAnsi="Times New Roman" w:cs="Times New Roman"/>
          <w:i/>
          <w:iCs/>
          <w:color w:val="000000"/>
          <w:sz w:val="24"/>
          <w:szCs w:val="24"/>
        </w:rPr>
        <w:t xml:space="preserve"> 1</w:t>
      </w:r>
      <w:r>
        <w:rPr>
          <w:rFonts w:ascii="Times New Roman" w:eastAsia="Times New Roman" w:hAnsi="Times New Roman" w:cs="Times New Roman"/>
          <w:i/>
          <w:iCs/>
          <w:color w:val="000000"/>
          <w:sz w:val="24"/>
          <w:szCs w:val="24"/>
        </w:rPr>
        <w:t>8</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of the part two of the Article</w:t>
      </w:r>
      <w:r w:rsidRPr="001F6BC3">
        <w:rPr>
          <w:rFonts w:ascii="Times New Roman" w:eastAsia="Times New Roman" w:hAnsi="Times New Roman" w:cs="Times New Roman"/>
          <w:i/>
          <w:iCs/>
          <w:color w:val="000000"/>
          <w:sz w:val="24"/>
          <w:szCs w:val="24"/>
        </w:rPr>
        <w:t xml:space="preserve"> 52 </w:t>
      </w:r>
      <w:r>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38" w:anchor="n924" w:tgtFrame="_blank" w:history="1">
        <w:r w:rsidR="00951C51" w:rsidRPr="00663C21">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00951C51" w:rsidRPr="00663C21">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00951C51" w:rsidRPr="00663C21">
          <w:rPr>
            <w:rFonts w:ascii="Times New Roman" w:eastAsia="Times New Roman" w:hAnsi="Times New Roman" w:cs="Times New Roman"/>
            <w:i/>
            <w:iCs/>
            <w:color w:val="000099"/>
            <w:sz w:val="24"/>
            <w:szCs w:val="24"/>
            <w:u w:val="single"/>
          </w:rPr>
          <w:t xml:space="preserve"> 16.11.2017</w:t>
        </w:r>
      </w:hyperlink>
      <w:r w:rsidR="00951C51" w:rsidRPr="00663C21">
        <w:rPr>
          <w:rFonts w:ascii="Times New Roman" w:eastAsia="Times New Roman" w:hAnsi="Times New Roman" w:cs="Times New Roman"/>
          <w:i/>
          <w:iCs/>
          <w:color w:val="000000"/>
          <w:sz w:val="24"/>
          <w:szCs w:val="24"/>
        </w:rPr>
        <w:t>}</w:t>
      </w:r>
    </w:p>
    <w:p w:rsidR="00951C51" w:rsidRPr="001E3B1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750"/>
      <w:bookmarkEnd w:id="87"/>
      <w:r w:rsidRPr="001E3B12">
        <w:rPr>
          <w:rFonts w:ascii="Times New Roman" w:eastAsia="Times New Roman" w:hAnsi="Times New Roman" w:cs="Times New Roman"/>
          <w:color w:val="000000"/>
          <w:sz w:val="24"/>
          <w:szCs w:val="24"/>
        </w:rPr>
        <w:t xml:space="preserve">19) </w:t>
      </w:r>
      <w:proofErr w:type="gramStart"/>
      <w:r w:rsidR="001E3B12" w:rsidRPr="001E3B12">
        <w:rPr>
          <w:rFonts w:ascii="Times New Roman" w:eastAsia="Times New Roman" w:hAnsi="Times New Roman" w:cs="Times New Roman"/>
          <w:color w:val="000000"/>
          <w:sz w:val="24"/>
          <w:szCs w:val="24"/>
        </w:rPr>
        <w:t>determining</w:t>
      </w:r>
      <w:proofErr w:type="gramEnd"/>
      <w:r w:rsidR="001E3B12" w:rsidRPr="001E3B12">
        <w:rPr>
          <w:rFonts w:ascii="Times New Roman" w:eastAsia="Times New Roman" w:hAnsi="Times New Roman" w:cs="Times New Roman"/>
          <w:color w:val="000000"/>
          <w:sz w:val="24"/>
          <w:szCs w:val="24"/>
        </w:rPr>
        <w:t xml:space="preserve"> the likelihood of a company being declared insolvent as a result of taking on its obligations or fulfilling them, including as a result of payment of dividends or redemption of shares;</w:t>
      </w:r>
    </w:p>
    <w:p w:rsidR="00951C51" w:rsidRPr="001E3B1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751"/>
      <w:bookmarkEnd w:id="88"/>
      <w:r w:rsidRPr="001E3B12">
        <w:rPr>
          <w:rFonts w:ascii="Times New Roman" w:eastAsia="Times New Roman" w:hAnsi="Times New Roman" w:cs="Times New Roman"/>
          <w:color w:val="000000"/>
          <w:sz w:val="24"/>
          <w:szCs w:val="24"/>
        </w:rPr>
        <w:t xml:space="preserve">20) </w:t>
      </w:r>
      <w:proofErr w:type="gramStart"/>
      <w:r w:rsidR="001E3B12" w:rsidRPr="001E3B12">
        <w:rPr>
          <w:rFonts w:ascii="Times New Roman" w:eastAsia="Times New Roman" w:hAnsi="Times New Roman" w:cs="Times New Roman"/>
          <w:color w:val="000000"/>
          <w:sz w:val="24"/>
          <w:szCs w:val="24"/>
        </w:rPr>
        <w:t>deciding</w:t>
      </w:r>
      <w:proofErr w:type="gramEnd"/>
      <w:r w:rsidR="001E3B12" w:rsidRPr="001E3B12">
        <w:rPr>
          <w:rFonts w:ascii="Times New Roman" w:eastAsia="Times New Roman" w:hAnsi="Times New Roman" w:cs="Times New Roman"/>
          <w:color w:val="000000"/>
          <w:sz w:val="24"/>
          <w:szCs w:val="24"/>
        </w:rPr>
        <w:t xml:space="preserve"> on the choice of the appraiser of the property of the company and approving the terms of the contract to be concluded with him, establishing the amount of payment for his services;</w:t>
      </w:r>
    </w:p>
    <w:p w:rsidR="00951C51" w:rsidRPr="001E3B1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752"/>
      <w:bookmarkEnd w:id="89"/>
      <w:r w:rsidRPr="001E3B12">
        <w:rPr>
          <w:rFonts w:ascii="Times New Roman" w:eastAsia="Times New Roman" w:hAnsi="Times New Roman" w:cs="Times New Roman"/>
          <w:color w:val="000000"/>
          <w:sz w:val="24"/>
          <w:szCs w:val="24"/>
        </w:rPr>
        <w:t xml:space="preserve">21) </w:t>
      </w:r>
      <w:r w:rsidR="001E3B12" w:rsidRPr="001E3B12">
        <w:rPr>
          <w:rFonts w:ascii="Times New Roman" w:eastAsia="Times New Roman" w:hAnsi="Times New Roman" w:cs="Times New Roman"/>
          <w:color w:val="000000"/>
          <w:sz w:val="24"/>
          <w:szCs w:val="24"/>
        </w:rPr>
        <w:t>deciding on the choice (replacement) of a depository institution that provides additional services to a joint stock company, approving the terms of the contract to be concluded with it, establishing the amount of payment for its services;</w:t>
      </w:r>
    </w:p>
    <w:p w:rsidR="00951C51" w:rsidRPr="00CD3DA5" w:rsidRDefault="00CD3DA5"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753"/>
      <w:bookmarkEnd w:id="90"/>
      <w:r w:rsidRPr="00802E77">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Point</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21</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of the part two of the Article</w:t>
      </w:r>
      <w:r w:rsidRPr="001F6BC3">
        <w:rPr>
          <w:rFonts w:ascii="Times New Roman" w:eastAsia="Times New Roman" w:hAnsi="Times New Roman" w:cs="Times New Roman"/>
          <w:i/>
          <w:iCs/>
          <w:color w:val="000000"/>
          <w:sz w:val="24"/>
          <w:szCs w:val="24"/>
        </w:rPr>
        <w:t xml:space="preserve"> 52 </w:t>
      </w:r>
      <w:r>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39" w:anchor="n236" w:tgtFrame="_blank" w:history="1">
        <w:r w:rsidR="00951C51" w:rsidRPr="00CD3DA5">
          <w:rPr>
            <w:rFonts w:ascii="Times New Roman" w:eastAsia="Times New Roman" w:hAnsi="Times New Roman" w:cs="Times New Roman"/>
            <w:i/>
            <w:iCs/>
            <w:color w:val="000099"/>
            <w:sz w:val="24"/>
            <w:szCs w:val="24"/>
            <w:u w:val="single"/>
          </w:rPr>
          <w:t>№ 289-</w:t>
        </w:r>
        <w:r w:rsidR="00951C51" w:rsidRPr="00951C51">
          <w:rPr>
            <w:rFonts w:ascii="Times New Roman" w:eastAsia="Times New Roman" w:hAnsi="Times New Roman" w:cs="Times New Roman"/>
            <w:i/>
            <w:iCs/>
            <w:color w:val="000099"/>
            <w:sz w:val="24"/>
            <w:szCs w:val="24"/>
            <w:u w:val="single"/>
          </w:rPr>
          <w:t>VIII</w:t>
        </w:r>
        <w:r w:rsidR="00951C51" w:rsidRPr="00CD3DA5">
          <w:rPr>
            <w:rFonts w:ascii="Times New Roman" w:eastAsia="Times New Roman" w:hAnsi="Times New Roman" w:cs="Times New Roman"/>
            <w:i/>
            <w:iCs/>
            <w:color w:val="000099"/>
            <w:sz w:val="24"/>
            <w:szCs w:val="24"/>
            <w:u w:val="single"/>
          </w:rPr>
          <w:t xml:space="preserve"> </w:t>
        </w:r>
        <w:r>
          <w:rPr>
            <w:rFonts w:ascii="Times New Roman" w:eastAsia="Times New Roman" w:hAnsi="Times New Roman" w:cs="Times New Roman"/>
            <w:i/>
            <w:iCs/>
            <w:color w:val="000099"/>
            <w:sz w:val="24"/>
            <w:szCs w:val="24"/>
            <w:u w:val="single"/>
          </w:rPr>
          <w:t>of</w:t>
        </w:r>
        <w:r w:rsidR="00951C51" w:rsidRPr="00CD3DA5">
          <w:rPr>
            <w:rFonts w:ascii="Times New Roman" w:eastAsia="Times New Roman" w:hAnsi="Times New Roman" w:cs="Times New Roman"/>
            <w:i/>
            <w:iCs/>
            <w:color w:val="000099"/>
            <w:sz w:val="24"/>
            <w:szCs w:val="24"/>
            <w:u w:val="single"/>
          </w:rPr>
          <w:t xml:space="preserve"> 07.04.2015</w:t>
        </w:r>
      </w:hyperlink>
      <w:r w:rsidR="00951C51" w:rsidRPr="00CD3DA5">
        <w:rPr>
          <w:rFonts w:ascii="Times New Roman" w:eastAsia="Times New Roman" w:hAnsi="Times New Roman" w:cs="Times New Roman"/>
          <w:i/>
          <w:iCs/>
          <w:color w:val="000000"/>
          <w:sz w:val="24"/>
          <w:szCs w:val="24"/>
        </w:rPr>
        <w:t>}</w:t>
      </w:r>
    </w:p>
    <w:p w:rsidR="00951C51" w:rsidRPr="00CD3DA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754"/>
      <w:bookmarkEnd w:id="91"/>
      <w:r w:rsidRPr="00CD3DA5">
        <w:rPr>
          <w:rFonts w:ascii="Times New Roman" w:eastAsia="Times New Roman" w:hAnsi="Times New Roman" w:cs="Times New Roman"/>
          <w:color w:val="000000"/>
          <w:sz w:val="24"/>
          <w:szCs w:val="24"/>
        </w:rPr>
        <w:t xml:space="preserve">22) </w:t>
      </w:r>
      <w:proofErr w:type="gramStart"/>
      <w:r w:rsidR="00CD3DA5" w:rsidRPr="00CD3DA5">
        <w:rPr>
          <w:rFonts w:ascii="Times New Roman" w:eastAsia="Times New Roman" w:hAnsi="Times New Roman" w:cs="Times New Roman"/>
          <w:color w:val="000000"/>
          <w:sz w:val="24"/>
          <w:szCs w:val="24"/>
        </w:rPr>
        <w:t>sending</w:t>
      </w:r>
      <w:proofErr w:type="gramEnd"/>
      <w:r w:rsidR="00CD3DA5" w:rsidRPr="00CD3DA5">
        <w:rPr>
          <w:rFonts w:ascii="Times New Roman" w:eastAsia="Times New Roman" w:hAnsi="Times New Roman" w:cs="Times New Roman"/>
          <w:color w:val="000000"/>
          <w:sz w:val="24"/>
          <w:szCs w:val="24"/>
        </w:rPr>
        <w:t xml:space="preserve"> the offer to the shareholders according</w:t>
      </w:r>
      <w:r w:rsidR="00CD3DA5">
        <w:rPr>
          <w:rFonts w:ascii="Times New Roman" w:eastAsia="Times New Roman" w:hAnsi="Times New Roman" w:cs="Times New Roman"/>
          <w:color w:val="000000"/>
          <w:sz w:val="24"/>
          <w:szCs w:val="24"/>
        </w:rPr>
        <w:t xml:space="preserve"> to the</w:t>
      </w:r>
      <w:r w:rsidRPr="00951C51">
        <w:rPr>
          <w:rFonts w:ascii="Times New Roman" w:eastAsia="Times New Roman" w:hAnsi="Times New Roman" w:cs="Times New Roman"/>
          <w:color w:val="000000"/>
          <w:sz w:val="24"/>
          <w:szCs w:val="24"/>
        </w:rPr>
        <w:t> </w:t>
      </w:r>
      <w:hyperlink r:id="rId40" w:anchor="n899" w:history="1">
        <w:r w:rsidR="00CD3DA5">
          <w:rPr>
            <w:rFonts w:ascii="Times New Roman" w:eastAsia="Times New Roman" w:hAnsi="Times New Roman" w:cs="Times New Roman"/>
            <w:color w:val="006600"/>
            <w:sz w:val="24"/>
            <w:szCs w:val="24"/>
            <w:u w:val="single"/>
          </w:rPr>
          <w:t>Articles</w:t>
        </w:r>
        <w:r w:rsidR="00CD3DA5" w:rsidRPr="00CD3DA5">
          <w:rPr>
            <w:rFonts w:ascii="Times New Roman" w:eastAsia="Times New Roman" w:hAnsi="Times New Roman" w:cs="Times New Roman"/>
            <w:color w:val="006600"/>
            <w:sz w:val="24"/>
            <w:szCs w:val="24"/>
            <w:u w:val="single"/>
          </w:rPr>
          <w:t xml:space="preserve"> </w:t>
        </w:r>
        <w:r w:rsidRPr="00CD3DA5">
          <w:rPr>
            <w:rFonts w:ascii="Times New Roman" w:eastAsia="Times New Roman" w:hAnsi="Times New Roman" w:cs="Times New Roman"/>
            <w:color w:val="006600"/>
            <w:sz w:val="24"/>
            <w:szCs w:val="24"/>
            <w:u w:val="single"/>
          </w:rPr>
          <w:t>65-65</w:t>
        </w:r>
      </w:hyperlink>
      <w:hyperlink r:id="rId41" w:anchor="n899" w:history="1">
        <w:r w:rsidRPr="00CD3DA5">
          <w:rPr>
            <w:rFonts w:ascii="Times New Roman" w:eastAsia="Times New Roman" w:hAnsi="Times New Roman" w:cs="Times New Roman"/>
            <w:b/>
            <w:bCs/>
            <w:color w:val="006600"/>
            <w:sz w:val="2"/>
            <w:szCs w:val="2"/>
            <w:u w:val="single"/>
            <w:vertAlign w:val="superscript"/>
          </w:rPr>
          <w:t>-</w:t>
        </w:r>
        <w:r w:rsidRPr="00CD3DA5">
          <w:rPr>
            <w:rFonts w:ascii="Times New Roman" w:eastAsia="Times New Roman" w:hAnsi="Times New Roman" w:cs="Times New Roman"/>
            <w:b/>
            <w:bCs/>
            <w:color w:val="006600"/>
            <w:sz w:val="16"/>
            <w:szCs w:val="16"/>
            <w:u w:val="single"/>
            <w:vertAlign w:val="superscript"/>
          </w:rPr>
          <w:t>1</w:t>
        </w:r>
      </w:hyperlink>
      <w:r w:rsidRPr="00951C51">
        <w:rPr>
          <w:rFonts w:ascii="Times New Roman" w:eastAsia="Times New Roman" w:hAnsi="Times New Roman" w:cs="Times New Roman"/>
          <w:color w:val="000000"/>
          <w:sz w:val="24"/>
          <w:szCs w:val="24"/>
        </w:rPr>
        <w:t> </w:t>
      </w:r>
      <w:r w:rsidR="00CD3DA5">
        <w:rPr>
          <w:rFonts w:ascii="Times New Roman" w:eastAsia="Times New Roman" w:hAnsi="Times New Roman" w:cs="Times New Roman"/>
          <w:color w:val="000000"/>
          <w:sz w:val="24"/>
          <w:szCs w:val="24"/>
        </w:rPr>
        <w:t>of this Law</w:t>
      </w:r>
      <w:r w:rsidRPr="00CD3DA5">
        <w:rPr>
          <w:rFonts w:ascii="Times New Roman" w:eastAsia="Times New Roman" w:hAnsi="Times New Roman" w:cs="Times New Roman"/>
          <w:color w:val="000000"/>
          <w:sz w:val="24"/>
          <w:szCs w:val="24"/>
        </w:rPr>
        <w:t>;</w:t>
      </w:r>
    </w:p>
    <w:p w:rsidR="00951C51" w:rsidRPr="00CD3DA5" w:rsidRDefault="00CD3DA5"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 w:name="n755"/>
      <w:bookmarkEnd w:id="92"/>
      <w:r w:rsidRPr="00802E77">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Point</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22</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of the part two of the Article</w:t>
      </w:r>
      <w:r w:rsidRPr="001F6BC3">
        <w:rPr>
          <w:rFonts w:ascii="Times New Roman" w:eastAsia="Times New Roman" w:hAnsi="Times New Roman" w:cs="Times New Roman"/>
          <w:i/>
          <w:iCs/>
          <w:color w:val="000000"/>
          <w:sz w:val="24"/>
          <w:szCs w:val="24"/>
        </w:rPr>
        <w:t xml:space="preserve"> 52 </w:t>
      </w:r>
      <w:r>
        <w:rPr>
          <w:rFonts w:ascii="Times New Roman" w:eastAsia="Times New Roman" w:hAnsi="Times New Roman" w:cs="Times New Roman"/>
          <w:i/>
          <w:iCs/>
          <w:color w:val="000000"/>
          <w:sz w:val="24"/>
          <w:szCs w:val="24"/>
        </w:rPr>
        <w:t>as amended by the Laws</w:t>
      </w:r>
      <w:r w:rsidRPr="00951C51">
        <w:rPr>
          <w:rFonts w:ascii="Times New Roman" w:eastAsia="Times New Roman" w:hAnsi="Times New Roman" w:cs="Times New Roman"/>
          <w:i/>
          <w:iCs/>
          <w:color w:val="000000"/>
          <w:sz w:val="24"/>
          <w:szCs w:val="24"/>
        </w:rPr>
        <w:t> </w:t>
      </w:r>
      <w:hyperlink r:id="rId42" w:tgtFrame="_blank" w:history="1">
        <w:r w:rsidR="00951C51" w:rsidRPr="00CD3DA5">
          <w:rPr>
            <w:rFonts w:ascii="Times New Roman" w:eastAsia="Times New Roman" w:hAnsi="Times New Roman" w:cs="Times New Roman"/>
            <w:i/>
            <w:iCs/>
            <w:color w:val="000099"/>
            <w:sz w:val="24"/>
            <w:szCs w:val="24"/>
            <w:u w:val="single"/>
          </w:rPr>
          <w:t>№ 2994-</w:t>
        </w:r>
        <w:r w:rsidR="00951C51" w:rsidRPr="00951C51">
          <w:rPr>
            <w:rFonts w:ascii="Times New Roman" w:eastAsia="Times New Roman" w:hAnsi="Times New Roman" w:cs="Times New Roman"/>
            <w:i/>
            <w:iCs/>
            <w:color w:val="000099"/>
            <w:sz w:val="24"/>
            <w:szCs w:val="24"/>
            <w:u w:val="single"/>
          </w:rPr>
          <w:t>VI</w:t>
        </w:r>
        <w:r w:rsidR="00951C51" w:rsidRPr="00CD3DA5">
          <w:rPr>
            <w:rFonts w:ascii="Times New Roman" w:eastAsia="Times New Roman" w:hAnsi="Times New Roman" w:cs="Times New Roman"/>
            <w:i/>
            <w:iCs/>
            <w:color w:val="000099"/>
            <w:sz w:val="24"/>
            <w:szCs w:val="24"/>
            <w:u w:val="single"/>
          </w:rPr>
          <w:t xml:space="preserve"> </w:t>
        </w:r>
        <w:r>
          <w:rPr>
            <w:rFonts w:ascii="Times New Roman" w:eastAsia="Times New Roman" w:hAnsi="Times New Roman" w:cs="Times New Roman"/>
            <w:i/>
            <w:iCs/>
            <w:color w:val="000099"/>
            <w:sz w:val="24"/>
            <w:szCs w:val="24"/>
            <w:u w:val="single"/>
          </w:rPr>
          <w:t>of</w:t>
        </w:r>
        <w:r w:rsidR="00951C51" w:rsidRPr="00CD3DA5">
          <w:rPr>
            <w:rFonts w:ascii="Times New Roman" w:eastAsia="Times New Roman" w:hAnsi="Times New Roman" w:cs="Times New Roman"/>
            <w:i/>
            <w:iCs/>
            <w:color w:val="000099"/>
            <w:sz w:val="24"/>
            <w:szCs w:val="24"/>
            <w:u w:val="single"/>
          </w:rPr>
          <w:t xml:space="preserve"> 03.02.2011</w:t>
        </w:r>
      </w:hyperlink>
      <w:r w:rsidR="00951C51" w:rsidRPr="00CD3DA5">
        <w:rPr>
          <w:rFonts w:ascii="Times New Roman" w:eastAsia="Times New Roman" w:hAnsi="Times New Roman" w:cs="Times New Roman"/>
          <w:i/>
          <w:iCs/>
          <w:color w:val="000000"/>
          <w:sz w:val="24"/>
          <w:szCs w:val="24"/>
        </w:rPr>
        <w:t>,</w:t>
      </w:r>
      <w:r w:rsidR="00951C51" w:rsidRPr="00951C51">
        <w:rPr>
          <w:rFonts w:ascii="Times New Roman" w:eastAsia="Times New Roman" w:hAnsi="Times New Roman" w:cs="Times New Roman"/>
          <w:i/>
          <w:iCs/>
          <w:color w:val="000000"/>
          <w:sz w:val="24"/>
          <w:szCs w:val="24"/>
        </w:rPr>
        <w:t> </w:t>
      </w:r>
      <w:hyperlink r:id="rId43" w:anchor="n227" w:tgtFrame="_blank" w:history="1">
        <w:r w:rsidR="00951C51" w:rsidRPr="00CD3DA5">
          <w:rPr>
            <w:rFonts w:ascii="Times New Roman" w:eastAsia="Times New Roman" w:hAnsi="Times New Roman" w:cs="Times New Roman"/>
            <w:i/>
            <w:iCs/>
            <w:color w:val="000099"/>
            <w:sz w:val="24"/>
            <w:szCs w:val="24"/>
            <w:u w:val="single"/>
          </w:rPr>
          <w:t>№ 1983-</w:t>
        </w:r>
        <w:r w:rsidR="00951C51" w:rsidRPr="00951C51">
          <w:rPr>
            <w:rFonts w:ascii="Times New Roman" w:eastAsia="Times New Roman" w:hAnsi="Times New Roman" w:cs="Times New Roman"/>
            <w:i/>
            <w:iCs/>
            <w:color w:val="000099"/>
            <w:sz w:val="24"/>
            <w:szCs w:val="24"/>
            <w:u w:val="single"/>
          </w:rPr>
          <w:t>VIII</w:t>
        </w:r>
        <w:r w:rsidR="00951C51" w:rsidRPr="00CD3DA5">
          <w:rPr>
            <w:rFonts w:ascii="Times New Roman" w:eastAsia="Times New Roman" w:hAnsi="Times New Roman" w:cs="Times New Roman"/>
            <w:i/>
            <w:iCs/>
            <w:color w:val="000099"/>
            <w:sz w:val="24"/>
            <w:szCs w:val="24"/>
            <w:u w:val="single"/>
          </w:rPr>
          <w:t xml:space="preserve"> </w:t>
        </w:r>
        <w:r>
          <w:rPr>
            <w:rFonts w:ascii="Times New Roman" w:eastAsia="Times New Roman" w:hAnsi="Times New Roman" w:cs="Times New Roman"/>
            <w:i/>
            <w:iCs/>
            <w:color w:val="000099"/>
            <w:sz w:val="24"/>
            <w:szCs w:val="24"/>
            <w:u w:val="single"/>
          </w:rPr>
          <w:t>of</w:t>
        </w:r>
        <w:r w:rsidR="00951C51" w:rsidRPr="00CD3DA5">
          <w:rPr>
            <w:rFonts w:ascii="Times New Roman" w:eastAsia="Times New Roman" w:hAnsi="Times New Roman" w:cs="Times New Roman"/>
            <w:i/>
            <w:iCs/>
            <w:color w:val="000099"/>
            <w:sz w:val="24"/>
            <w:szCs w:val="24"/>
            <w:u w:val="single"/>
          </w:rPr>
          <w:t xml:space="preserve"> 23.03.2017</w:t>
        </w:r>
      </w:hyperlink>
      <w:r w:rsidR="00951C51" w:rsidRPr="00CD3DA5">
        <w:rPr>
          <w:rFonts w:ascii="Times New Roman" w:eastAsia="Times New Roman" w:hAnsi="Times New Roman" w:cs="Times New Roman"/>
          <w:i/>
          <w:iCs/>
          <w:color w:val="000000"/>
          <w:sz w:val="24"/>
          <w:szCs w:val="24"/>
        </w:rPr>
        <w:t>}</w:t>
      </w:r>
    </w:p>
    <w:p w:rsidR="00951C51" w:rsidRPr="00CD3DA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 w:name="n756"/>
      <w:bookmarkEnd w:id="93"/>
      <w:r w:rsidRPr="00CD3DA5">
        <w:rPr>
          <w:rFonts w:ascii="Times New Roman" w:eastAsia="Times New Roman" w:hAnsi="Times New Roman" w:cs="Times New Roman"/>
          <w:color w:val="000000"/>
          <w:sz w:val="24"/>
          <w:szCs w:val="24"/>
        </w:rPr>
        <w:t xml:space="preserve">23) </w:t>
      </w:r>
      <w:proofErr w:type="gramStart"/>
      <w:r w:rsidR="00CD3DA5" w:rsidRPr="00CD3DA5">
        <w:rPr>
          <w:rFonts w:ascii="Times New Roman" w:eastAsia="Times New Roman" w:hAnsi="Times New Roman" w:cs="Times New Roman"/>
          <w:color w:val="000000"/>
          <w:sz w:val="24"/>
          <w:szCs w:val="24"/>
        </w:rPr>
        <w:t>resolving</w:t>
      </w:r>
      <w:proofErr w:type="gramEnd"/>
      <w:r w:rsidR="00CD3DA5" w:rsidRPr="00CD3DA5">
        <w:rPr>
          <w:rFonts w:ascii="Times New Roman" w:eastAsia="Times New Roman" w:hAnsi="Times New Roman" w:cs="Times New Roman"/>
          <w:color w:val="000000"/>
          <w:sz w:val="24"/>
          <w:szCs w:val="24"/>
        </w:rPr>
        <w:t xml:space="preserve"> other issues within the exclusive competence of the Supervisory Board in accordance with the </w:t>
      </w:r>
      <w:r w:rsidR="00CD3DA5">
        <w:rPr>
          <w:rFonts w:ascii="Times New Roman" w:eastAsia="Times New Roman" w:hAnsi="Times New Roman" w:cs="Times New Roman"/>
          <w:color w:val="000000"/>
          <w:sz w:val="24"/>
          <w:szCs w:val="24"/>
        </w:rPr>
        <w:t>charter of the company</w:t>
      </w:r>
      <w:r w:rsidR="00CD3DA5" w:rsidRPr="00CD3DA5">
        <w:rPr>
          <w:rFonts w:ascii="Times New Roman" w:eastAsia="Times New Roman" w:hAnsi="Times New Roman" w:cs="Times New Roman"/>
          <w:color w:val="000000"/>
          <w:sz w:val="24"/>
          <w:szCs w:val="24"/>
        </w:rPr>
        <w:t>.</w:t>
      </w:r>
    </w:p>
    <w:p w:rsidR="00951C51" w:rsidRPr="00CD3DA5" w:rsidRDefault="00CD3DA5"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4" w:name="n2185"/>
      <w:bookmarkEnd w:id="94"/>
      <w:r>
        <w:rPr>
          <w:rFonts w:ascii="Times New Roman" w:eastAsia="Times New Roman" w:hAnsi="Times New Roman" w:cs="Times New Roman"/>
          <w:color w:val="000000"/>
          <w:sz w:val="24"/>
          <w:szCs w:val="24"/>
        </w:rPr>
        <w:t>Exclusive competence of a supervisory board of a bank includes also the issues stipulated by the</w:t>
      </w:r>
      <w:r w:rsidR="00951C51" w:rsidRPr="00951C51">
        <w:rPr>
          <w:rFonts w:ascii="Times New Roman" w:eastAsia="Times New Roman" w:hAnsi="Times New Roman" w:cs="Times New Roman"/>
          <w:color w:val="000000"/>
          <w:sz w:val="24"/>
          <w:szCs w:val="24"/>
        </w:rPr>
        <w:t> </w:t>
      </w:r>
      <w:hyperlink r:id="rId44" w:tgtFrame="_blank" w:history="1">
        <w:r>
          <w:rPr>
            <w:rFonts w:ascii="Times New Roman" w:eastAsia="Times New Roman" w:hAnsi="Times New Roman" w:cs="Times New Roman"/>
            <w:color w:val="000099"/>
            <w:sz w:val="24"/>
            <w:szCs w:val="24"/>
            <w:u w:val="single"/>
          </w:rPr>
          <w:t>Law of Ukraine</w:t>
        </w:r>
      </w:hyperlink>
      <w:r w:rsidR="00951C51" w:rsidRPr="00951C51">
        <w:rPr>
          <w:rFonts w:ascii="Times New Roman" w:eastAsia="Times New Roman" w:hAnsi="Times New Roman" w:cs="Times New Roman"/>
          <w:color w:val="000000"/>
          <w:sz w:val="24"/>
          <w:szCs w:val="24"/>
        </w:rPr>
        <w:t> </w:t>
      </w:r>
      <w:r w:rsidR="00951C51" w:rsidRPr="00CD3D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On banks and banking</w:t>
      </w:r>
      <w:r w:rsidR="00951C51" w:rsidRPr="00CD3DA5">
        <w:rPr>
          <w:rFonts w:ascii="Times New Roman" w:eastAsia="Times New Roman" w:hAnsi="Times New Roman" w:cs="Times New Roman"/>
          <w:color w:val="000000"/>
          <w:sz w:val="24"/>
          <w:szCs w:val="24"/>
        </w:rPr>
        <w:t>";</w:t>
      </w:r>
    </w:p>
    <w:p w:rsidR="00951C51" w:rsidRPr="00CD3DA5" w:rsidRDefault="00CD3DA5"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2184"/>
      <w:bookmarkEnd w:id="95"/>
      <w:r w:rsidRPr="00802E77">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Point</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23</w:t>
      </w:r>
      <w:r w:rsidRPr="001F6BC3">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of the part two of the Article</w:t>
      </w:r>
      <w:r w:rsidRPr="001F6BC3">
        <w:rPr>
          <w:rFonts w:ascii="Times New Roman" w:eastAsia="Times New Roman" w:hAnsi="Times New Roman" w:cs="Times New Roman"/>
          <w:i/>
          <w:iCs/>
          <w:color w:val="000000"/>
          <w:sz w:val="24"/>
          <w:szCs w:val="24"/>
        </w:rPr>
        <w:t xml:space="preserve"> 52 </w:t>
      </w:r>
      <w:r>
        <w:rPr>
          <w:rFonts w:ascii="Times New Roman" w:eastAsia="Times New Roman" w:hAnsi="Times New Roman" w:cs="Times New Roman"/>
          <w:i/>
          <w:iCs/>
          <w:color w:val="000000"/>
          <w:sz w:val="24"/>
          <w:szCs w:val="24"/>
        </w:rPr>
        <w:t>was supplemented by the paragraph two by the Law</w:t>
      </w:r>
      <w:r w:rsidRPr="00951C51">
        <w:rPr>
          <w:rFonts w:ascii="Times New Roman" w:eastAsia="Times New Roman" w:hAnsi="Times New Roman" w:cs="Times New Roman"/>
          <w:i/>
          <w:iCs/>
          <w:color w:val="000000"/>
          <w:sz w:val="24"/>
          <w:szCs w:val="24"/>
        </w:rPr>
        <w:t> </w:t>
      </w:r>
      <w:hyperlink r:id="rId45" w:anchor="n928" w:tgtFrame="_blank" w:history="1">
        <w:r w:rsidR="00951C51" w:rsidRPr="00CD3DA5">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00951C51" w:rsidRPr="00CD3DA5">
          <w:rPr>
            <w:rFonts w:ascii="Times New Roman" w:eastAsia="Times New Roman" w:hAnsi="Times New Roman" w:cs="Times New Roman"/>
            <w:i/>
            <w:iCs/>
            <w:color w:val="000099"/>
            <w:sz w:val="24"/>
            <w:szCs w:val="24"/>
            <w:u w:val="single"/>
          </w:rPr>
          <w:t xml:space="preserve"> </w:t>
        </w:r>
        <w:r>
          <w:rPr>
            <w:rFonts w:ascii="Times New Roman" w:eastAsia="Times New Roman" w:hAnsi="Times New Roman" w:cs="Times New Roman"/>
            <w:i/>
            <w:iCs/>
            <w:color w:val="000099"/>
            <w:sz w:val="24"/>
            <w:szCs w:val="24"/>
            <w:u w:val="single"/>
          </w:rPr>
          <w:t>of</w:t>
        </w:r>
        <w:r w:rsidR="00951C51" w:rsidRPr="00CD3DA5">
          <w:rPr>
            <w:rFonts w:ascii="Times New Roman" w:eastAsia="Times New Roman" w:hAnsi="Times New Roman" w:cs="Times New Roman"/>
            <w:i/>
            <w:iCs/>
            <w:color w:val="000099"/>
            <w:sz w:val="24"/>
            <w:szCs w:val="24"/>
            <w:u w:val="single"/>
          </w:rPr>
          <w:t xml:space="preserve"> 16.11.2017</w:t>
        </w:r>
      </w:hyperlink>
      <w:r w:rsidR="00951C51" w:rsidRPr="00CD3DA5">
        <w:rPr>
          <w:rFonts w:ascii="Times New Roman" w:eastAsia="Times New Roman" w:hAnsi="Times New Roman" w:cs="Times New Roman"/>
          <w:i/>
          <w:iCs/>
          <w:color w:val="000000"/>
          <w:sz w:val="24"/>
          <w:szCs w:val="24"/>
        </w:rPr>
        <w:t>}</w:t>
      </w:r>
    </w:p>
    <w:p w:rsidR="00951C51" w:rsidRPr="00CD3DA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6" w:name="n757"/>
      <w:bookmarkEnd w:id="96"/>
      <w:r w:rsidRPr="00CD3DA5">
        <w:rPr>
          <w:rFonts w:ascii="Times New Roman" w:eastAsia="Times New Roman" w:hAnsi="Times New Roman" w:cs="Times New Roman"/>
          <w:i/>
          <w:iCs/>
          <w:color w:val="000000"/>
          <w:sz w:val="24"/>
          <w:szCs w:val="24"/>
        </w:rPr>
        <w:t>{</w:t>
      </w:r>
      <w:r w:rsidR="00CD3DA5">
        <w:rPr>
          <w:rFonts w:ascii="Times New Roman" w:eastAsia="Times New Roman" w:hAnsi="Times New Roman" w:cs="Times New Roman"/>
          <w:i/>
          <w:iCs/>
          <w:color w:val="000000"/>
          <w:sz w:val="24"/>
          <w:szCs w:val="24"/>
        </w:rPr>
        <w:t>Point</w:t>
      </w:r>
      <w:r w:rsidR="00CD3DA5" w:rsidRPr="001F6BC3">
        <w:rPr>
          <w:rFonts w:ascii="Times New Roman" w:eastAsia="Times New Roman" w:hAnsi="Times New Roman" w:cs="Times New Roman"/>
          <w:i/>
          <w:iCs/>
          <w:color w:val="000000"/>
          <w:sz w:val="24"/>
          <w:szCs w:val="24"/>
        </w:rPr>
        <w:t xml:space="preserve"> </w:t>
      </w:r>
      <w:r w:rsidR="00CD3DA5">
        <w:rPr>
          <w:rFonts w:ascii="Times New Roman" w:eastAsia="Times New Roman" w:hAnsi="Times New Roman" w:cs="Times New Roman"/>
          <w:i/>
          <w:iCs/>
          <w:color w:val="000000"/>
          <w:sz w:val="24"/>
          <w:szCs w:val="24"/>
        </w:rPr>
        <w:t>23</w:t>
      </w:r>
      <w:r w:rsidR="00CD3DA5" w:rsidRPr="001F6BC3">
        <w:rPr>
          <w:rFonts w:ascii="Times New Roman" w:eastAsia="Times New Roman" w:hAnsi="Times New Roman" w:cs="Times New Roman"/>
          <w:i/>
          <w:iCs/>
          <w:color w:val="000000"/>
          <w:sz w:val="24"/>
          <w:szCs w:val="24"/>
        </w:rPr>
        <w:t xml:space="preserve"> </w:t>
      </w:r>
      <w:r w:rsidR="00CD3DA5">
        <w:rPr>
          <w:rFonts w:ascii="Times New Roman" w:eastAsia="Times New Roman" w:hAnsi="Times New Roman" w:cs="Times New Roman"/>
          <w:i/>
          <w:iCs/>
          <w:color w:val="000000"/>
          <w:sz w:val="24"/>
          <w:szCs w:val="24"/>
        </w:rPr>
        <w:t>of the part two of the Article</w:t>
      </w:r>
      <w:r w:rsidR="00CD3DA5" w:rsidRPr="001F6BC3">
        <w:rPr>
          <w:rFonts w:ascii="Times New Roman" w:eastAsia="Times New Roman" w:hAnsi="Times New Roman" w:cs="Times New Roman"/>
          <w:i/>
          <w:iCs/>
          <w:color w:val="000000"/>
          <w:sz w:val="24"/>
          <w:szCs w:val="24"/>
        </w:rPr>
        <w:t xml:space="preserve"> 52 </w:t>
      </w:r>
      <w:r w:rsidR="00CD3DA5">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46" w:tgtFrame="_blank" w:history="1">
        <w:r w:rsidRPr="00CD3DA5">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CD3DA5">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CD3DA5">
          <w:rPr>
            <w:rFonts w:ascii="Times New Roman" w:eastAsia="Times New Roman" w:hAnsi="Times New Roman" w:cs="Times New Roman"/>
            <w:i/>
            <w:iCs/>
            <w:color w:val="000099"/>
            <w:sz w:val="24"/>
            <w:szCs w:val="24"/>
            <w:u w:val="single"/>
          </w:rPr>
          <w:t xml:space="preserve"> 03.02.2011</w:t>
        </w:r>
      </w:hyperlink>
      <w:r w:rsidRPr="00CD3DA5">
        <w:rPr>
          <w:rFonts w:ascii="Times New Roman" w:eastAsia="Times New Roman" w:hAnsi="Times New Roman" w:cs="Times New Roman"/>
          <w:i/>
          <w:iCs/>
          <w:color w:val="000000"/>
          <w:sz w:val="24"/>
          <w:szCs w:val="24"/>
        </w:rPr>
        <w:t xml:space="preserve">; </w:t>
      </w:r>
      <w:r w:rsidR="00CD3DA5">
        <w:rPr>
          <w:rFonts w:ascii="Times New Roman" w:eastAsia="Times New Roman" w:hAnsi="Times New Roman" w:cs="Times New Roman"/>
          <w:i/>
          <w:iCs/>
          <w:color w:val="000000"/>
          <w:sz w:val="24"/>
          <w:szCs w:val="24"/>
        </w:rPr>
        <w:t>with amendments according to the Law</w:t>
      </w:r>
      <w:r w:rsidRPr="00951C51">
        <w:rPr>
          <w:rFonts w:ascii="Times New Roman" w:eastAsia="Times New Roman" w:hAnsi="Times New Roman" w:cs="Times New Roman"/>
          <w:i/>
          <w:iCs/>
          <w:color w:val="000000"/>
          <w:sz w:val="24"/>
          <w:szCs w:val="24"/>
        </w:rPr>
        <w:t> </w:t>
      </w:r>
      <w:hyperlink r:id="rId47" w:anchor="n927" w:tgtFrame="_blank" w:history="1">
        <w:r w:rsidRPr="00CD3DA5">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CD3DA5">
          <w:rPr>
            <w:rFonts w:ascii="Times New Roman" w:eastAsia="Times New Roman" w:hAnsi="Times New Roman" w:cs="Times New Roman"/>
            <w:i/>
            <w:iCs/>
            <w:color w:val="000099"/>
            <w:sz w:val="24"/>
            <w:szCs w:val="24"/>
            <w:u w:val="single"/>
          </w:rPr>
          <w:t xml:space="preserve"> </w:t>
        </w:r>
        <w:r w:rsidR="00CD3DA5">
          <w:rPr>
            <w:rFonts w:ascii="Times New Roman" w:eastAsia="Times New Roman" w:hAnsi="Times New Roman" w:cs="Times New Roman"/>
            <w:i/>
            <w:iCs/>
            <w:color w:val="000099"/>
            <w:sz w:val="24"/>
            <w:szCs w:val="24"/>
            <w:u w:val="single"/>
          </w:rPr>
          <w:t>of</w:t>
        </w:r>
        <w:r w:rsidRPr="00CD3DA5">
          <w:rPr>
            <w:rFonts w:ascii="Times New Roman" w:eastAsia="Times New Roman" w:hAnsi="Times New Roman" w:cs="Times New Roman"/>
            <w:i/>
            <w:iCs/>
            <w:color w:val="000099"/>
            <w:sz w:val="24"/>
            <w:szCs w:val="24"/>
            <w:u w:val="single"/>
          </w:rPr>
          <w:t xml:space="preserve"> 16.11.2017</w:t>
        </w:r>
      </w:hyperlink>
      <w:r w:rsidRPr="00CD3DA5">
        <w:rPr>
          <w:rFonts w:ascii="Times New Roman" w:eastAsia="Times New Roman" w:hAnsi="Times New Roman" w:cs="Times New Roman"/>
          <w:i/>
          <w:iCs/>
          <w:color w:val="000000"/>
          <w:sz w:val="24"/>
          <w:szCs w:val="24"/>
        </w:rPr>
        <w:t>}</w:t>
      </w:r>
    </w:p>
    <w:p w:rsidR="009C502F" w:rsidRDefault="009C502F"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758"/>
      <w:bookmarkStart w:id="98" w:name="n759"/>
      <w:bookmarkEnd w:id="97"/>
      <w:bookmarkEnd w:id="98"/>
      <w:r>
        <w:rPr>
          <w:rFonts w:ascii="Times New Roman" w:eastAsia="Times New Roman" w:hAnsi="Times New Roman" w:cs="Times New Roman"/>
          <w:color w:val="000000"/>
          <w:sz w:val="24"/>
          <w:szCs w:val="24"/>
        </w:rPr>
        <w:t xml:space="preserve">3. </w:t>
      </w:r>
      <w:r w:rsidRPr="009C502F">
        <w:rPr>
          <w:rFonts w:ascii="Times New Roman" w:eastAsia="Times New Roman" w:hAnsi="Times New Roman" w:cs="Times New Roman"/>
          <w:color w:val="000000"/>
          <w:sz w:val="24"/>
          <w:szCs w:val="24"/>
        </w:rPr>
        <w:t xml:space="preserve">Issues that fall within the exclusive competence of the </w:t>
      </w:r>
      <w:r>
        <w:rPr>
          <w:rFonts w:ascii="Times New Roman" w:eastAsia="Times New Roman" w:hAnsi="Times New Roman" w:cs="Times New Roman"/>
          <w:color w:val="000000"/>
          <w:sz w:val="24"/>
          <w:szCs w:val="24"/>
        </w:rPr>
        <w:t>s</w:t>
      </w:r>
      <w:r w:rsidRPr="009C502F">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9C502F">
        <w:rPr>
          <w:rFonts w:ascii="Times New Roman" w:eastAsia="Times New Roman" w:hAnsi="Times New Roman" w:cs="Times New Roman"/>
          <w:color w:val="000000"/>
          <w:sz w:val="24"/>
          <w:szCs w:val="24"/>
        </w:rPr>
        <w:t>oard of a joint</w:t>
      </w:r>
      <w:r>
        <w:rPr>
          <w:rFonts w:ascii="Times New Roman" w:eastAsia="Times New Roman" w:hAnsi="Times New Roman" w:cs="Times New Roman"/>
          <w:color w:val="000000"/>
          <w:sz w:val="24"/>
          <w:szCs w:val="24"/>
        </w:rPr>
        <w:t xml:space="preserve"> </w:t>
      </w:r>
      <w:r w:rsidRPr="009C502F">
        <w:rPr>
          <w:rFonts w:ascii="Times New Roman" w:eastAsia="Times New Roman" w:hAnsi="Times New Roman" w:cs="Times New Roman"/>
          <w:color w:val="000000"/>
          <w:sz w:val="24"/>
          <w:szCs w:val="24"/>
        </w:rPr>
        <w:t>stock company may not be resolved by other bodies of the company, except for the general meeting, except in cases established by this Law.</w:t>
      </w:r>
    </w:p>
    <w:p w:rsidR="009C502F"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9C502F">
        <w:rPr>
          <w:rFonts w:ascii="Times New Roman" w:eastAsia="Times New Roman" w:hAnsi="Times New Roman" w:cs="Times New Roman"/>
          <w:color w:val="000000"/>
          <w:sz w:val="24"/>
          <w:szCs w:val="24"/>
        </w:rPr>
        <w:lastRenderedPageBreak/>
        <w:t xml:space="preserve">4. </w:t>
      </w:r>
      <w:r w:rsidR="009C502F" w:rsidRPr="009C502F">
        <w:rPr>
          <w:rFonts w:ascii="Times New Roman" w:eastAsia="Times New Roman" w:hAnsi="Times New Roman" w:cs="Times New Roman"/>
          <w:color w:val="000000"/>
          <w:sz w:val="24"/>
          <w:szCs w:val="24"/>
        </w:rPr>
        <w:t>Officials of the bodies of a joint</w:t>
      </w:r>
      <w:r w:rsidR="009C502F">
        <w:rPr>
          <w:rFonts w:ascii="Times New Roman" w:eastAsia="Times New Roman" w:hAnsi="Times New Roman" w:cs="Times New Roman"/>
          <w:color w:val="000000"/>
          <w:sz w:val="24"/>
          <w:szCs w:val="24"/>
        </w:rPr>
        <w:t xml:space="preserve"> </w:t>
      </w:r>
      <w:r w:rsidR="009C502F" w:rsidRPr="009C502F">
        <w:rPr>
          <w:rFonts w:ascii="Times New Roman" w:eastAsia="Times New Roman" w:hAnsi="Times New Roman" w:cs="Times New Roman"/>
          <w:color w:val="000000"/>
          <w:sz w:val="24"/>
          <w:szCs w:val="24"/>
        </w:rPr>
        <w:t>stock company shall provide the members of the supervisory board with access to information within the limits stipulated by this Law and the charter of the company.</w:t>
      </w:r>
      <w:bookmarkStart w:id="99" w:name="n760"/>
      <w:bookmarkEnd w:id="99"/>
    </w:p>
    <w:p w:rsidR="00951C51" w:rsidRPr="0095755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957558">
        <w:rPr>
          <w:rFonts w:ascii="Times New Roman" w:eastAsia="Times New Roman" w:hAnsi="Times New Roman" w:cs="Times New Roman"/>
          <w:color w:val="000000"/>
          <w:sz w:val="24"/>
          <w:szCs w:val="24"/>
        </w:rPr>
        <w:t xml:space="preserve">5. </w:t>
      </w:r>
      <w:r w:rsidR="00787FC3" w:rsidRPr="00787FC3">
        <w:rPr>
          <w:rFonts w:ascii="Times New Roman" w:eastAsia="Times New Roman" w:hAnsi="Times New Roman" w:cs="Times New Roman"/>
          <w:color w:val="000000"/>
          <w:sz w:val="24"/>
          <w:szCs w:val="24"/>
        </w:rPr>
        <w:t>If the number of members of the supervisory board whose powers are valid is half or less than half of its</w:t>
      </w:r>
      <w:r w:rsidR="00F51214">
        <w:rPr>
          <w:rFonts w:ascii="Times New Roman" w:eastAsia="Times New Roman" w:hAnsi="Times New Roman" w:cs="Times New Roman"/>
          <w:color w:val="000000"/>
          <w:sz w:val="24"/>
          <w:szCs w:val="24"/>
        </w:rPr>
        <w:t xml:space="preserve"> </w:t>
      </w:r>
      <w:r w:rsidR="00F51214" w:rsidRPr="00787FC3">
        <w:rPr>
          <w:rFonts w:ascii="Times New Roman" w:eastAsia="Times New Roman" w:hAnsi="Times New Roman" w:cs="Times New Roman"/>
          <w:color w:val="000000"/>
          <w:sz w:val="24"/>
          <w:szCs w:val="24"/>
        </w:rPr>
        <w:t>quantitative composition</w:t>
      </w:r>
      <w:r w:rsidR="00787FC3" w:rsidRPr="00787FC3">
        <w:rPr>
          <w:rFonts w:ascii="Times New Roman" w:eastAsia="Times New Roman" w:hAnsi="Times New Roman" w:cs="Times New Roman"/>
          <w:color w:val="000000"/>
          <w:sz w:val="24"/>
          <w:szCs w:val="24"/>
        </w:rPr>
        <w:t xml:space="preserve"> elected in accordance with the law by the general meeting of </w:t>
      </w:r>
      <w:r w:rsidR="00F51214">
        <w:rPr>
          <w:rFonts w:ascii="Times New Roman" w:eastAsia="Times New Roman" w:hAnsi="Times New Roman" w:cs="Times New Roman"/>
          <w:color w:val="000000"/>
          <w:sz w:val="24"/>
          <w:szCs w:val="24"/>
        </w:rPr>
        <w:t>the</w:t>
      </w:r>
      <w:r w:rsidR="00787FC3" w:rsidRPr="00787FC3">
        <w:rPr>
          <w:rFonts w:ascii="Times New Roman" w:eastAsia="Times New Roman" w:hAnsi="Times New Roman" w:cs="Times New Roman"/>
          <w:color w:val="000000"/>
          <w:sz w:val="24"/>
          <w:szCs w:val="24"/>
        </w:rPr>
        <w:t xml:space="preserve"> company, the supervisory board may not make decisions other than the decisions on convening the general meeting of a joint</w:t>
      </w:r>
      <w:r w:rsidR="00F51214">
        <w:rPr>
          <w:rFonts w:ascii="Times New Roman" w:eastAsia="Times New Roman" w:hAnsi="Times New Roman" w:cs="Times New Roman"/>
          <w:color w:val="000000"/>
          <w:sz w:val="24"/>
          <w:szCs w:val="24"/>
        </w:rPr>
        <w:t xml:space="preserve"> </w:t>
      </w:r>
      <w:r w:rsidR="00787FC3" w:rsidRPr="00787FC3">
        <w:rPr>
          <w:rFonts w:ascii="Times New Roman" w:eastAsia="Times New Roman" w:hAnsi="Times New Roman" w:cs="Times New Roman"/>
          <w:color w:val="000000"/>
          <w:sz w:val="24"/>
          <w:szCs w:val="24"/>
        </w:rPr>
        <w:t>stock company to elect the remaining m</w:t>
      </w:r>
      <w:r w:rsidR="00F51214">
        <w:rPr>
          <w:rFonts w:ascii="Times New Roman" w:eastAsia="Times New Roman" w:hAnsi="Times New Roman" w:cs="Times New Roman"/>
          <w:color w:val="000000"/>
          <w:sz w:val="24"/>
          <w:szCs w:val="24"/>
        </w:rPr>
        <w:t>embers of the supervisory board,</w:t>
      </w:r>
      <w:r w:rsidR="00787FC3" w:rsidRPr="00787FC3">
        <w:rPr>
          <w:rFonts w:ascii="Times New Roman" w:eastAsia="Times New Roman" w:hAnsi="Times New Roman" w:cs="Times New Roman"/>
          <w:color w:val="000000"/>
          <w:sz w:val="24"/>
          <w:szCs w:val="24"/>
        </w:rPr>
        <w:t xml:space="preserve"> and in the case of election of members of the supervisory board of a joint</w:t>
      </w:r>
      <w:r w:rsidR="00F51214">
        <w:rPr>
          <w:rFonts w:ascii="Times New Roman" w:eastAsia="Times New Roman" w:hAnsi="Times New Roman" w:cs="Times New Roman"/>
          <w:color w:val="000000"/>
          <w:sz w:val="24"/>
          <w:szCs w:val="24"/>
        </w:rPr>
        <w:t xml:space="preserve"> </w:t>
      </w:r>
      <w:r w:rsidR="00787FC3" w:rsidRPr="00787FC3">
        <w:rPr>
          <w:rFonts w:ascii="Times New Roman" w:eastAsia="Times New Roman" w:hAnsi="Times New Roman" w:cs="Times New Roman"/>
          <w:color w:val="000000"/>
          <w:sz w:val="24"/>
          <w:szCs w:val="24"/>
        </w:rPr>
        <w:t xml:space="preserve">stock company by cumulative voting, to elect the entire composition of the supervisory board, namely </w:t>
      </w:r>
      <w:r w:rsidR="00F51214">
        <w:rPr>
          <w:rFonts w:ascii="Times New Roman" w:eastAsia="Times New Roman" w:hAnsi="Times New Roman" w:cs="Times New Roman"/>
          <w:color w:val="000000"/>
          <w:sz w:val="24"/>
          <w:szCs w:val="24"/>
        </w:rPr>
        <w:t>issues</w:t>
      </w:r>
      <w:r w:rsidRPr="00957558">
        <w:rPr>
          <w:rFonts w:ascii="Times New Roman" w:eastAsia="Times New Roman" w:hAnsi="Times New Roman" w:cs="Times New Roman"/>
          <w:color w:val="000000"/>
          <w:sz w:val="24"/>
          <w:szCs w:val="24"/>
        </w:rPr>
        <w:t xml:space="preserve">, </w:t>
      </w:r>
      <w:r w:rsidR="00957558">
        <w:rPr>
          <w:rFonts w:ascii="Times New Roman" w:eastAsia="Times New Roman" w:hAnsi="Times New Roman" w:cs="Times New Roman"/>
          <w:color w:val="000000"/>
          <w:sz w:val="24"/>
          <w:szCs w:val="24"/>
        </w:rPr>
        <w:t>specified in the</w:t>
      </w:r>
      <w:r w:rsidRPr="00951C51">
        <w:rPr>
          <w:rFonts w:ascii="Times New Roman" w:eastAsia="Times New Roman" w:hAnsi="Times New Roman" w:cs="Times New Roman"/>
          <w:color w:val="000000"/>
          <w:sz w:val="24"/>
          <w:szCs w:val="24"/>
        </w:rPr>
        <w:t> </w:t>
      </w:r>
      <w:hyperlink r:id="rId48" w:anchor="n727" w:history="1">
        <w:r w:rsidR="00957558">
          <w:rPr>
            <w:rFonts w:ascii="Times New Roman" w:eastAsia="Times New Roman" w:hAnsi="Times New Roman" w:cs="Times New Roman"/>
            <w:color w:val="006600"/>
            <w:sz w:val="24"/>
            <w:szCs w:val="24"/>
            <w:u w:val="single"/>
          </w:rPr>
          <w:t>subpoints</w:t>
        </w:r>
        <w:r w:rsidRPr="00957558">
          <w:rPr>
            <w:rFonts w:ascii="Times New Roman" w:eastAsia="Times New Roman" w:hAnsi="Times New Roman" w:cs="Times New Roman"/>
            <w:color w:val="006600"/>
            <w:sz w:val="24"/>
            <w:szCs w:val="24"/>
            <w:u w:val="single"/>
          </w:rPr>
          <w:t xml:space="preserve"> 2</w:t>
        </w:r>
      </w:hyperlink>
      <w:r w:rsidRPr="00957558">
        <w:rPr>
          <w:rFonts w:ascii="Times New Roman" w:eastAsia="Times New Roman" w:hAnsi="Times New Roman" w:cs="Times New Roman"/>
          <w:color w:val="000000"/>
          <w:sz w:val="24"/>
          <w:szCs w:val="24"/>
        </w:rPr>
        <w:t>,</w:t>
      </w:r>
      <w:r w:rsidRPr="00951C51">
        <w:rPr>
          <w:rFonts w:ascii="Times New Roman" w:eastAsia="Times New Roman" w:hAnsi="Times New Roman" w:cs="Times New Roman"/>
          <w:color w:val="000000"/>
          <w:sz w:val="24"/>
          <w:szCs w:val="24"/>
        </w:rPr>
        <w:t> </w:t>
      </w:r>
      <w:hyperlink r:id="rId49" w:anchor="n728" w:history="1">
        <w:r w:rsidRPr="00957558">
          <w:rPr>
            <w:rFonts w:ascii="Times New Roman" w:eastAsia="Times New Roman" w:hAnsi="Times New Roman" w:cs="Times New Roman"/>
            <w:color w:val="006600"/>
            <w:sz w:val="24"/>
            <w:szCs w:val="24"/>
            <w:u w:val="single"/>
          </w:rPr>
          <w:t>3</w:t>
        </w:r>
      </w:hyperlink>
      <w:r w:rsidRPr="00957558">
        <w:rPr>
          <w:rFonts w:ascii="Times New Roman" w:eastAsia="Times New Roman" w:hAnsi="Times New Roman" w:cs="Times New Roman"/>
          <w:color w:val="000000"/>
          <w:sz w:val="24"/>
          <w:szCs w:val="24"/>
        </w:rPr>
        <w:t>,</w:t>
      </w:r>
      <w:r w:rsidRPr="00951C51">
        <w:rPr>
          <w:rFonts w:ascii="Times New Roman" w:eastAsia="Times New Roman" w:hAnsi="Times New Roman" w:cs="Times New Roman"/>
          <w:color w:val="000000"/>
          <w:sz w:val="24"/>
          <w:szCs w:val="24"/>
        </w:rPr>
        <w:t> </w:t>
      </w:r>
      <w:hyperlink r:id="rId50" w:anchor="n742" w:history="1">
        <w:r w:rsidRPr="00957558">
          <w:rPr>
            <w:rFonts w:ascii="Times New Roman" w:eastAsia="Times New Roman" w:hAnsi="Times New Roman" w:cs="Times New Roman"/>
            <w:color w:val="006600"/>
            <w:sz w:val="24"/>
            <w:szCs w:val="24"/>
            <w:u w:val="single"/>
          </w:rPr>
          <w:t>12</w:t>
        </w:r>
      </w:hyperlink>
      <w:r w:rsidRPr="00951C51">
        <w:rPr>
          <w:rFonts w:ascii="Times New Roman" w:eastAsia="Times New Roman" w:hAnsi="Times New Roman" w:cs="Times New Roman"/>
          <w:color w:val="000000"/>
          <w:sz w:val="24"/>
          <w:szCs w:val="24"/>
        </w:rPr>
        <w:t> </w:t>
      </w:r>
      <w:r w:rsidR="00957558">
        <w:rPr>
          <w:rFonts w:ascii="Times New Roman" w:eastAsia="Times New Roman" w:hAnsi="Times New Roman" w:cs="Times New Roman"/>
          <w:color w:val="000000"/>
          <w:sz w:val="24"/>
          <w:szCs w:val="24"/>
        </w:rPr>
        <w:t>and</w:t>
      </w:r>
      <w:r w:rsidRPr="00951C51">
        <w:rPr>
          <w:rFonts w:ascii="Times New Roman" w:eastAsia="Times New Roman" w:hAnsi="Times New Roman" w:cs="Times New Roman"/>
          <w:color w:val="000000"/>
          <w:sz w:val="24"/>
          <w:szCs w:val="24"/>
        </w:rPr>
        <w:t> </w:t>
      </w:r>
      <w:hyperlink r:id="rId51" w:anchor="n745" w:history="1">
        <w:r w:rsidRPr="00957558">
          <w:rPr>
            <w:rFonts w:ascii="Times New Roman" w:eastAsia="Times New Roman" w:hAnsi="Times New Roman" w:cs="Times New Roman"/>
            <w:color w:val="006600"/>
            <w:sz w:val="24"/>
            <w:szCs w:val="24"/>
            <w:u w:val="single"/>
          </w:rPr>
          <w:t>15</w:t>
        </w:r>
      </w:hyperlink>
      <w:r w:rsidRPr="00951C51">
        <w:rPr>
          <w:rFonts w:ascii="Times New Roman" w:eastAsia="Times New Roman" w:hAnsi="Times New Roman" w:cs="Times New Roman"/>
          <w:color w:val="000000"/>
          <w:sz w:val="24"/>
          <w:szCs w:val="24"/>
        </w:rPr>
        <w:t> </w:t>
      </w:r>
      <w:r w:rsidR="00957558">
        <w:rPr>
          <w:rFonts w:ascii="Times New Roman" w:eastAsia="Times New Roman" w:hAnsi="Times New Roman" w:cs="Times New Roman"/>
          <w:color w:val="000000"/>
          <w:sz w:val="24"/>
          <w:szCs w:val="24"/>
        </w:rPr>
        <w:t>of the part two of this Article</w:t>
      </w:r>
      <w:r w:rsidRPr="00957558">
        <w:rPr>
          <w:rFonts w:ascii="Times New Roman" w:eastAsia="Times New Roman" w:hAnsi="Times New Roman" w:cs="Times New Roman"/>
          <w:color w:val="000000"/>
          <w:sz w:val="24"/>
          <w:szCs w:val="24"/>
        </w:rPr>
        <w:t>.</w:t>
      </w:r>
    </w:p>
    <w:p w:rsidR="00951C51" w:rsidRPr="00EE5AC6"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0" w:name="n761"/>
      <w:bookmarkEnd w:id="100"/>
      <w:r w:rsidRPr="00EE5AC6">
        <w:rPr>
          <w:rFonts w:ascii="Times New Roman" w:eastAsia="Times New Roman" w:hAnsi="Times New Roman" w:cs="Times New Roman"/>
          <w:i/>
          <w:iCs/>
          <w:color w:val="000000"/>
          <w:sz w:val="24"/>
          <w:szCs w:val="24"/>
        </w:rPr>
        <w:t>{</w:t>
      </w:r>
      <w:r w:rsidR="00EE5AC6">
        <w:rPr>
          <w:rFonts w:ascii="Times New Roman" w:eastAsia="Times New Roman" w:hAnsi="Times New Roman" w:cs="Times New Roman"/>
          <w:i/>
          <w:iCs/>
          <w:color w:val="000000"/>
          <w:sz w:val="24"/>
          <w:szCs w:val="24"/>
        </w:rPr>
        <w:t>Article</w:t>
      </w:r>
      <w:r w:rsidRPr="00EE5AC6">
        <w:rPr>
          <w:rFonts w:ascii="Times New Roman" w:eastAsia="Times New Roman" w:hAnsi="Times New Roman" w:cs="Times New Roman"/>
          <w:i/>
          <w:iCs/>
          <w:color w:val="000000"/>
          <w:sz w:val="24"/>
          <w:szCs w:val="24"/>
        </w:rPr>
        <w:t xml:space="preserve"> 52 </w:t>
      </w:r>
      <w:r w:rsidR="00EE5AC6">
        <w:rPr>
          <w:rFonts w:ascii="Times New Roman" w:eastAsia="Times New Roman" w:hAnsi="Times New Roman" w:cs="Times New Roman"/>
          <w:i/>
          <w:iCs/>
          <w:color w:val="000000"/>
          <w:sz w:val="24"/>
          <w:szCs w:val="24"/>
        </w:rPr>
        <w:t>was supplemented by the part five in accordance with the Law</w:t>
      </w:r>
      <w:r w:rsidRPr="00951C51">
        <w:rPr>
          <w:rFonts w:ascii="Times New Roman" w:eastAsia="Times New Roman" w:hAnsi="Times New Roman" w:cs="Times New Roman"/>
          <w:i/>
          <w:iCs/>
          <w:color w:val="000000"/>
          <w:sz w:val="24"/>
          <w:szCs w:val="24"/>
        </w:rPr>
        <w:t> </w:t>
      </w:r>
      <w:hyperlink r:id="rId52" w:anchor="n238" w:tgtFrame="_blank" w:history="1">
        <w:r w:rsidRPr="00EE5AC6">
          <w:rPr>
            <w:rFonts w:ascii="Times New Roman" w:eastAsia="Times New Roman" w:hAnsi="Times New Roman" w:cs="Times New Roman"/>
            <w:i/>
            <w:iCs/>
            <w:color w:val="000099"/>
            <w:sz w:val="24"/>
            <w:szCs w:val="24"/>
            <w:u w:val="single"/>
          </w:rPr>
          <w:t>№ 289-</w:t>
        </w:r>
        <w:r w:rsidRPr="00951C51">
          <w:rPr>
            <w:rFonts w:ascii="Times New Roman" w:eastAsia="Times New Roman" w:hAnsi="Times New Roman" w:cs="Times New Roman"/>
            <w:i/>
            <w:iCs/>
            <w:color w:val="000099"/>
            <w:sz w:val="24"/>
            <w:szCs w:val="24"/>
            <w:u w:val="single"/>
          </w:rPr>
          <w:t>VIII</w:t>
        </w:r>
        <w:r w:rsidRPr="00EE5AC6">
          <w:rPr>
            <w:rFonts w:ascii="Times New Roman" w:eastAsia="Times New Roman" w:hAnsi="Times New Roman" w:cs="Times New Roman"/>
            <w:i/>
            <w:iCs/>
            <w:color w:val="000099"/>
            <w:sz w:val="24"/>
            <w:szCs w:val="24"/>
            <w:u w:val="single"/>
          </w:rPr>
          <w:t xml:space="preserve"> </w:t>
        </w:r>
        <w:r w:rsidR="00B33875">
          <w:rPr>
            <w:rFonts w:ascii="Times New Roman" w:eastAsia="Times New Roman" w:hAnsi="Times New Roman" w:cs="Times New Roman"/>
            <w:i/>
            <w:iCs/>
            <w:color w:val="000099"/>
            <w:sz w:val="24"/>
            <w:szCs w:val="24"/>
            <w:u w:val="single"/>
          </w:rPr>
          <w:t>of</w:t>
        </w:r>
        <w:r w:rsidRPr="00EE5AC6">
          <w:rPr>
            <w:rFonts w:ascii="Times New Roman" w:eastAsia="Times New Roman" w:hAnsi="Times New Roman" w:cs="Times New Roman"/>
            <w:i/>
            <w:iCs/>
            <w:color w:val="000099"/>
            <w:sz w:val="24"/>
            <w:szCs w:val="24"/>
            <w:u w:val="single"/>
          </w:rPr>
          <w:t xml:space="preserve"> 07.04.2015</w:t>
        </w:r>
      </w:hyperlink>
      <w:r w:rsidRPr="00EE5AC6">
        <w:rPr>
          <w:rFonts w:ascii="Times New Roman" w:eastAsia="Times New Roman" w:hAnsi="Times New Roman" w:cs="Times New Roman"/>
          <w:i/>
          <w:iCs/>
          <w:color w:val="000000"/>
          <w:sz w:val="24"/>
          <w:szCs w:val="24"/>
        </w:rPr>
        <w:t xml:space="preserve">; </w:t>
      </w:r>
      <w:r w:rsidR="00EE5AC6">
        <w:rPr>
          <w:rFonts w:ascii="Times New Roman" w:eastAsia="Times New Roman" w:hAnsi="Times New Roman" w:cs="Times New Roman"/>
          <w:i/>
          <w:iCs/>
          <w:color w:val="000000"/>
          <w:sz w:val="24"/>
          <w:szCs w:val="24"/>
        </w:rPr>
        <w:t>with amendments made according to the Law</w:t>
      </w:r>
      <w:r w:rsidRPr="00951C51">
        <w:rPr>
          <w:rFonts w:ascii="Times New Roman" w:eastAsia="Times New Roman" w:hAnsi="Times New Roman" w:cs="Times New Roman"/>
          <w:i/>
          <w:iCs/>
          <w:color w:val="000000"/>
          <w:sz w:val="24"/>
          <w:szCs w:val="24"/>
        </w:rPr>
        <w:t> </w:t>
      </w:r>
      <w:hyperlink r:id="rId53" w:anchor="n930" w:tgtFrame="_blank" w:history="1">
        <w:r w:rsidRPr="00EE5AC6">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EE5AC6">
          <w:rPr>
            <w:rFonts w:ascii="Times New Roman" w:eastAsia="Times New Roman" w:hAnsi="Times New Roman" w:cs="Times New Roman"/>
            <w:i/>
            <w:iCs/>
            <w:color w:val="000099"/>
            <w:sz w:val="24"/>
            <w:szCs w:val="24"/>
            <w:u w:val="single"/>
          </w:rPr>
          <w:t xml:space="preserve"> </w:t>
        </w:r>
        <w:r w:rsidR="00B33875">
          <w:rPr>
            <w:rFonts w:ascii="Times New Roman" w:eastAsia="Times New Roman" w:hAnsi="Times New Roman" w:cs="Times New Roman"/>
            <w:i/>
            <w:iCs/>
            <w:color w:val="000099"/>
            <w:sz w:val="24"/>
            <w:szCs w:val="24"/>
            <w:u w:val="single"/>
          </w:rPr>
          <w:t>of</w:t>
        </w:r>
        <w:r w:rsidRPr="00EE5AC6">
          <w:rPr>
            <w:rFonts w:ascii="Times New Roman" w:eastAsia="Times New Roman" w:hAnsi="Times New Roman" w:cs="Times New Roman"/>
            <w:i/>
            <w:iCs/>
            <w:color w:val="000099"/>
            <w:sz w:val="24"/>
            <w:szCs w:val="24"/>
            <w:u w:val="single"/>
          </w:rPr>
          <w:t xml:space="preserve"> 16.11.2017</w:t>
        </w:r>
      </w:hyperlink>
      <w:r w:rsidRPr="00EE5AC6">
        <w:rPr>
          <w:rFonts w:ascii="Times New Roman" w:eastAsia="Times New Roman" w:hAnsi="Times New Roman" w:cs="Times New Roman"/>
          <w:i/>
          <w:iCs/>
          <w:color w:val="000000"/>
          <w:sz w:val="24"/>
          <w:szCs w:val="24"/>
        </w:rPr>
        <w:t>}</w:t>
      </w:r>
    </w:p>
    <w:p w:rsidR="00951C51" w:rsidRPr="00EE5AC6" w:rsidRDefault="00EE5AC6"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762"/>
      <w:bookmarkEnd w:id="101"/>
      <w:proofErr w:type="gramStart"/>
      <w:r>
        <w:rPr>
          <w:rFonts w:ascii="Times New Roman" w:eastAsia="Times New Roman" w:hAnsi="Times New Roman" w:cs="Times New Roman"/>
          <w:b/>
          <w:bCs/>
          <w:color w:val="000000"/>
          <w:sz w:val="24"/>
          <w:szCs w:val="24"/>
        </w:rPr>
        <w:t>Article</w:t>
      </w:r>
      <w:r w:rsidR="00951C51" w:rsidRPr="009433DD">
        <w:rPr>
          <w:rFonts w:ascii="Times New Roman" w:eastAsia="Times New Roman" w:hAnsi="Times New Roman" w:cs="Times New Roman"/>
          <w:b/>
          <w:bCs/>
          <w:color w:val="000000"/>
          <w:sz w:val="24"/>
          <w:szCs w:val="24"/>
        </w:rPr>
        <w:t xml:space="preserve"> 53.</w:t>
      </w:r>
      <w:proofErr w:type="gramEnd"/>
      <w:r w:rsidR="00951C51" w:rsidRPr="00951C5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Election of members of a supervisory board</w:t>
      </w:r>
    </w:p>
    <w:p w:rsidR="00B3387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763"/>
      <w:bookmarkEnd w:id="102"/>
      <w:r w:rsidRPr="00B33875">
        <w:rPr>
          <w:rFonts w:ascii="Times New Roman" w:eastAsia="Times New Roman" w:hAnsi="Times New Roman" w:cs="Times New Roman"/>
          <w:color w:val="000000"/>
          <w:sz w:val="24"/>
          <w:szCs w:val="24"/>
        </w:rPr>
        <w:t xml:space="preserve">1. </w:t>
      </w:r>
      <w:bookmarkStart w:id="103" w:name="n2186"/>
      <w:bookmarkEnd w:id="103"/>
      <w:r w:rsidR="00B33875" w:rsidRPr="00B33875">
        <w:rPr>
          <w:rFonts w:ascii="Times New Roman" w:eastAsia="Times New Roman" w:hAnsi="Times New Roman" w:cs="Times New Roman"/>
          <w:color w:val="000000"/>
          <w:sz w:val="24"/>
          <w:szCs w:val="24"/>
        </w:rPr>
        <w:t>The members of the supervisory board of a joint</w:t>
      </w:r>
      <w:r w:rsidR="00B33875">
        <w:rPr>
          <w:rFonts w:ascii="Times New Roman" w:eastAsia="Times New Roman" w:hAnsi="Times New Roman" w:cs="Times New Roman"/>
          <w:color w:val="000000"/>
          <w:sz w:val="24"/>
          <w:szCs w:val="24"/>
        </w:rPr>
        <w:t xml:space="preserve"> </w:t>
      </w:r>
      <w:r w:rsidR="00B33875" w:rsidRPr="00B33875">
        <w:rPr>
          <w:rFonts w:ascii="Times New Roman" w:eastAsia="Times New Roman" w:hAnsi="Times New Roman" w:cs="Times New Roman"/>
          <w:color w:val="000000"/>
          <w:sz w:val="24"/>
          <w:szCs w:val="24"/>
        </w:rPr>
        <w:t xml:space="preserve">stock company </w:t>
      </w:r>
      <w:r w:rsidR="00B33875">
        <w:rPr>
          <w:rFonts w:ascii="Times New Roman" w:eastAsia="Times New Roman" w:hAnsi="Times New Roman" w:cs="Times New Roman"/>
          <w:color w:val="000000"/>
          <w:sz w:val="24"/>
          <w:szCs w:val="24"/>
        </w:rPr>
        <w:t>shall be</w:t>
      </w:r>
      <w:r w:rsidR="00B33875" w:rsidRPr="00B33875">
        <w:rPr>
          <w:rFonts w:ascii="Times New Roman" w:eastAsia="Times New Roman" w:hAnsi="Times New Roman" w:cs="Times New Roman"/>
          <w:color w:val="000000"/>
          <w:sz w:val="24"/>
          <w:szCs w:val="24"/>
        </w:rPr>
        <w:t xml:space="preserve"> elected by the shareholders during the general meeting of the company for a term not exceeding three years.</w:t>
      </w:r>
    </w:p>
    <w:p w:rsidR="00951C51" w:rsidRPr="00B3387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B33875">
        <w:rPr>
          <w:rFonts w:ascii="Times New Roman" w:eastAsia="Times New Roman" w:hAnsi="Times New Roman" w:cs="Times New Roman"/>
          <w:i/>
          <w:iCs/>
          <w:color w:val="000000"/>
          <w:sz w:val="24"/>
          <w:szCs w:val="24"/>
        </w:rPr>
        <w:t>{</w:t>
      </w:r>
      <w:r w:rsidR="00B33875">
        <w:rPr>
          <w:rFonts w:ascii="Times New Roman" w:eastAsia="Times New Roman" w:hAnsi="Times New Roman" w:cs="Times New Roman"/>
          <w:i/>
          <w:iCs/>
          <w:color w:val="000000"/>
          <w:sz w:val="24"/>
          <w:szCs w:val="24"/>
        </w:rPr>
        <w:t xml:space="preserve">Paragraph one of the part one of the Article </w:t>
      </w:r>
      <w:r w:rsidRPr="00B33875">
        <w:rPr>
          <w:rFonts w:ascii="Times New Roman" w:eastAsia="Times New Roman" w:hAnsi="Times New Roman" w:cs="Times New Roman"/>
          <w:i/>
          <w:iCs/>
          <w:color w:val="000000"/>
          <w:sz w:val="24"/>
          <w:szCs w:val="24"/>
        </w:rPr>
        <w:t xml:space="preserve">53 </w:t>
      </w:r>
      <w:r w:rsidR="00B33875">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54" w:anchor="n933" w:tgtFrame="_blank" w:history="1">
        <w:r w:rsidRPr="00B33875">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B33875">
          <w:rPr>
            <w:rFonts w:ascii="Times New Roman" w:eastAsia="Times New Roman" w:hAnsi="Times New Roman" w:cs="Times New Roman"/>
            <w:i/>
            <w:iCs/>
            <w:color w:val="000099"/>
            <w:sz w:val="24"/>
            <w:szCs w:val="24"/>
            <w:u w:val="single"/>
          </w:rPr>
          <w:t xml:space="preserve"> </w:t>
        </w:r>
        <w:r w:rsidR="00B33875">
          <w:rPr>
            <w:rFonts w:ascii="Times New Roman" w:eastAsia="Times New Roman" w:hAnsi="Times New Roman" w:cs="Times New Roman"/>
            <w:i/>
            <w:iCs/>
            <w:color w:val="000099"/>
            <w:sz w:val="24"/>
            <w:szCs w:val="24"/>
            <w:u w:val="single"/>
          </w:rPr>
          <w:t>of</w:t>
        </w:r>
        <w:r w:rsidRPr="00B33875">
          <w:rPr>
            <w:rFonts w:ascii="Times New Roman" w:eastAsia="Times New Roman" w:hAnsi="Times New Roman" w:cs="Times New Roman"/>
            <w:i/>
            <w:iCs/>
            <w:color w:val="000099"/>
            <w:sz w:val="24"/>
            <w:szCs w:val="24"/>
            <w:u w:val="single"/>
          </w:rPr>
          <w:t xml:space="preserve"> 16.11.2017</w:t>
        </w:r>
      </w:hyperlink>
      <w:r w:rsidRPr="00B33875">
        <w:rPr>
          <w:rFonts w:ascii="Times New Roman" w:eastAsia="Times New Roman" w:hAnsi="Times New Roman" w:cs="Times New Roman"/>
          <w:i/>
          <w:iCs/>
          <w:color w:val="000000"/>
          <w:sz w:val="24"/>
          <w:szCs w:val="24"/>
        </w:rPr>
        <w:t>}</w:t>
      </w:r>
    </w:p>
    <w:p w:rsidR="00DF3E3D" w:rsidRDefault="00DF3E3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764"/>
      <w:bookmarkStart w:id="105" w:name="n2187"/>
      <w:bookmarkEnd w:id="104"/>
      <w:bookmarkEnd w:id="105"/>
      <w:r w:rsidRPr="00DF3E3D">
        <w:rPr>
          <w:rFonts w:ascii="Times New Roman" w:eastAsia="Times New Roman" w:hAnsi="Times New Roman" w:cs="Times New Roman"/>
          <w:color w:val="000000"/>
          <w:sz w:val="24"/>
          <w:szCs w:val="24"/>
        </w:rPr>
        <w:t>The charter of a private joint stock company may provide for another term of office of the supervisory board, but such term may not exceed three years.</w:t>
      </w:r>
    </w:p>
    <w:p w:rsidR="00951C51" w:rsidRPr="00DF3E3D" w:rsidRDefault="00DF3E3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B33875">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Paragraph two of the part one of the Article </w:t>
      </w:r>
      <w:r w:rsidRPr="00B33875">
        <w:rPr>
          <w:rFonts w:ascii="Times New Roman" w:eastAsia="Times New Roman" w:hAnsi="Times New Roman" w:cs="Times New Roman"/>
          <w:i/>
          <w:iCs/>
          <w:color w:val="000000"/>
          <w:sz w:val="24"/>
          <w:szCs w:val="24"/>
        </w:rPr>
        <w:t xml:space="preserve">53 </w:t>
      </w:r>
      <w:r>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55" w:anchor="n934" w:tgtFrame="_blank" w:history="1">
        <w:r w:rsidR="00951C51" w:rsidRPr="00DF3E3D">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00951C51" w:rsidRPr="00DF3E3D">
          <w:rPr>
            <w:rFonts w:ascii="Times New Roman" w:eastAsia="Times New Roman" w:hAnsi="Times New Roman" w:cs="Times New Roman"/>
            <w:i/>
            <w:iCs/>
            <w:color w:val="000099"/>
            <w:sz w:val="24"/>
            <w:szCs w:val="24"/>
            <w:u w:val="single"/>
          </w:rPr>
          <w:t xml:space="preserve"> </w:t>
        </w:r>
        <w:r>
          <w:rPr>
            <w:rFonts w:ascii="Times New Roman" w:eastAsia="Times New Roman" w:hAnsi="Times New Roman" w:cs="Times New Roman"/>
            <w:i/>
            <w:iCs/>
            <w:color w:val="000099"/>
            <w:sz w:val="24"/>
            <w:szCs w:val="24"/>
            <w:u w:val="single"/>
          </w:rPr>
          <w:t>of</w:t>
        </w:r>
        <w:r w:rsidR="00951C51" w:rsidRPr="00DF3E3D">
          <w:rPr>
            <w:rFonts w:ascii="Times New Roman" w:eastAsia="Times New Roman" w:hAnsi="Times New Roman" w:cs="Times New Roman"/>
            <w:i/>
            <w:iCs/>
            <w:color w:val="000099"/>
            <w:sz w:val="24"/>
            <w:szCs w:val="24"/>
            <w:u w:val="single"/>
          </w:rPr>
          <w:t xml:space="preserve"> 16.11.2017</w:t>
        </w:r>
      </w:hyperlink>
      <w:r w:rsidR="00951C51" w:rsidRPr="00DF3E3D">
        <w:rPr>
          <w:rFonts w:ascii="Times New Roman" w:eastAsia="Times New Roman" w:hAnsi="Times New Roman" w:cs="Times New Roman"/>
          <w:i/>
          <w:iCs/>
          <w:color w:val="000000"/>
          <w:sz w:val="24"/>
          <w:szCs w:val="24"/>
        </w:rPr>
        <w:t>}</w:t>
      </w:r>
    </w:p>
    <w:p w:rsidR="00DF3E3D" w:rsidRDefault="00DF3E3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2189"/>
      <w:bookmarkEnd w:id="106"/>
      <w:r w:rsidRPr="00DF3E3D">
        <w:rPr>
          <w:rFonts w:ascii="Times New Roman" w:eastAsia="Times New Roman" w:hAnsi="Times New Roman" w:cs="Times New Roman"/>
          <w:color w:val="000000"/>
          <w:sz w:val="24"/>
          <w:szCs w:val="24"/>
        </w:rPr>
        <w:t>If, within the time limit set by this Law, the general meeting has not taken the decisions provided</w:t>
      </w:r>
      <w:r>
        <w:rPr>
          <w:rFonts w:ascii="Times New Roman" w:eastAsia="Times New Roman" w:hAnsi="Times New Roman" w:cs="Times New Roman"/>
          <w:color w:val="000000"/>
          <w:sz w:val="24"/>
          <w:szCs w:val="24"/>
        </w:rPr>
        <w:t xml:space="preserve"> in the</w:t>
      </w:r>
      <w:r w:rsidR="00951C51" w:rsidRPr="00951C51">
        <w:rPr>
          <w:rFonts w:ascii="Times New Roman" w:eastAsia="Times New Roman" w:hAnsi="Times New Roman" w:cs="Times New Roman"/>
          <w:color w:val="000000"/>
          <w:sz w:val="24"/>
          <w:szCs w:val="24"/>
        </w:rPr>
        <w:t> </w:t>
      </w:r>
      <w:hyperlink r:id="rId56" w:anchor="n429" w:history="1">
        <w:r>
          <w:rPr>
            <w:rFonts w:ascii="Times New Roman" w:eastAsia="Times New Roman" w:hAnsi="Times New Roman" w:cs="Times New Roman"/>
            <w:color w:val="006600"/>
            <w:sz w:val="24"/>
            <w:szCs w:val="24"/>
            <w:u w:val="single"/>
          </w:rPr>
          <w:t>points</w:t>
        </w:r>
        <w:r w:rsidR="00951C51" w:rsidRPr="00DF3E3D">
          <w:rPr>
            <w:rFonts w:ascii="Times New Roman" w:eastAsia="Times New Roman" w:hAnsi="Times New Roman" w:cs="Times New Roman"/>
            <w:color w:val="006600"/>
            <w:sz w:val="24"/>
            <w:szCs w:val="24"/>
            <w:u w:val="single"/>
          </w:rPr>
          <w:t xml:space="preserve"> 17</w:t>
        </w:r>
      </w:hyperlink>
      <w:r w:rsidR="00951C51" w:rsidRPr="00951C5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and</w:t>
      </w:r>
      <w:r w:rsidR="00951C51" w:rsidRPr="00951C51">
        <w:rPr>
          <w:rFonts w:ascii="Times New Roman" w:eastAsia="Times New Roman" w:hAnsi="Times New Roman" w:cs="Times New Roman"/>
          <w:color w:val="000000"/>
          <w:sz w:val="24"/>
          <w:szCs w:val="24"/>
        </w:rPr>
        <w:t> </w:t>
      </w:r>
      <w:hyperlink r:id="rId57" w:anchor="n431" w:history="1">
        <w:r w:rsidR="00951C51" w:rsidRPr="00DF3E3D">
          <w:rPr>
            <w:rFonts w:ascii="Times New Roman" w:eastAsia="Times New Roman" w:hAnsi="Times New Roman" w:cs="Times New Roman"/>
            <w:color w:val="006600"/>
            <w:sz w:val="24"/>
            <w:szCs w:val="24"/>
            <w:u w:val="single"/>
          </w:rPr>
          <w:t>18</w:t>
        </w:r>
      </w:hyperlink>
      <w:r w:rsidR="00951C51" w:rsidRPr="00951C5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of the part two of the Article</w:t>
      </w:r>
      <w:r w:rsidR="00951C51" w:rsidRPr="00DF3E3D">
        <w:rPr>
          <w:rFonts w:ascii="Times New Roman" w:eastAsia="Times New Roman" w:hAnsi="Times New Roman" w:cs="Times New Roman"/>
          <w:color w:val="000000"/>
          <w:sz w:val="24"/>
          <w:szCs w:val="24"/>
        </w:rPr>
        <w:t xml:space="preserve"> 33 </w:t>
      </w:r>
      <w:r>
        <w:rPr>
          <w:rFonts w:ascii="Times New Roman" w:eastAsia="Times New Roman" w:hAnsi="Times New Roman" w:cs="Times New Roman"/>
          <w:color w:val="000000"/>
          <w:sz w:val="24"/>
          <w:szCs w:val="24"/>
        </w:rPr>
        <w:t>of this Law</w:t>
      </w:r>
      <w:r w:rsidR="00951C51" w:rsidRPr="00DF3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powers of the members of the supervisory board </w:t>
      </w:r>
      <w:bookmarkStart w:id="107" w:name="n2188"/>
      <w:bookmarkEnd w:id="107"/>
      <w:r w:rsidRPr="00DF3E3D">
        <w:rPr>
          <w:rFonts w:ascii="Times New Roman" w:eastAsia="Times New Roman" w:hAnsi="Times New Roman" w:cs="Times New Roman"/>
          <w:color w:val="000000"/>
          <w:sz w:val="24"/>
          <w:szCs w:val="24"/>
        </w:rPr>
        <w:t>shall be terminated, except for the authority to prepare, convene and hold the general meeting.</w:t>
      </w:r>
    </w:p>
    <w:p w:rsidR="00951C51" w:rsidRPr="00DF3E3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DF3E3D">
        <w:rPr>
          <w:rFonts w:ascii="Times New Roman" w:eastAsia="Times New Roman" w:hAnsi="Times New Roman" w:cs="Times New Roman"/>
          <w:i/>
          <w:iCs/>
          <w:color w:val="000000"/>
          <w:sz w:val="24"/>
          <w:szCs w:val="24"/>
        </w:rPr>
        <w:t>{</w:t>
      </w:r>
      <w:r w:rsidR="00DF3E3D">
        <w:rPr>
          <w:rFonts w:ascii="Times New Roman" w:eastAsia="Times New Roman" w:hAnsi="Times New Roman" w:cs="Times New Roman"/>
          <w:i/>
          <w:iCs/>
          <w:color w:val="000000"/>
          <w:sz w:val="24"/>
          <w:szCs w:val="24"/>
        </w:rPr>
        <w:t xml:space="preserve">Paragraph of the part one of the Article </w:t>
      </w:r>
      <w:r w:rsidR="00DF3E3D" w:rsidRPr="00B33875">
        <w:rPr>
          <w:rFonts w:ascii="Times New Roman" w:eastAsia="Times New Roman" w:hAnsi="Times New Roman" w:cs="Times New Roman"/>
          <w:i/>
          <w:iCs/>
          <w:color w:val="000000"/>
          <w:sz w:val="24"/>
          <w:szCs w:val="24"/>
        </w:rPr>
        <w:t xml:space="preserve">53 </w:t>
      </w:r>
      <w:r w:rsidR="00DF3E3D">
        <w:rPr>
          <w:rFonts w:ascii="Times New Roman" w:eastAsia="Times New Roman" w:hAnsi="Times New Roman" w:cs="Times New Roman"/>
          <w:i/>
          <w:iCs/>
          <w:color w:val="000000"/>
          <w:sz w:val="24"/>
          <w:szCs w:val="24"/>
        </w:rPr>
        <w:t>as amended by the Law</w:t>
      </w:r>
      <w:proofErr w:type="gramStart"/>
      <w:r w:rsidR="00DF3E3D" w:rsidRPr="00951C51">
        <w:rPr>
          <w:rFonts w:ascii="Times New Roman" w:eastAsia="Times New Roman" w:hAnsi="Times New Roman" w:cs="Times New Roman"/>
          <w:i/>
          <w:iCs/>
          <w:color w:val="000000"/>
          <w:sz w:val="24"/>
          <w:szCs w:val="24"/>
        </w:rPr>
        <w:t> </w:t>
      </w:r>
      <w:r w:rsidR="00DF3E3D"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"n934" \t "_blank" </w:instrText>
      </w:r>
      <w:r w:rsidR="009433DD">
        <w:fldChar w:fldCharType="separate"/>
      </w:r>
      <w:r w:rsidRPr="00DF3E3D">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DF3E3D">
        <w:rPr>
          <w:rFonts w:ascii="Times New Roman" w:eastAsia="Times New Roman" w:hAnsi="Times New Roman" w:cs="Times New Roman"/>
          <w:i/>
          <w:iCs/>
          <w:color w:val="000099"/>
          <w:sz w:val="24"/>
          <w:szCs w:val="24"/>
          <w:u w:val="single"/>
        </w:rPr>
        <w:t xml:space="preserve"> </w:t>
      </w:r>
      <w:r w:rsidR="00DF3E3D">
        <w:rPr>
          <w:rFonts w:ascii="Times New Roman" w:eastAsia="Times New Roman" w:hAnsi="Times New Roman" w:cs="Times New Roman"/>
          <w:i/>
          <w:iCs/>
          <w:color w:val="000099"/>
          <w:sz w:val="24"/>
          <w:szCs w:val="24"/>
          <w:u w:val="single"/>
        </w:rPr>
        <w:t xml:space="preserve">of </w:t>
      </w:r>
      <w:r w:rsidRPr="00DF3E3D">
        <w:rPr>
          <w:rFonts w:ascii="Times New Roman" w:eastAsia="Times New Roman" w:hAnsi="Times New Roman" w:cs="Times New Roman"/>
          <w:i/>
          <w:iCs/>
          <w:color w:val="000099"/>
          <w:sz w:val="24"/>
          <w:szCs w:val="24"/>
          <w:u w:val="single"/>
        </w:rPr>
        <w:t>16.11.2017</w:t>
      </w:r>
      <w:r w:rsidR="009433DD">
        <w:rPr>
          <w:rFonts w:ascii="Times New Roman" w:eastAsia="Times New Roman" w:hAnsi="Times New Roman" w:cs="Times New Roman"/>
          <w:i/>
          <w:iCs/>
          <w:color w:val="000099"/>
          <w:sz w:val="24"/>
          <w:szCs w:val="24"/>
          <w:u w:val="single"/>
        </w:rPr>
        <w:fldChar w:fldCharType="end"/>
      </w:r>
      <w:r w:rsidRPr="00DF3E3D">
        <w:rPr>
          <w:rFonts w:ascii="Times New Roman" w:eastAsia="Times New Roman" w:hAnsi="Times New Roman" w:cs="Times New Roman"/>
          <w:i/>
          <w:iCs/>
          <w:color w:val="000000"/>
          <w:sz w:val="24"/>
          <w:szCs w:val="24"/>
        </w:rPr>
        <w:t>}</w:t>
      </w:r>
    </w:p>
    <w:p w:rsidR="00002449" w:rsidRDefault="0000244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8" w:name="n765"/>
      <w:bookmarkStart w:id="109" w:name="n766"/>
      <w:bookmarkEnd w:id="108"/>
      <w:bookmarkEnd w:id="109"/>
      <w:r w:rsidRPr="00002449">
        <w:rPr>
          <w:rFonts w:ascii="Times New Roman" w:eastAsia="Times New Roman" w:hAnsi="Times New Roman" w:cs="Times New Roman"/>
          <w:color w:val="000000"/>
          <w:sz w:val="24"/>
          <w:szCs w:val="24"/>
        </w:rPr>
        <w:t xml:space="preserve">Persons elected </w:t>
      </w:r>
      <w:r>
        <w:rPr>
          <w:rFonts w:ascii="Times New Roman" w:eastAsia="Times New Roman" w:hAnsi="Times New Roman" w:cs="Times New Roman"/>
          <w:color w:val="000000"/>
          <w:sz w:val="24"/>
          <w:szCs w:val="24"/>
        </w:rPr>
        <w:t>as</w:t>
      </w:r>
      <w:r w:rsidRPr="00002449">
        <w:rPr>
          <w:rFonts w:ascii="Times New Roman" w:eastAsia="Times New Roman" w:hAnsi="Times New Roman" w:cs="Times New Roman"/>
          <w:color w:val="000000"/>
          <w:sz w:val="24"/>
          <w:szCs w:val="24"/>
        </w:rPr>
        <w:t xml:space="preserve"> the members of the supervisory board may be re-elected indefinitely.</w:t>
      </w:r>
    </w:p>
    <w:p w:rsidR="0000244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002449">
        <w:rPr>
          <w:rFonts w:ascii="Times New Roman" w:eastAsia="Times New Roman" w:hAnsi="Times New Roman" w:cs="Times New Roman"/>
          <w:color w:val="000000"/>
          <w:sz w:val="24"/>
          <w:szCs w:val="24"/>
        </w:rPr>
        <w:t xml:space="preserve">2. </w:t>
      </w:r>
      <w:r w:rsidR="00002449" w:rsidRPr="00002449">
        <w:rPr>
          <w:rFonts w:ascii="Times New Roman" w:eastAsia="Times New Roman" w:hAnsi="Times New Roman" w:cs="Times New Roman"/>
          <w:color w:val="000000"/>
          <w:sz w:val="24"/>
          <w:szCs w:val="24"/>
        </w:rPr>
        <w:t xml:space="preserve">Only a natural person can be a member of the </w:t>
      </w:r>
      <w:r w:rsidR="00866A90">
        <w:rPr>
          <w:rFonts w:ascii="Times New Roman" w:eastAsia="Times New Roman" w:hAnsi="Times New Roman" w:cs="Times New Roman"/>
          <w:color w:val="000000"/>
          <w:sz w:val="24"/>
          <w:szCs w:val="24"/>
        </w:rPr>
        <w:t>s</w:t>
      </w:r>
      <w:r w:rsidR="00002449" w:rsidRPr="00002449">
        <w:rPr>
          <w:rFonts w:ascii="Times New Roman" w:eastAsia="Times New Roman" w:hAnsi="Times New Roman" w:cs="Times New Roman"/>
          <w:color w:val="000000"/>
          <w:sz w:val="24"/>
          <w:szCs w:val="24"/>
        </w:rPr>
        <w:t xml:space="preserve">upervisory </w:t>
      </w:r>
      <w:r w:rsidR="00866A90">
        <w:rPr>
          <w:rFonts w:ascii="Times New Roman" w:eastAsia="Times New Roman" w:hAnsi="Times New Roman" w:cs="Times New Roman"/>
          <w:color w:val="000000"/>
          <w:sz w:val="24"/>
          <w:szCs w:val="24"/>
        </w:rPr>
        <w:t>b</w:t>
      </w:r>
      <w:r w:rsidR="00002449" w:rsidRPr="00002449">
        <w:rPr>
          <w:rFonts w:ascii="Times New Roman" w:eastAsia="Times New Roman" w:hAnsi="Times New Roman" w:cs="Times New Roman"/>
          <w:color w:val="000000"/>
          <w:sz w:val="24"/>
          <w:szCs w:val="24"/>
        </w:rPr>
        <w:t>oard of a joint</w:t>
      </w:r>
      <w:r w:rsidR="00866A90">
        <w:rPr>
          <w:rFonts w:ascii="Times New Roman" w:eastAsia="Times New Roman" w:hAnsi="Times New Roman" w:cs="Times New Roman"/>
          <w:color w:val="000000"/>
          <w:sz w:val="24"/>
          <w:szCs w:val="24"/>
        </w:rPr>
        <w:t xml:space="preserve"> </w:t>
      </w:r>
      <w:r w:rsidR="00002449" w:rsidRPr="00002449">
        <w:rPr>
          <w:rFonts w:ascii="Times New Roman" w:eastAsia="Times New Roman" w:hAnsi="Times New Roman" w:cs="Times New Roman"/>
          <w:color w:val="000000"/>
          <w:sz w:val="24"/>
          <w:szCs w:val="24"/>
        </w:rPr>
        <w:t>stock company. A member of the supervisory board may not simultaneously be a member of the executive body and / or a member of the audit committee (auditor) of that company.</w:t>
      </w:r>
    </w:p>
    <w:p w:rsidR="00866A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0" w:name="n767"/>
      <w:bookmarkEnd w:id="110"/>
      <w:r w:rsidRPr="00866A90">
        <w:rPr>
          <w:rFonts w:ascii="Times New Roman" w:eastAsia="Times New Roman" w:hAnsi="Times New Roman" w:cs="Times New Roman"/>
          <w:color w:val="000000"/>
          <w:sz w:val="24"/>
          <w:szCs w:val="24"/>
        </w:rPr>
        <w:t xml:space="preserve">3. </w:t>
      </w:r>
      <w:r w:rsidR="00866A90">
        <w:rPr>
          <w:rFonts w:ascii="Times New Roman" w:eastAsia="Times New Roman" w:hAnsi="Times New Roman" w:cs="Times New Roman"/>
          <w:color w:val="000000"/>
          <w:sz w:val="24"/>
          <w:szCs w:val="24"/>
        </w:rPr>
        <w:t xml:space="preserve">Persons who can be elected as the </w:t>
      </w:r>
      <w:r w:rsidR="00866A90" w:rsidRPr="00866A90">
        <w:rPr>
          <w:rFonts w:ascii="Times New Roman" w:eastAsia="Times New Roman" w:hAnsi="Times New Roman" w:cs="Times New Roman"/>
          <w:color w:val="000000"/>
          <w:sz w:val="24"/>
          <w:szCs w:val="24"/>
        </w:rPr>
        <w:t xml:space="preserve">members of the Supervisory Board </w:t>
      </w:r>
      <w:r w:rsidR="00866A90">
        <w:rPr>
          <w:rFonts w:ascii="Times New Roman" w:eastAsia="Times New Roman" w:hAnsi="Times New Roman" w:cs="Times New Roman"/>
          <w:color w:val="000000"/>
          <w:sz w:val="24"/>
          <w:szCs w:val="24"/>
        </w:rPr>
        <w:t>are</w:t>
      </w:r>
      <w:r w:rsidR="00866A90" w:rsidRPr="00866A90">
        <w:rPr>
          <w:rFonts w:ascii="Times New Roman" w:eastAsia="Times New Roman" w:hAnsi="Times New Roman" w:cs="Times New Roman"/>
          <w:color w:val="000000"/>
          <w:sz w:val="24"/>
          <w:szCs w:val="24"/>
        </w:rPr>
        <w:t xml:space="preserve"> shareholders or persons representing their interests (hereinafter referred to as shareholders' representatives) and / or independent directors.</w:t>
      </w:r>
      <w:r w:rsidR="00866A90">
        <w:rPr>
          <w:rFonts w:ascii="Times New Roman" w:eastAsia="Times New Roman" w:hAnsi="Times New Roman" w:cs="Times New Roman"/>
          <w:color w:val="000000"/>
          <w:sz w:val="24"/>
          <w:szCs w:val="24"/>
        </w:rPr>
        <w:t xml:space="preserve"> </w:t>
      </w:r>
      <w:bookmarkStart w:id="111" w:name="n768"/>
      <w:bookmarkEnd w:id="111"/>
    </w:p>
    <w:p w:rsidR="00866A90" w:rsidRPr="00866A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66A90">
        <w:rPr>
          <w:rFonts w:ascii="Times New Roman" w:eastAsia="Times New Roman" w:hAnsi="Times New Roman" w:cs="Times New Roman"/>
          <w:color w:val="000000"/>
          <w:sz w:val="24"/>
          <w:szCs w:val="24"/>
        </w:rPr>
        <w:t xml:space="preserve">4. </w:t>
      </w:r>
      <w:r w:rsidR="00866A90" w:rsidRPr="00866A90">
        <w:rPr>
          <w:rFonts w:ascii="Times New Roman" w:eastAsia="Times New Roman" w:hAnsi="Times New Roman" w:cs="Times New Roman"/>
          <w:color w:val="000000"/>
          <w:sz w:val="24"/>
          <w:szCs w:val="24"/>
        </w:rPr>
        <w:t>Supervisory Board of a public joint</w:t>
      </w:r>
      <w:r w:rsidR="00866A90">
        <w:rPr>
          <w:rFonts w:ascii="Times New Roman" w:eastAsia="Times New Roman" w:hAnsi="Times New Roman" w:cs="Times New Roman"/>
          <w:color w:val="000000"/>
          <w:sz w:val="24"/>
          <w:szCs w:val="24"/>
        </w:rPr>
        <w:t xml:space="preserve"> </w:t>
      </w:r>
      <w:r w:rsidR="00866A90" w:rsidRPr="00866A90">
        <w:rPr>
          <w:rFonts w:ascii="Times New Roman" w:eastAsia="Times New Roman" w:hAnsi="Times New Roman" w:cs="Times New Roman"/>
          <w:color w:val="000000"/>
          <w:sz w:val="24"/>
          <w:szCs w:val="24"/>
        </w:rPr>
        <w:t>stock company and a joint</w:t>
      </w:r>
      <w:r w:rsidR="00866A90">
        <w:rPr>
          <w:rFonts w:ascii="Times New Roman" w:eastAsia="Times New Roman" w:hAnsi="Times New Roman" w:cs="Times New Roman"/>
          <w:color w:val="000000"/>
          <w:sz w:val="24"/>
          <w:szCs w:val="24"/>
        </w:rPr>
        <w:t xml:space="preserve"> </w:t>
      </w:r>
      <w:r w:rsidR="00866A90" w:rsidRPr="00866A90">
        <w:rPr>
          <w:rFonts w:ascii="Times New Roman" w:eastAsia="Times New Roman" w:hAnsi="Times New Roman" w:cs="Times New Roman"/>
          <w:color w:val="000000"/>
          <w:sz w:val="24"/>
          <w:szCs w:val="24"/>
        </w:rPr>
        <w:t>stock company, wh</w:t>
      </w:r>
      <w:r w:rsidR="00866A90">
        <w:rPr>
          <w:rFonts w:ascii="Times New Roman" w:eastAsia="Times New Roman" w:hAnsi="Times New Roman" w:cs="Times New Roman"/>
          <w:color w:val="000000"/>
          <w:sz w:val="24"/>
          <w:szCs w:val="24"/>
        </w:rPr>
        <w:t>ose</w:t>
      </w:r>
      <w:r w:rsidR="00866A90" w:rsidRPr="00866A90">
        <w:rPr>
          <w:rFonts w:ascii="Times New Roman" w:eastAsia="Times New Roman" w:hAnsi="Times New Roman" w:cs="Times New Roman"/>
          <w:color w:val="000000"/>
          <w:sz w:val="24"/>
          <w:szCs w:val="24"/>
        </w:rPr>
        <w:t xml:space="preserve"> authorized capital </w:t>
      </w:r>
      <w:r w:rsidR="00866A90">
        <w:rPr>
          <w:rFonts w:ascii="Times New Roman" w:eastAsia="Times New Roman" w:hAnsi="Times New Roman" w:cs="Times New Roman"/>
          <w:color w:val="000000"/>
          <w:sz w:val="24"/>
          <w:szCs w:val="24"/>
        </w:rPr>
        <w:t xml:space="preserve">is owned </w:t>
      </w:r>
      <w:r w:rsidR="00866A90" w:rsidRPr="00866A90">
        <w:rPr>
          <w:rFonts w:ascii="Times New Roman" w:eastAsia="Times New Roman" w:hAnsi="Times New Roman" w:cs="Times New Roman"/>
          <w:color w:val="000000"/>
          <w:sz w:val="24"/>
          <w:szCs w:val="24"/>
        </w:rPr>
        <w:t xml:space="preserve">more than 50 percent </w:t>
      </w:r>
      <w:r w:rsidR="00866A90">
        <w:rPr>
          <w:rFonts w:ascii="Times New Roman" w:eastAsia="Times New Roman" w:hAnsi="Times New Roman" w:cs="Times New Roman"/>
          <w:color w:val="000000"/>
          <w:sz w:val="24"/>
          <w:szCs w:val="24"/>
        </w:rPr>
        <w:t>by</w:t>
      </w:r>
      <w:r w:rsidR="00866A90" w:rsidRPr="00866A90">
        <w:rPr>
          <w:rFonts w:ascii="Times New Roman" w:eastAsia="Times New Roman" w:hAnsi="Times New Roman" w:cs="Times New Roman"/>
          <w:color w:val="000000"/>
          <w:sz w:val="24"/>
          <w:szCs w:val="24"/>
        </w:rPr>
        <w:t xml:space="preserve"> the state, as well as a joint</w:t>
      </w:r>
      <w:r w:rsidR="00866A90">
        <w:rPr>
          <w:rFonts w:ascii="Times New Roman" w:eastAsia="Times New Roman" w:hAnsi="Times New Roman" w:cs="Times New Roman"/>
          <w:color w:val="000000"/>
          <w:sz w:val="24"/>
          <w:szCs w:val="24"/>
        </w:rPr>
        <w:t xml:space="preserve"> </w:t>
      </w:r>
      <w:r w:rsidR="00866A90" w:rsidRPr="00866A90">
        <w:rPr>
          <w:rFonts w:ascii="Times New Roman" w:eastAsia="Times New Roman" w:hAnsi="Times New Roman" w:cs="Times New Roman"/>
          <w:color w:val="000000"/>
          <w:sz w:val="24"/>
          <w:szCs w:val="24"/>
        </w:rPr>
        <w:t>stock company, 50</w:t>
      </w:r>
      <w:r w:rsidR="00866A90">
        <w:rPr>
          <w:rFonts w:ascii="Times New Roman" w:eastAsia="Times New Roman" w:hAnsi="Times New Roman" w:cs="Times New Roman"/>
          <w:color w:val="000000"/>
          <w:sz w:val="24"/>
          <w:szCs w:val="24"/>
        </w:rPr>
        <w:t xml:space="preserve"> or more percent of the shares </w:t>
      </w:r>
      <w:r w:rsidR="00866A90" w:rsidRPr="00866A90">
        <w:rPr>
          <w:rFonts w:ascii="Times New Roman" w:eastAsia="Times New Roman" w:hAnsi="Times New Roman" w:cs="Times New Roman"/>
          <w:color w:val="000000"/>
          <w:sz w:val="24"/>
          <w:szCs w:val="24"/>
        </w:rPr>
        <w:t xml:space="preserve">of which are in the authorized capital of economic entities, </w:t>
      </w:r>
      <w:r w:rsidR="006C620D">
        <w:rPr>
          <w:rFonts w:ascii="Times New Roman" w:eastAsia="Times New Roman" w:hAnsi="Times New Roman" w:cs="Times New Roman"/>
          <w:color w:val="000000"/>
          <w:sz w:val="24"/>
          <w:szCs w:val="24"/>
        </w:rPr>
        <w:t xml:space="preserve">owned </w:t>
      </w:r>
      <w:r w:rsidR="00866A90" w:rsidRPr="00866A90">
        <w:rPr>
          <w:rFonts w:ascii="Times New Roman" w:eastAsia="Times New Roman" w:hAnsi="Times New Roman" w:cs="Times New Roman"/>
          <w:color w:val="000000"/>
          <w:sz w:val="24"/>
          <w:szCs w:val="24"/>
        </w:rPr>
        <w:t xml:space="preserve">100% </w:t>
      </w:r>
      <w:r w:rsidR="006C620D">
        <w:rPr>
          <w:rFonts w:ascii="Times New Roman" w:eastAsia="Times New Roman" w:hAnsi="Times New Roman" w:cs="Times New Roman"/>
          <w:color w:val="000000"/>
          <w:sz w:val="24"/>
          <w:szCs w:val="24"/>
        </w:rPr>
        <w:t xml:space="preserve">by the state, </w:t>
      </w:r>
      <w:r w:rsidR="00866A90" w:rsidRPr="00866A90">
        <w:rPr>
          <w:rFonts w:ascii="Times New Roman" w:eastAsia="Times New Roman" w:hAnsi="Times New Roman" w:cs="Times New Roman"/>
          <w:color w:val="000000"/>
          <w:sz w:val="24"/>
          <w:szCs w:val="24"/>
        </w:rPr>
        <w:t xml:space="preserve">must be </w:t>
      </w:r>
      <w:r w:rsidR="006C620D">
        <w:rPr>
          <w:rFonts w:ascii="Times New Roman" w:eastAsia="Times New Roman" w:hAnsi="Times New Roman" w:cs="Times New Roman"/>
          <w:color w:val="000000"/>
          <w:sz w:val="24"/>
          <w:szCs w:val="24"/>
        </w:rPr>
        <w:t xml:space="preserve">comprised </w:t>
      </w:r>
      <w:r w:rsidR="00866A90" w:rsidRPr="00866A90">
        <w:rPr>
          <w:rFonts w:ascii="Times New Roman" w:eastAsia="Times New Roman" w:hAnsi="Times New Roman" w:cs="Times New Roman"/>
          <w:color w:val="000000"/>
          <w:sz w:val="24"/>
          <w:szCs w:val="24"/>
        </w:rPr>
        <w:t>at least one-third of the independent directors, and the number of independent directors may not be less than two</w:t>
      </w:r>
      <w:r w:rsidR="006C620D">
        <w:rPr>
          <w:rFonts w:ascii="Times New Roman" w:eastAsia="Times New Roman" w:hAnsi="Times New Roman" w:cs="Times New Roman"/>
          <w:color w:val="000000"/>
          <w:sz w:val="24"/>
          <w:szCs w:val="24"/>
        </w:rPr>
        <w:t xml:space="preserve"> persons.</w:t>
      </w:r>
    </w:p>
    <w:p w:rsidR="00951C51" w:rsidRPr="006C620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2190"/>
      <w:bookmarkEnd w:id="112"/>
      <w:r w:rsidRPr="006C620D">
        <w:rPr>
          <w:rFonts w:ascii="Times New Roman" w:eastAsia="Times New Roman" w:hAnsi="Times New Roman" w:cs="Times New Roman"/>
          <w:i/>
          <w:iCs/>
          <w:color w:val="000000"/>
          <w:sz w:val="24"/>
          <w:szCs w:val="24"/>
        </w:rPr>
        <w:lastRenderedPageBreak/>
        <w:t>{</w:t>
      </w:r>
      <w:r w:rsidR="006C620D">
        <w:rPr>
          <w:rFonts w:ascii="Times New Roman" w:eastAsia="Times New Roman" w:hAnsi="Times New Roman" w:cs="Times New Roman"/>
          <w:i/>
          <w:iCs/>
          <w:color w:val="000000"/>
          <w:sz w:val="24"/>
          <w:szCs w:val="24"/>
        </w:rPr>
        <w:t xml:space="preserve">Paragraph one of the </w:t>
      </w:r>
      <w:proofErr w:type="gramStart"/>
      <w:r w:rsidR="006C620D">
        <w:rPr>
          <w:rFonts w:ascii="Times New Roman" w:eastAsia="Times New Roman" w:hAnsi="Times New Roman" w:cs="Times New Roman"/>
          <w:i/>
          <w:iCs/>
          <w:color w:val="000000"/>
          <w:sz w:val="24"/>
          <w:szCs w:val="24"/>
        </w:rPr>
        <w:t>part</w:t>
      </w:r>
      <w:proofErr w:type="gramEnd"/>
      <w:r w:rsidR="006C620D">
        <w:rPr>
          <w:rFonts w:ascii="Times New Roman" w:eastAsia="Times New Roman" w:hAnsi="Times New Roman" w:cs="Times New Roman"/>
          <w:i/>
          <w:iCs/>
          <w:color w:val="000000"/>
          <w:sz w:val="24"/>
          <w:szCs w:val="24"/>
        </w:rPr>
        <w:t xml:space="preserve"> for of the Article </w:t>
      </w:r>
      <w:r w:rsidRPr="006C620D">
        <w:rPr>
          <w:rFonts w:ascii="Times New Roman" w:eastAsia="Times New Roman" w:hAnsi="Times New Roman" w:cs="Times New Roman"/>
          <w:i/>
          <w:iCs/>
          <w:color w:val="000000"/>
          <w:sz w:val="24"/>
          <w:szCs w:val="24"/>
        </w:rPr>
        <w:t xml:space="preserve">53 </w:t>
      </w:r>
      <w:r w:rsidR="006C620D">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58" w:anchor="n939" w:tgtFrame="_blank" w:history="1">
        <w:r w:rsidRPr="006C620D">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6C620D">
          <w:rPr>
            <w:rFonts w:ascii="Times New Roman" w:eastAsia="Times New Roman" w:hAnsi="Times New Roman" w:cs="Times New Roman"/>
            <w:i/>
            <w:iCs/>
            <w:color w:val="000099"/>
            <w:sz w:val="24"/>
            <w:szCs w:val="24"/>
            <w:u w:val="single"/>
          </w:rPr>
          <w:t xml:space="preserve"> </w:t>
        </w:r>
        <w:r w:rsidR="006C620D">
          <w:rPr>
            <w:rFonts w:ascii="Times New Roman" w:eastAsia="Times New Roman" w:hAnsi="Times New Roman" w:cs="Times New Roman"/>
            <w:i/>
            <w:iCs/>
            <w:color w:val="000099"/>
            <w:sz w:val="24"/>
            <w:szCs w:val="24"/>
            <w:u w:val="single"/>
          </w:rPr>
          <w:t>of</w:t>
        </w:r>
        <w:r w:rsidRPr="006C620D">
          <w:rPr>
            <w:rFonts w:ascii="Times New Roman" w:eastAsia="Times New Roman" w:hAnsi="Times New Roman" w:cs="Times New Roman"/>
            <w:i/>
            <w:iCs/>
            <w:color w:val="000099"/>
            <w:sz w:val="24"/>
            <w:szCs w:val="24"/>
            <w:u w:val="single"/>
          </w:rPr>
          <w:t xml:space="preserve"> 16.11.2017</w:t>
        </w:r>
      </w:hyperlink>
      <w:r w:rsidRPr="006C620D">
        <w:rPr>
          <w:rFonts w:ascii="Times New Roman" w:eastAsia="Times New Roman" w:hAnsi="Times New Roman" w:cs="Times New Roman"/>
          <w:i/>
          <w:iCs/>
          <w:color w:val="000000"/>
          <w:sz w:val="24"/>
          <w:szCs w:val="24"/>
        </w:rPr>
        <w:t>}</w:t>
      </w:r>
    </w:p>
    <w:p w:rsidR="00951C51" w:rsidRPr="006C620D" w:rsidRDefault="006C620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3" w:name="n2192"/>
      <w:bookmarkEnd w:id="113"/>
      <w:r>
        <w:rPr>
          <w:rFonts w:ascii="Times New Roman" w:eastAsia="Times New Roman" w:hAnsi="Times New Roman" w:cs="Times New Roman"/>
          <w:color w:val="000000"/>
          <w:sz w:val="24"/>
          <w:szCs w:val="24"/>
        </w:rPr>
        <w:t>P</w:t>
      </w:r>
      <w:r w:rsidRPr="006C620D">
        <w:rPr>
          <w:rFonts w:ascii="Times New Roman" w:eastAsia="Times New Roman" w:hAnsi="Times New Roman" w:cs="Times New Roman"/>
          <w:color w:val="000000"/>
          <w:sz w:val="24"/>
          <w:szCs w:val="24"/>
        </w:rPr>
        <w:t xml:space="preserve">rovisions of the first paragraph of this </w:t>
      </w:r>
      <w:r>
        <w:rPr>
          <w:rFonts w:ascii="Times New Roman" w:eastAsia="Times New Roman" w:hAnsi="Times New Roman" w:cs="Times New Roman"/>
          <w:color w:val="000000"/>
          <w:sz w:val="24"/>
          <w:szCs w:val="24"/>
        </w:rPr>
        <w:t>part</w:t>
      </w:r>
      <w:r w:rsidRPr="006C620D">
        <w:rPr>
          <w:rFonts w:ascii="Times New Roman" w:eastAsia="Times New Roman" w:hAnsi="Times New Roman" w:cs="Times New Roman"/>
          <w:color w:val="000000"/>
          <w:sz w:val="24"/>
          <w:szCs w:val="24"/>
        </w:rPr>
        <w:t xml:space="preserve"> shall not apply to banks. The requirements for</w:t>
      </w:r>
      <w:r>
        <w:rPr>
          <w:rFonts w:ascii="Times New Roman" w:eastAsia="Times New Roman" w:hAnsi="Times New Roman" w:cs="Times New Roman"/>
          <w:color w:val="000000"/>
          <w:sz w:val="24"/>
          <w:szCs w:val="24"/>
        </w:rPr>
        <w:t xml:space="preserve"> the composition of the Bank's s</w:t>
      </w:r>
      <w:r w:rsidRPr="006C620D">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6C620D">
        <w:rPr>
          <w:rFonts w:ascii="Times New Roman" w:eastAsia="Times New Roman" w:hAnsi="Times New Roman" w:cs="Times New Roman"/>
          <w:color w:val="000000"/>
          <w:sz w:val="24"/>
          <w:szCs w:val="24"/>
        </w:rPr>
        <w:t xml:space="preserve">oard are determined </w:t>
      </w:r>
      <w:r>
        <w:rPr>
          <w:rFonts w:ascii="Times New Roman" w:eastAsia="Times New Roman" w:hAnsi="Times New Roman" w:cs="Times New Roman"/>
          <w:color w:val="000000"/>
          <w:sz w:val="24"/>
          <w:szCs w:val="24"/>
        </w:rPr>
        <w:t>by the</w:t>
      </w:r>
      <w:r w:rsidR="00951C51" w:rsidRPr="00951C51">
        <w:rPr>
          <w:rFonts w:ascii="Times New Roman" w:eastAsia="Times New Roman" w:hAnsi="Times New Roman" w:cs="Times New Roman"/>
          <w:color w:val="000000"/>
          <w:sz w:val="24"/>
          <w:szCs w:val="24"/>
        </w:rPr>
        <w:t> </w:t>
      </w:r>
      <w:hyperlink r:id="rId59" w:tgtFrame="_blank" w:history="1">
        <w:r>
          <w:rPr>
            <w:rFonts w:ascii="Times New Roman" w:eastAsia="Times New Roman" w:hAnsi="Times New Roman" w:cs="Times New Roman"/>
            <w:color w:val="000099"/>
            <w:sz w:val="24"/>
            <w:szCs w:val="24"/>
            <w:u w:val="single"/>
          </w:rPr>
          <w:t>Law</w:t>
        </w:r>
        <w:r w:rsidRPr="006C620D">
          <w:rPr>
            <w:rFonts w:ascii="Times New Roman" w:eastAsia="Times New Roman" w:hAnsi="Times New Roman" w:cs="Times New Roman"/>
            <w:color w:val="000099"/>
            <w:sz w:val="24"/>
            <w:szCs w:val="24"/>
            <w:u w:val="single"/>
          </w:rPr>
          <w:t xml:space="preserve"> </w:t>
        </w:r>
        <w:r>
          <w:rPr>
            <w:rFonts w:ascii="Times New Roman" w:eastAsia="Times New Roman" w:hAnsi="Times New Roman" w:cs="Times New Roman"/>
            <w:color w:val="000099"/>
            <w:sz w:val="24"/>
            <w:szCs w:val="24"/>
            <w:u w:val="single"/>
          </w:rPr>
          <w:t>of</w:t>
        </w:r>
        <w:r w:rsidRPr="006C620D">
          <w:rPr>
            <w:rFonts w:ascii="Times New Roman" w:eastAsia="Times New Roman" w:hAnsi="Times New Roman" w:cs="Times New Roman"/>
            <w:color w:val="000099"/>
            <w:sz w:val="24"/>
            <w:szCs w:val="24"/>
            <w:u w:val="single"/>
          </w:rPr>
          <w:t xml:space="preserve"> </w:t>
        </w:r>
        <w:r>
          <w:rPr>
            <w:rFonts w:ascii="Times New Roman" w:eastAsia="Times New Roman" w:hAnsi="Times New Roman" w:cs="Times New Roman"/>
            <w:color w:val="000099"/>
            <w:sz w:val="24"/>
            <w:szCs w:val="24"/>
            <w:u w:val="single"/>
          </w:rPr>
          <w:t>Ukraine</w:t>
        </w:r>
      </w:hyperlink>
      <w:r w:rsidR="00951C51" w:rsidRPr="00951C51">
        <w:rPr>
          <w:rFonts w:ascii="Times New Roman" w:eastAsia="Times New Roman" w:hAnsi="Times New Roman" w:cs="Times New Roman"/>
          <w:color w:val="000000"/>
          <w:sz w:val="24"/>
          <w:szCs w:val="24"/>
        </w:rPr>
        <w:t> </w:t>
      </w:r>
      <w:r w:rsidR="00951C51" w:rsidRPr="006C62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On</w:t>
      </w:r>
      <w:r w:rsidRPr="006C62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banks</w:t>
      </w:r>
      <w:r w:rsidRPr="006C62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6C62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banking</w:t>
      </w:r>
      <w:r w:rsidR="00951C51" w:rsidRPr="006C620D">
        <w:rPr>
          <w:rFonts w:ascii="Times New Roman" w:eastAsia="Times New Roman" w:hAnsi="Times New Roman" w:cs="Times New Roman"/>
          <w:color w:val="000000"/>
          <w:sz w:val="24"/>
          <w:szCs w:val="24"/>
        </w:rPr>
        <w:t>".</w:t>
      </w:r>
    </w:p>
    <w:p w:rsidR="00951C51" w:rsidRPr="006C620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2191"/>
      <w:bookmarkEnd w:id="114"/>
      <w:r w:rsidRPr="006C620D">
        <w:rPr>
          <w:rFonts w:ascii="Times New Roman" w:eastAsia="Times New Roman" w:hAnsi="Times New Roman" w:cs="Times New Roman"/>
          <w:i/>
          <w:iCs/>
          <w:color w:val="000000"/>
          <w:sz w:val="24"/>
          <w:szCs w:val="24"/>
        </w:rPr>
        <w:t>{</w:t>
      </w:r>
      <w:r w:rsidR="006C620D">
        <w:rPr>
          <w:rFonts w:ascii="Times New Roman" w:eastAsia="Times New Roman" w:hAnsi="Times New Roman" w:cs="Times New Roman"/>
          <w:i/>
          <w:iCs/>
          <w:color w:val="000000"/>
          <w:sz w:val="24"/>
          <w:szCs w:val="24"/>
        </w:rPr>
        <w:t>Part</w:t>
      </w:r>
      <w:r w:rsidR="006C620D" w:rsidRPr="006C620D">
        <w:rPr>
          <w:rFonts w:ascii="Times New Roman" w:eastAsia="Times New Roman" w:hAnsi="Times New Roman" w:cs="Times New Roman"/>
          <w:i/>
          <w:iCs/>
          <w:color w:val="000000"/>
          <w:sz w:val="24"/>
          <w:szCs w:val="24"/>
        </w:rPr>
        <w:t xml:space="preserve"> </w:t>
      </w:r>
      <w:r w:rsidR="006C620D">
        <w:rPr>
          <w:rFonts w:ascii="Times New Roman" w:eastAsia="Times New Roman" w:hAnsi="Times New Roman" w:cs="Times New Roman"/>
          <w:i/>
          <w:iCs/>
          <w:color w:val="000000"/>
          <w:sz w:val="24"/>
          <w:szCs w:val="24"/>
        </w:rPr>
        <w:t>four</w:t>
      </w:r>
      <w:r w:rsidR="006C620D" w:rsidRPr="006C620D">
        <w:rPr>
          <w:rFonts w:ascii="Times New Roman" w:eastAsia="Times New Roman" w:hAnsi="Times New Roman" w:cs="Times New Roman"/>
          <w:i/>
          <w:iCs/>
          <w:color w:val="000000"/>
          <w:sz w:val="24"/>
          <w:szCs w:val="24"/>
        </w:rPr>
        <w:t xml:space="preserve"> </w:t>
      </w:r>
      <w:r w:rsidR="006C620D">
        <w:rPr>
          <w:rFonts w:ascii="Times New Roman" w:eastAsia="Times New Roman" w:hAnsi="Times New Roman" w:cs="Times New Roman"/>
          <w:i/>
          <w:iCs/>
          <w:color w:val="000000"/>
          <w:sz w:val="24"/>
          <w:szCs w:val="24"/>
        </w:rPr>
        <w:t>of the Article</w:t>
      </w:r>
      <w:r w:rsidRPr="006C620D">
        <w:rPr>
          <w:rFonts w:ascii="Times New Roman" w:eastAsia="Times New Roman" w:hAnsi="Times New Roman" w:cs="Times New Roman"/>
          <w:i/>
          <w:iCs/>
          <w:color w:val="000000"/>
          <w:sz w:val="24"/>
          <w:szCs w:val="24"/>
        </w:rPr>
        <w:t xml:space="preserve"> 53 </w:t>
      </w:r>
      <w:r w:rsidR="006C620D">
        <w:rPr>
          <w:rFonts w:ascii="Times New Roman" w:eastAsia="Times New Roman" w:hAnsi="Times New Roman" w:cs="Times New Roman"/>
          <w:i/>
          <w:iCs/>
          <w:color w:val="000000"/>
          <w:sz w:val="24"/>
          <w:szCs w:val="24"/>
        </w:rPr>
        <w:t>is supplemented by the paragraph two according to the Law </w:t>
      </w:r>
      <w:hyperlink r:id="rId60" w:anchor="n940" w:tgtFrame="_blank" w:history="1">
        <w:r w:rsidRPr="006C620D">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6C620D">
          <w:rPr>
            <w:rFonts w:ascii="Times New Roman" w:eastAsia="Times New Roman" w:hAnsi="Times New Roman" w:cs="Times New Roman"/>
            <w:i/>
            <w:iCs/>
            <w:color w:val="000099"/>
            <w:sz w:val="24"/>
            <w:szCs w:val="24"/>
            <w:u w:val="single"/>
          </w:rPr>
          <w:t xml:space="preserve"> </w:t>
        </w:r>
        <w:r w:rsidR="006C620D">
          <w:rPr>
            <w:rFonts w:ascii="Times New Roman" w:eastAsia="Times New Roman" w:hAnsi="Times New Roman" w:cs="Times New Roman"/>
            <w:i/>
            <w:iCs/>
            <w:color w:val="000099"/>
            <w:sz w:val="24"/>
            <w:szCs w:val="24"/>
            <w:u w:val="single"/>
          </w:rPr>
          <w:t xml:space="preserve">of </w:t>
        </w:r>
        <w:r w:rsidRPr="006C620D">
          <w:rPr>
            <w:rFonts w:ascii="Times New Roman" w:eastAsia="Times New Roman" w:hAnsi="Times New Roman" w:cs="Times New Roman"/>
            <w:i/>
            <w:iCs/>
            <w:color w:val="000099"/>
            <w:sz w:val="24"/>
            <w:szCs w:val="24"/>
            <w:u w:val="single"/>
          </w:rPr>
          <w:t>16.11.2017</w:t>
        </w:r>
      </w:hyperlink>
      <w:r w:rsidRPr="006C620D">
        <w:rPr>
          <w:rFonts w:ascii="Times New Roman" w:eastAsia="Times New Roman" w:hAnsi="Times New Roman" w:cs="Times New Roman"/>
          <w:i/>
          <w:iCs/>
          <w:color w:val="000000"/>
          <w:sz w:val="24"/>
          <w:szCs w:val="24"/>
        </w:rPr>
        <w:t>}</w:t>
      </w:r>
    </w:p>
    <w:p w:rsidR="00484BD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769"/>
      <w:bookmarkEnd w:id="115"/>
      <w:r w:rsidRPr="00484BDD">
        <w:rPr>
          <w:rFonts w:ascii="Times New Roman" w:eastAsia="Times New Roman" w:hAnsi="Times New Roman" w:cs="Times New Roman"/>
          <w:color w:val="000000"/>
          <w:sz w:val="24"/>
          <w:szCs w:val="24"/>
        </w:rPr>
        <w:t xml:space="preserve">5. </w:t>
      </w:r>
      <w:r w:rsidR="00484BDD" w:rsidRPr="00484BDD">
        <w:rPr>
          <w:rFonts w:ascii="Times New Roman" w:eastAsia="Times New Roman" w:hAnsi="Times New Roman" w:cs="Times New Roman"/>
          <w:color w:val="000000"/>
          <w:sz w:val="24"/>
          <w:szCs w:val="24"/>
        </w:rPr>
        <w:t>When electing the members of the supervisory board, together with information about each candidate (name, surname, patronymic (name) of the shareholder, the size of the shareholding he owns) the cumulative ballot paper</w:t>
      </w:r>
      <w:r w:rsidR="00484BDD">
        <w:rPr>
          <w:rFonts w:ascii="Times New Roman" w:eastAsia="Times New Roman" w:hAnsi="Times New Roman" w:cs="Times New Roman"/>
          <w:color w:val="000000"/>
          <w:sz w:val="24"/>
          <w:szCs w:val="24"/>
        </w:rPr>
        <w:t xml:space="preserve"> shall include </w:t>
      </w:r>
      <w:r w:rsidR="00484BDD" w:rsidRPr="00484BDD">
        <w:rPr>
          <w:rFonts w:ascii="Times New Roman" w:eastAsia="Times New Roman" w:hAnsi="Times New Roman" w:cs="Times New Roman"/>
          <w:color w:val="000000"/>
          <w:sz w:val="24"/>
          <w:szCs w:val="24"/>
        </w:rPr>
        <w:t xml:space="preserve">information on whether or not such candidate </w:t>
      </w:r>
      <w:r w:rsidR="00484BDD">
        <w:rPr>
          <w:rFonts w:ascii="Times New Roman" w:eastAsia="Times New Roman" w:hAnsi="Times New Roman" w:cs="Times New Roman"/>
          <w:color w:val="000000"/>
          <w:sz w:val="24"/>
          <w:szCs w:val="24"/>
        </w:rPr>
        <w:t>is</w:t>
      </w:r>
      <w:r w:rsidR="00484BDD" w:rsidRPr="00484BDD">
        <w:rPr>
          <w:rFonts w:ascii="Times New Roman" w:eastAsia="Times New Roman" w:hAnsi="Times New Roman" w:cs="Times New Roman"/>
          <w:color w:val="000000"/>
          <w:sz w:val="24"/>
          <w:szCs w:val="24"/>
        </w:rPr>
        <w:t xml:space="preserve"> a shareholder, a representative of a shareholder or a group of shareholders (indicating information about that shareholder or shareholders), or whether he is an independent director.</w:t>
      </w:r>
    </w:p>
    <w:p w:rsidR="00484BD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6" w:name="n770"/>
      <w:bookmarkEnd w:id="116"/>
      <w:r w:rsidRPr="00484BDD">
        <w:rPr>
          <w:rFonts w:ascii="Times New Roman" w:eastAsia="Times New Roman" w:hAnsi="Times New Roman" w:cs="Times New Roman"/>
          <w:color w:val="000000"/>
          <w:sz w:val="24"/>
          <w:szCs w:val="24"/>
        </w:rPr>
        <w:t xml:space="preserve">6. </w:t>
      </w:r>
      <w:r w:rsidR="00484BDD">
        <w:rPr>
          <w:rFonts w:ascii="Times New Roman" w:eastAsia="Times New Roman" w:hAnsi="Times New Roman" w:cs="Times New Roman"/>
          <w:color w:val="000000"/>
          <w:sz w:val="24"/>
          <w:szCs w:val="24"/>
        </w:rPr>
        <w:t>P</w:t>
      </w:r>
      <w:r w:rsidR="00484BDD" w:rsidRPr="00484BDD">
        <w:rPr>
          <w:rFonts w:ascii="Times New Roman" w:eastAsia="Times New Roman" w:hAnsi="Times New Roman" w:cs="Times New Roman"/>
          <w:color w:val="000000"/>
          <w:sz w:val="24"/>
          <w:szCs w:val="24"/>
        </w:rPr>
        <w:t xml:space="preserve">owers of a member of </w:t>
      </w:r>
      <w:r w:rsidR="00484BDD">
        <w:rPr>
          <w:rFonts w:ascii="Times New Roman" w:eastAsia="Times New Roman" w:hAnsi="Times New Roman" w:cs="Times New Roman"/>
          <w:color w:val="000000"/>
          <w:sz w:val="24"/>
          <w:szCs w:val="24"/>
        </w:rPr>
        <w:t>a</w:t>
      </w:r>
      <w:r w:rsidR="00484BDD" w:rsidRPr="00484BDD">
        <w:rPr>
          <w:rFonts w:ascii="Times New Roman" w:eastAsia="Times New Roman" w:hAnsi="Times New Roman" w:cs="Times New Roman"/>
          <w:color w:val="000000"/>
          <w:sz w:val="24"/>
          <w:szCs w:val="24"/>
        </w:rPr>
        <w:t xml:space="preserve"> supervisory board elected by cumulative voting may be </w:t>
      </w:r>
      <w:r w:rsidR="00484BDD">
        <w:rPr>
          <w:rFonts w:ascii="Times New Roman" w:eastAsia="Times New Roman" w:hAnsi="Times New Roman" w:cs="Times New Roman"/>
          <w:color w:val="000000"/>
          <w:sz w:val="24"/>
          <w:szCs w:val="24"/>
        </w:rPr>
        <w:t xml:space="preserve">prematurely </w:t>
      </w:r>
      <w:r w:rsidR="00484BDD" w:rsidRPr="00484BDD">
        <w:rPr>
          <w:rFonts w:ascii="Times New Roman" w:eastAsia="Times New Roman" w:hAnsi="Times New Roman" w:cs="Times New Roman"/>
          <w:color w:val="000000"/>
          <w:sz w:val="24"/>
          <w:szCs w:val="24"/>
        </w:rPr>
        <w:t xml:space="preserve">terminated only by the decision of the general meeting, provided that the powers of the entire composition of the supervisory board are simultaneously </w:t>
      </w:r>
      <w:r w:rsidR="00484BDD">
        <w:rPr>
          <w:rFonts w:ascii="Times New Roman" w:eastAsia="Times New Roman" w:hAnsi="Times New Roman" w:cs="Times New Roman"/>
          <w:color w:val="000000"/>
          <w:sz w:val="24"/>
          <w:szCs w:val="24"/>
        </w:rPr>
        <w:t>terminated</w:t>
      </w:r>
      <w:r w:rsidR="00484BDD" w:rsidRPr="00484BDD">
        <w:rPr>
          <w:rFonts w:ascii="Times New Roman" w:eastAsia="Times New Roman" w:hAnsi="Times New Roman" w:cs="Times New Roman"/>
          <w:color w:val="000000"/>
          <w:sz w:val="24"/>
          <w:szCs w:val="24"/>
        </w:rPr>
        <w:t xml:space="preserve">. In such a case, the decision to terminate the powers of the members of the </w:t>
      </w:r>
      <w:r w:rsidR="00484BDD">
        <w:rPr>
          <w:rFonts w:ascii="Times New Roman" w:eastAsia="Times New Roman" w:hAnsi="Times New Roman" w:cs="Times New Roman"/>
          <w:color w:val="000000"/>
          <w:sz w:val="24"/>
          <w:szCs w:val="24"/>
        </w:rPr>
        <w:t>s</w:t>
      </w:r>
      <w:r w:rsidR="00484BDD" w:rsidRPr="00484BDD">
        <w:rPr>
          <w:rFonts w:ascii="Times New Roman" w:eastAsia="Times New Roman" w:hAnsi="Times New Roman" w:cs="Times New Roman"/>
          <w:color w:val="000000"/>
          <w:sz w:val="24"/>
          <w:szCs w:val="24"/>
        </w:rPr>
        <w:t xml:space="preserve">upervisory </w:t>
      </w:r>
      <w:r w:rsidR="00484BDD">
        <w:rPr>
          <w:rFonts w:ascii="Times New Roman" w:eastAsia="Times New Roman" w:hAnsi="Times New Roman" w:cs="Times New Roman"/>
          <w:color w:val="000000"/>
          <w:sz w:val="24"/>
          <w:szCs w:val="24"/>
        </w:rPr>
        <w:t>b</w:t>
      </w:r>
      <w:r w:rsidR="00484BDD" w:rsidRPr="00484BDD">
        <w:rPr>
          <w:rFonts w:ascii="Times New Roman" w:eastAsia="Times New Roman" w:hAnsi="Times New Roman" w:cs="Times New Roman"/>
          <w:color w:val="000000"/>
          <w:sz w:val="24"/>
          <w:szCs w:val="24"/>
        </w:rPr>
        <w:t xml:space="preserve">oard shall be taken by the general meeting of shareholders by a simple majority of the votes of the shareholders who have registered for the meeting and are the owners of </w:t>
      </w:r>
      <w:r w:rsidR="0039036A">
        <w:rPr>
          <w:rFonts w:ascii="Times New Roman" w:eastAsia="Times New Roman" w:hAnsi="Times New Roman" w:cs="Times New Roman"/>
          <w:color w:val="000000"/>
          <w:sz w:val="24"/>
          <w:szCs w:val="24"/>
        </w:rPr>
        <w:t>shares which are</w:t>
      </w:r>
      <w:r w:rsidR="00484BDD" w:rsidRPr="00484BDD">
        <w:rPr>
          <w:rFonts w:ascii="Times New Roman" w:eastAsia="Times New Roman" w:hAnsi="Times New Roman" w:cs="Times New Roman"/>
          <w:color w:val="000000"/>
          <w:sz w:val="24"/>
          <w:szCs w:val="24"/>
        </w:rPr>
        <w:t xml:space="preserve"> voting </w:t>
      </w:r>
      <w:r w:rsidR="0039036A">
        <w:rPr>
          <w:rFonts w:ascii="Times New Roman" w:eastAsia="Times New Roman" w:hAnsi="Times New Roman" w:cs="Times New Roman"/>
          <w:color w:val="000000"/>
          <w:sz w:val="24"/>
          <w:szCs w:val="24"/>
        </w:rPr>
        <w:t>on the respective issue</w:t>
      </w:r>
      <w:r w:rsidR="00484BDD" w:rsidRPr="00484BDD">
        <w:rPr>
          <w:rFonts w:ascii="Times New Roman" w:eastAsia="Times New Roman" w:hAnsi="Times New Roman" w:cs="Times New Roman"/>
          <w:color w:val="000000"/>
          <w:sz w:val="24"/>
          <w:szCs w:val="24"/>
        </w:rPr>
        <w:t xml:space="preserve">. The provisions of this </w:t>
      </w:r>
      <w:r w:rsidR="0039036A">
        <w:rPr>
          <w:rFonts w:ascii="Times New Roman" w:eastAsia="Times New Roman" w:hAnsi="Times New Roman" w:cs="Times New Roman"/>
          <w:color w:val="000000"/>
          <w:sz w:val="24"/>
          <w:szCs w:val="24"/>
        </w:rPr>
        <w:t>p</w:t>
      </w:r>
      <w:r w:rsidR="00484BDD" w:rsidRPr="00484BDD">
        <w:rPr>
          <w:rFonts w:ascii="Times New Roman" w:eastAsia="Times New Roman" w:hAnsi="Times New Roman" w:cs="Times New Roman"/>
          <w:color w:val="000000"/>
          <w:sz w:val="24"/>
          <w:szCs w:val="24"/>
        </w:rPr>
        <w:t xml:space="preserve">art shall not apply to the right of a shareholder (s) whose representative (s) is elected to the </w:t>
      </w:r>
      <w:r w:rsidR="0039036A">
        <w:rPr>
          <w:rFonts w:ascii="Times New Roman" w:eastAsia="Times New Roman" w:hAnsi="Times New Roman" w:cs="Times New Roman"/>
          <w:color w:val="000000"/>
          <w:sz w:val="24"/>
          <w:szCs w:val="24"/>
        </w:rPr>
        <w:t>s</w:t>
      </w:r>
      <w:r w:rsidR="00484BDD" w:rsidRPr="00484BDD">
        <w:rPr>
          <w:rFonts w:ascii="Times New Roman" w:eastAsia="Times New Roman" w:hAnsi="Times New Roman" w:cs="Times New Roman"/>
          <w:color w:val="000000"/>
          <w:sz w:val="24"/>
          <w:szCs w:val="24"/>
        </w:rPr>
        <w:t xml:space="preserve">upervisory </w:t>
      </w:r>
      <w:r w:rsidR="0039036A">
        <w:rPr>
          <w:rFonts w:ascii="Times New Roman" w:eastAsia="Times New Roman" w:hAnsi="Times New Roman" w:cs="Times New Roman"/>
          <w:color w:val="000000"/>
          <w:sz w:val="24"/>
          <w:szCs w:val="24"/>
        </w:rPr>
        <w:t>b</w:t>
      </w:r>
      <w:r w:rsidR="00484BDD" w:rsidRPr="00484BDD">
        <w:rPr>
          <w:rFonts w:ascii="Times New Roman" w:eastAsia="Times New Roman" w:hAnsi="Times New Roman" w:cs="Times New Roman"/>
          <w:color w:val="000000"/>
          <w:sz w:val="24"/>
          <w:szCs w:val="24"/>
        </w:rPr>
        <w:t xml:space="preserve">oard to replace such representative as a member of the </w:t>
      </w:r>
      <w:r w:rsidR="0039036A">
        <w:rPr>
          <w:rFonts w:ascii="Times New Roman" w:eastAsia="Times New Roman" w:hAnsi="Times New Roman" w:cs="Times New Roman"/>
          <w:color w:val="000000"/>
          <w:sz w:val="24"/>
          <w:szCs w:val="24"/>
        </w:rPr>
        <w:t>s</w:t>
      </w:r>
      <w:r w:rsidR="00484BDD" w:rsidRPr="00484BDD">
        <w:rPr>
          <w:rFonts w:ascii="Times New Roman" w:eastAsia="Times New Roman" w:hAnsi="Times New Roman" w:cs="Times New Roman"/>
          <w:color w:val="000000"/>
          <w:sz w:val="24"/>
          <w:szCs w:val="24"/>
        </w:rPr>
        <w:t xml:space="preserve">upervisory </w:t>
      </w:r>
      <w:r w:rsidR="0039036A">
        <w:rPr>
          <w:rFonts w:ascii="Times New Roman" w:eastAsia="Times New Roman" w:hAnsi="Times New Roman" w:cs="Times New Roman"/>
          <w:color w:val="000000"/>
          <w:sz w:val="24"/>
          <w:szCs w:val="24"/>
        </w:rPr>
        <w:t>b</w:t>
      </w:r>
      <w:r w:rsidR="00484BDD" w:rsidRPr="00484BDD">
        <w:rPr>
          <w:rFonts w:ascii="Times New Roman" w:eastAsia="Times New Roman" w:hAnsi="Times New Roman" w:cs="Times New Roman"/>
          <w:color w:val="000000"/>
          <w:sz w:val="24"/>
          <w:szCs w:val="24"/>
        </w:rPr>
        <w:t>oard.</w:t>
      </w:r>
    </w:p>
    <w:p w:rsidR="00951C51" w:rsidRPr="0039036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7" w:name="n2193"/>
      <w:bookmarkEnd w:id="117"/>
      <w:r w:rsidRPr="0039036A">
        <w:rPr>
          <w:rFonts w:ascii="Times New Roman" w:eastAsia="Times New Roman" w:hAnsi="Times New Roman" w:cs="Times New Roman"/>
          <w:i/>
          <w:iCs/>
          <w:color w:val="000000"/>
          <w:sz w:val="24"/>
          <w:szCs w:val="24"/>
        </w:rPr>
        <w:t>{</w:t>
      </w:r>
      <w:r w:rsidR="0039036A">
        <w:rPr>
          <w:rFonts w:ascii="Times New Roman" w:eastAsia="Times New Roman" w:hAnsi="Times New Roman" w:cs="Times New Roman"/>
          <w:i/>
          <w:iCs/>
          <w:color w:val="000000"/>
          <w:sz w:val="24"/>
          <w:szCs w:val="24"/>
        </w:rPr>
        <w:t xml:space="preserve">Paragraph one of the </w:t>
      </w:r>
      <w:proofErr w:type="gramStart"/>
      <w:r w:rsidR="0039036A">
        <w:rPr>
          <w:rFonts w:ascii="Times New Roman" w:eastAsia="Times New Roman" w:hAnsi="Times New Roman" w:cs="Times New Roman"/>
          <w:i/>
          <w:iCs/>
          <w:color w:val="000000"/>
          <w:sz w:val="24"/>
          <w:szCs w:val="24"/>
        </w:rPr>
        <w:t>part</w:t>
      </w:r>
      <w:proofErr w:type="gramEnd"/>
      <w:r w:rsidR="0039036A">
        <w:rPr>
          <w:rFonts w:ascii="Times New Roman" w:eastAsia="Times New Roman" w:hAnsi="Times New Roman" w:cs="Times New Roman"/>
          <w:i/>
          <w:iCs/>
          <w:color w:val="000000"/>
          <w:sz w:val="24"/>
          <w:szCs w:val="24"/>
        </w:rPr>
        <w:t xml:space="preserve"> six of the Article</w:t>
      </w:r>
      <w:r w:rsidRPr="0039036A">
        <w:rPr>
          <w:rFonts w:ascii="Times New Roman" w:eastAsia="Times New Roman" w:hAnsi="Times New Roman" w:cs="Times New Roman"/>
          <w:i/>
          <w:iCs/>
          <w:color w:val="000000"/>
          <w:sz w:val="24"/>
          <w:szCs w:val="24"/>
        </w:rPr>
        <w:t xml:space="preserve"> 53 </w:t>
      </w:r>
      <w:r w:rsidR="0039036A">
        <w:rPr>
          <w:rFonts w:ascii="Times New Roman" w:eastAsia="Times New Roman" w:hAnsi="Times New Roman" w:cs="Times New Roman"/>
          <w:i/>
          <w:iCs/>
          <w:color w:val="000000"/>
          <w:sz w:val="24"/>
          <w:szCs w:val="24"/>
        </w:rPr>
        <w:t>with amendments according to the Law</w:t>
      </w:r>
      <w:r w:rsidRPr="00951C51">
        <w:rPr>
          <w:rFonts w:ascii="Times New Roman" w:eastAsia="Times New Roman" w:hAnsi="Times New Roman" w:cs="Times New Roman"/>
          <w:i/>
          <w:iCs/>
          <w:color w:val="000000"/>
          <w:sz w:val="24"/>
          <w:szCs w:val="24"/>
        </w:rPr>
        <w:t> </w:t>
      </w:r>
      <w:hyperlink r:id="rId61" w:anchor="n942" w:tgtFrame="_blank" w:history="1">
        <w:r w:rsidRPr="0039036A">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39036A">
          <w:rPr>
            <w:rFonts w:ascii="Times New Roman" w:eastAsia="Times New Roman" w:hAnsi="Times New Roman" w:cs="Times New Roman"/>
            <w:i/>
            <w:iCs/>
            <w:color w:val="000099"/>
            <w:sz w:val="24"/>
            <w:szCs w:val="24"/>
            <w:u w:val="single"/>
          </w:rPr>
          <w:t xml:space="preserve"> </w:t>
        </w:r>
        <w:r w:rsidR="0039036A">
          <w:rPr>
            <w:rFonts w:ascii="Times New Roman" w:eastAsia="Times New Roman" w:hAnsi="Times New Roman" w:cs="Times New Roman"/>
            <w:i/>
            <w:iCs/>
            <w:color w:val="000099"/>
            <w:sz w:val="24"/>
            <w:szCs w:val="24"/>
            <w:u w:val="single"/>
          </w:rPr>
          <w:t>of</w:t>
        </w:r>
        <w:r w:rsidRPr="0039036A">
          <w:rPr>
            <w:rFonts w:ascii="Times New Roman" w:eastAsia="Times New Roman" w:hAnsi="Times New Roman" w:cs="Times New Roman"/>
            <w:i/>
            <w:iCs/>
            <w:color w:val="000099"/>
            <w:sz w:val="24"/>
            <w:szCs w:val="24"/>
            <w:u w:val="single"/>
          </w:rPr>
          <w:t xml:space="preserve"> 16.11.2017</w:t>
        </w:r>
      </w:hyperlink>
      <w:r w:rsidRPr="0039036A">
        <w:rPr>
          <w:rFonts w:ascii="Times New Roman" w:eastAsia="Times New Roman" w:hAnsi="Times New Roman" w:cs="Times New Roman"/>
          <w:i/>
          <w:iCs/>
          <w:color w:val="000000"/>
          <w:sz w:val="24"/>
          <w:szCs w:val="24"/>
        </w:rPr>
        <w:t>}</w:t>
      </w:r>
    </w:p>
    <w:p w:rsidR="0039036A" w:rsidRDefault="0039036A"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771"/>
      <w:bookmarkStart w:id="119" w:name="n772"/>
      <w:bookmarkEnd w:id="118"/>
      <w:bookmarkEnd w:id="119"/>
      <w:r w:rsidRPr="0039036A">
        <w:rPr>
          <w:rFonts w:ascii="Times New Roman" w:eastAsia="Times New Roman" w:hAnsi="Times New Roman" w:cs="Times New Roman"/>
          <w:color w:val="000000"/>
          <w:sz w:val="24"/>
          <w:szCs w:val="24"/>
        </w:rPr>
        <w:t xml:space="preserve">A member of the supervisory board elected as a representative of a shareholder or group of shareholders in accordance with paragraph five of this </w:t>
      </w:r>
      <w:r>
        <w:rPr>
          <w:rFonts w:ascii="Times New Roman" w:eastAsia="Times New Roman" w:hAnsi="Times New Roman" w:cs="Times New Roman"/>
          <w:color w:val="000000"/>
          <w:sz w:val="24"/>
          <w:szCs w:val="24"/>
        </w:rPr>
        <w:t>A</w:t>
      </w:r>
      <w:r w:rsidRPr="0039036A">
        <w:rPr>
          <w:rFonts w:ascii="Times New Roman" w:eastAsia="Times New Roman" w:hAnsi="Times New Roman" w:cs="Times New Roman"/>
          <w:color w:val="000000"/>
          <w:sz w:val="24"/>
          <w:szCs w:val="24"/>
        </w:rPr>
        <w:t>rticle may be replaced at any time by such shareholder or group of shareholders.</w:t>
      </w:r>
    </w:p>
    <w:p w:rsidR="007E503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E5031">
        <w:rPr>
          <w:rFonts w:ascii="Times New Roman" w:eastAsia="Times New Roman" w:hAnsi="Times New Roman" w:cs="Times New Roman"/>
          <w:color w:val="000000"/>
          <w:sz w:val="24"/>
          <w:szCs w:val="24"/>
        </w:rPr>
        <w:t xml:space="preserve">7. </w:t>
      </w:r>
      <w:r w:rsidR="007E5031">
        <w:rPr>
          <w:rFonts w:ascii="Times New Roman" w:eastAsia="Times New Roman" w:hAnsi="Times New Roman" w:cs="Times New Roman"/>
          <w:color w:val="000000"/>
          <w:sz w:val="24"/>
          <w:szCs w:val="24"/>
        </w:rPr>
        <w:t>P</w:t>
      </w:r>
      <w:r w:rsidR="007E5031" w:rsidRPr="007E5031">
        <w:rPr>
          <w:rFonts w:ascii="Times New Roman" w:eastAsia="Times New Roman" w:hAnsi="Times New Roman" w:cs="Times New Roman"/>
          <w:color w:val="000000"/>
          <w:sz w:val="24"/>
          <w:szCs w:val="24"/>
        </w:rPr>
        <w:t xml:space="preserve">owers of a member of the supervisory board shall be valid from the moment of his election </w:t>
      </w:r>
      <w:r w:rsidR="007E5031">
        <w:rPr>
          <w:rFonts w:ascii="Times New Roman" w:eastAsia="Times New Roman" w:hAnsi="Times New Roman" w:cs="Times New Roman"/>
          <w:color w:val="000000"/>
          <w:sz w:val="24"/>
          <w:szCs w:val="24"/>
        </w:rPr>
        <w:t>by</w:t>
      </w:r>
      <w:r w:rsidR="007E5031" w:rsidRPr="007E5031">
        <w:rPr>
          <w:rFonts w:ascii="Times New Roman" w:eastAsia="Times New Roman" w:hAnsi="Times New Roman" w:cs="Times New Roman"/>
          <w:color w:val="000000"/>
          <w:sz w:val="24"/>
          <w:szCs w:val="24"/>
        </w:rPr>
        <w:t xml:space="preserve"> the general meeting. In case of replacement of a member of the supervisory board - representative of the shareholder, the powers of the recalled member of the supervisory board are terminated, and the new member of the supervisory board acquires the authority from the moment when the joint stock company receives a written notification from the shareholder (shareholders), whose representative is the corresponding member of the supervisory board.</w:t>
      </w:r>
    </w:p>
    <w:p w:rsidR="007E5031" w:rsidRDefault="007E503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773"/>
      <w:bookmarkEnd w:id="120"/>
      <w:r w:rsidRPr="007E5031">
        <w:rPr>
          <w:rFonts w:ascii="Times New Roman" w:eastAsia="Times New Roman" w:hAnsi="Times New Roman" w:cs="Times New Roman"/>
          <w:color w:val="000000"/>
          <w:sz w:val="24"/>
          <w:szCs w:val="24"/>
        </w:rPr>
        <w:t>Notice of replacement of a member of the supervisory board - the shareholder's representative must contain information about the new member of the supervisory board, who is appointed to replace the recalled</w:t>
      </w:r>
      <w:r w:rsidR="001D3669">
        <w:rPr>
          <w:rFonts w:ascii="Times New Roman" w:eastAsia="Times New Roman" w:hAnsi="Times New Roman" w:cs="Times New Roman"/>
          <w:color w:val="000000"/>
          <w:sz w:val="24"/>
          <w:szCs w:val="24"/>
        </w:rPr>
        <w:t xml:space="preserve"> one</w:t>
      </w:r>
      <w:r w:rsidRPr="007E5031">
        <w:rPr>
          <w:rFonts w:ascii="Times New Roman" w:eastAsia="Times New Roman" w:hAnsi="Times New Roman" w:cs="Times New Roman"/>
          <w:color w:val="000000"/>
          <w:sz w:val="24"/>
          <w:szCs w:val="24"/>
        </w:rPr>
        <w:t xml:space="preserve"> (surname, name, patronymic (name) of the shareholder (shareholders), the size of the block of shares that he owns or collectively belongs</w:t>
      </w:r>
      <w:r w:rsidR="001D3669">
        <w:rPr>
          <w:rFonts w:ascii="Times New Roman" w:eastAsia="Times New Roman" w:hAnsi="Times New Roman" w:cs="Times New Roman"/>
          <w:color w:val="000000"/>
          <w:sz w:val="24"/>
          <w:szCs w:val="24"/>
        </w:rPr>
        <w:t xml:space="preserve"> to them</w:t>
      </w:r>
      <w:r w:rsidRPr="007E5031">
        <w:rPr>
          <w:rFonts w:ascii="Times New Roman" w:eastAsia="Times New Roman" w:hAnsi="Times New Roman" w:cs="Times New Roman"/>
          <w:color w:val="000000"/>
          <w:sz w:val="24"/>
          <w:szCs w:val="24"/>
        </w:rPr>
        <w:t>).</w:t>
      </w:r>
    </w:p>
    <w:p w:rsidR="001D3669" w:rsidRDefault="001D366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1" w:name="n774"/>
      <w:bookmarkEnd w:id="121"/>
      <w:r w:rsidRPr="001D3669">
        <w:rPr>
          <w:rFonts w:ascii="Times New Roman" w:eastAsia="Times New Roman" w:hAnsi="Times New Roman" w:cs="Times New Roman"/>
          <w:color w:val="000000"/>
          <w:sz w:val="24"/>
          <w:szCs w:val="24"/>
        </w:rPr>
        <w:t xml:space="preserve">The procedure for notifying the replacement of a member of the supervisory board - the shareholder's representative may be determined by the company's supervisory board. Such written notice shall be posted by the public </w:t>
      </w:r>
      <w:r>
        <w:rPr>
          <w:rFonts w:ascii="Times New Roman" w:eastAsia="Times New Roman" w:hAnsi="Times New Roman" w:cs="Times New Roman"/>
          <w:color w:val="000000"/>
          <w:sz w:val="24"/>
          <w:szCs w:val="24"/>
        </w:rPr>
        <w:t xml:space="preserve">joint stock </w:t>
      </w:r>
      <w:r w:rsidRPr="001D3669">
        <w:rPr>
          <w:rFonts w:ascii="Times New Roman" w:eastAsia="Times New Roman" w:hAnsi="Times New Roman" w:cs="Times New Roman"/>
          <w:color w:val="000000"/>
          <w:sz w:val="24"/>
          <w:szCs w:val="24"/>
        </w:rPr>
        <w:t>company on its own website within one business day of its receipt by the company.</w:t>
      </w:r>
    </w:p>
    <w:p w:rsidR="00951C51" w:rsidRPr="001D3669" w:rsidRDefault="001D366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2" w:name="n2194"/>
      <w:bookmarkEnd w:id="122"/>
      <w:r w:rsidRPr="0039036A">
        <w:rPr>
          <w:rFonts w:ascii="Times New Roman" w:eastAsia="Times New Roman" w:hAnsi="Times New Roman" w:cs="Times New Roman"/>
          <w:i/>
          <w:iCs/>
          <w:color w:val="000000"/>
          <w:sz w:val="24"/>
          <w:szCs w:val="24"/>
        </w:rPr>
        <w:lastRenderedPageBreak/>
        <w:t>{</w:t>
      </w:r>
      <w:r>
        <w:rPr>
          <w:rFonts w:ascii="Times New Roman" w:eastAsia="Times New Roman" w:hAnsi="Times New Roman" w:cs="Times New Roman"/>
          <w:i/>
          <w:iCs/>
          <w:color w:val="000000"/>
          <w:sz w:val="24"/>
          <w:szCs w:val="24"/>
        </w:rPr>
        <w:t>Paragraph three of the part seven of the Article</w:t>
      </w:r>
      <w:r w:rsidRPr="0039036A">
        <w:rPr>
          <w:rFonts w:ascii="Times New Roman" w:eastAsia="Times New Roman" w:hAnsi="Times New Roman" w:cs="Times New Roman"/>
          <w:i/>
          <w:iCs/>
          <w:color w:val="000000"/>
          <w:sz w:val="24"/>
          <w:szCs w:val="24"/>
        </w:rPr>
        <w:t xml:space="preserve"> 53 </w:t>
      </w:r>
      <w:r>
        <w:rPr>
          <w:rFonts w:ascii="Times New Roman" w:eastAsia="Times New Roman" w:hAnsi="Times New Roman" w:cs="Times New Roman"/>
          <w:i/>
          <w:iCs/>
          <w:color w:val="000000"/>
          <w:sz w:val="24"/>
          <w:szCs w:val="24"/>
        </w:rPr>
        <w:t>with amendments according to the Law</w:t>
      </w:r>
      <w:proofErr w:type="gramStart"/>
      <w:r w:rsidRPr="00951C51">
        <w:rPr>
          <w:rFonts w:ascii="Times New Roman" w:eastAsia="Times New Roman" w:hAnsi="Times New Roman" w:cs="Times New Roman"/>
          <w:i/>
          <w:iCs/>
          <w:color w:val="000000"/>
          <w:sz w:val="24"/>
          <w:szCs w:val="24"/>
        </w:rPr>
        <w:t> </w:t>
      </w:r>
      <w:r w:rsidRPr="00951C51">
        <w:rPr>
          <w:rFonts w:ascii="Times New Roman" w:eastAsia="Times New Roman" w:hAnsi="Times New Roman" w:cs="Times New Roman"/>
          <w:color w:val="000000"/>
          <w:sz w:val="24"/>
          <w:szCs w:val="24"/>
        </w:rPr>
        <w:t xml:space="preserve"> </w:t>
      </w:r>
      <w:proofErr w:type="gramEnd"/>
      <w:r w:rsidR="009433DD">
        <w:fldChar w:fldCharType="begin"/>
      </w:r>
      <w:r w:rsidR="009433DD">
        <w:instrText xml:space="preserve"> HYPERLINK "https://zakon.rada.gov.ua/laws/show/2210-19" \l "n943" \t "_blank" </w:instrText>
      </w:r>
      <w:r w:rsidR="009433DD">
        <w:fldChar w:fldCharType="separate"/>
      </w:r>
      <w:r w:rsidR="00951C51" w:rsidRPr="001D3669">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00951C51" w:rsidRPr="001D3669">
        <w:rPr>
          <w:rFonts w:ascii="Times New Roman" w:eastAsia="Times New Roman" w:hAnsi="Times New Roman" w:cs="Times New Roman"/>
          <w:i/>
          <w:iCs/>
          <w:color w:val="000099"/>
          <w:sz w:val="24"/>
          <w:szCs w:val="24"/>
          <w:u w:val="single"/>
        </w:rPr>
        <w:t xml:space="preserve"> </w:t>
      </w:r>
      <w:r>
        <w:rPr>
          <w:rFonts w:ascii="Times New Roman" w:eastAsia="Times New Roman" w:hAnsi="Times New Roman" w:cs="Times New Roman"/>
          <w:i/>
          <w:iCs/>
          <w:color w:val="000099"/>
          <w:sz w:val="24"/>
          <w:szCs w:val="24"/>
          <w:u w:val="single"/>
        </w:rPr>
        <w:t>of</w:t>
      </w:r>
      <w:r w:rsidR="00951C51" w:rsidRPr="001D3669">
        <w:rPr>
          <w:rFonts w:ascii="Times New Roman" w:eastAsia="Times New Roman" w:hAnsi="Times New Roman" w:cs="Times New Roman"/>
          <w:i/>
          <w:iCs/>
          <w:color w:val="000099"/>
          <w:sz w:val="24"/>
          <w:szCs w:val="24"/>
          <w:u w:val="single"/>
        </w:rPr>
        <w:t xml:space="preserve"> 16.11.2017</w:t>
      </w:r>
      <w:r w:rsidR="009433DD">
        <w:rPr>
          <w:rFonts w:ascii="Times New Roman" w:eastAsia="Times New Roman" w:hAnsi="Times New Roman" w:cs="Times New Roman"/>
          <w:i/>
          <w:iCs/>
          <w:color w:val="000099"/>
          <w:sz w:val="24"/>
          <w:szCs w:val="24"/>
          <w:u w:val="single"/>
        </w:rPr>
        <w:fldChar w:fldCharType="end"/>
      </w:r>
      <w:r w:rsidR="00951C51" w:rsidRPr="001D3669">
        <w:rPr>
          <w:rFonts w:ascii="Times New Roman" w:eastAsia="Times New Roman" w:hAnsi="Times New Roman" w:cs="Times New Roman"/>
          <w:i/>
          <w:iCs/>
          <w:color w:val="000000"/>
          <w:sz w:val="24"/>
          <w:szCs w:val="24"/>
        </w:rPr>
        <w:t>}</w:t>
      </w:r>
    </w:p>
    <w:p w:rsidR="00951C51" w:rsidRPr="0068092B" w:rsidRDefault="0068092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3" w:name="n775"/>
      <w:bookmarkEnd w:id="123"/>
      <w:r>
        <w:rPr>
          <w:rFonts w:ascii="Times New Roman" w:eastAsia="Times New Roman" w:hAnsi="Times New Roman" w:cs="Times New Roman"/>
          <w:color w:val="000000"/>
          <w:sz w:val="24"/>
          <w:szCs w:val="24"/>
        </w:rPr>
        <w:t>Shareholder</w:t>
      </w:r>
      <w:r w:rsidR="00951C51" w:rsidRPr="006809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shareholders</w:t>
      </w:r>
      <w:r w:rsidR="00951C51" w:rsidRPr="006809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represantive of whom is elected as a member of the supervisory board</w:t>
      </w:r>
      <w:r w:rsidR="00951C51" w:rsidRPr="006809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can limit powers of his representative as a member of a supervisory board</w:t>
      </w:r>
      <w:r w:rsidR="00951C51" w:rsidRPr="0068092B">
        <w:rPr>
          <w:rFonts w:ascii="Times New Roman" w:eastAsia="Times New Roman" w:hAnsi="Times New Roman" w:cs="Times New Roman"/>
          <w:color w:val="000000"/>
          <w:sz w:val="24"/>
          <w:szCs w:val="24"/>
        </w:rPr>
        <w:t>.</w:t>
      </w:r>
    </w:p>
    <w:p w:rsidR="00951C51" w:rsidRPr="00355073"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4" w:name="n776"/>
      <w:bookmarkEnd w:id="124"/>
      <w:r w:rsidRPr="00355073">
        <w:rPr>
          <w:rFonts w:ascii="Times New Roman" w:eastAsia="Times New Roman" w:hAnsi="Times New Roman" w:cs="Times New Roman"/>
          <w:color w:val="000000"/>
          <w:sz w:val="24"/>
          <w:szCs w:val="24"/>
        </w:rPr>
        <w:t xml:space="preserve">8. </w:t>
      </w:r>
      <w:r w:rsidR="00355073" w:rsidRPr="00355073">
        <w:rPr>
          <w:rFonts w:ascii="Times New Roman" w:eastAsia="Times New Roman" w:hAnsi="Times New Roman" w:cs="Times New Roman"/>
          <w:color w:val="000000"/>
          <w:sz w:val="24"/>
          <w:szCs w:val="24"/>
        </w:rPr>
        <w:t xml:space="preserve">The shareholders and the member of the supervisory board, which is their representative, are jointly and severally liable </w:t>
      </w:r>
      <w:r w:rsidR="00DC0A56">
        <w:rPr>
          <w:rFonts w:ascii="Times New Roman" w:eastAsia="Times New Roman" w:hAnsi="Times New Roman" w:cs="Times New Roman"/>
          <w:color w:val="000000"/>
          <w:sz w:val="24"/>
          <w:szCs w:val="24"/>
        </w:rPr>
        <w:t>to compensate</w:t>
      </w:r>
      <w:r w:rsidR="00355073" w:rsidRPr="00355073">
        <w:rPr>
          <w:rFonts w:ascii="Times New Roman" w:eastAsia="Times New Roman" w:hAnsi="Times New Roman" w:cs="Times New Roman"/>
          <w:color w:val="000000"/>
          <w:sz w:val="24"/>
          <w:szCs w:val="24"/>
        </w:rPr>
        <w:t xml:space="preserve"> the losses incurred by the joint stock company </w:t>
      </w:r>
      <w:r w:rsidR="00355073">
        <w:rPr>
          <w:rFonts w:ascii="Times New Roman" w:eastAsia="Times New Roman" w:hAnsi="Times New Roman" w:cs="Times New Roman"/>
          <w:color w:val="000000"/>
          <w:sz w:val="24"/>
          <w:szCs w:val="24"/>
        </w:rPr>
        <w:t xml:space="preserve">because of </w:t>
      </w:r>
      <w:r w:rsidR="00355073" w:rsidRPr="00355073">
        <w:rPr>
          <w:rFonts w:ascii="Times New Roman" w:eastAsia="Times New Roman" w:hAnsi="Times New Roman" w:cs="Times New Roman"/>
          <w:color w:val="000000"/>
          <w:sz w:val="24"/>
          <w:szCs w:val="24"/>
        </w:rPr>
        <w:t>such supervisory board</w:t>
      </w:r>
      <w:r w:rsidR="008E47B6">
        <w:rPr>
          <w:rFonts w:ascii="Times New Roman" w:eastAsia="Times New Roman" w:hAnsi="Times New Roman" w:cs="Times New Roman"/>
          <w:color w:val="000000"/>
          <w:sz w:val="24"/>
          <w:szCs w:val="24"/>
        </w:rPr>
        <w:t xml:space="preserve"> member</w:t>
      </w:r>
      <w:r w:rsidR="00355073" w:rsidRPr="00355073">
        <w:rPr>
          <w:rFonts w:ascii="Times New Roman" w:eastAsia="Times New Roman" w:hAnsi="Times New Roman" w:cs="Times New Roman"/>
          <w:color w:val="000000"/>
          <w:sz w:val="24"/>
          <w:szCs w:val="24"/>
        </w:rPr>
        <w:t>.</w:t>
      </w:r>
    </w:p>
    <w:p w:rsidR="00951C51" w:rsidRPr="00DC0A56"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777"/>
      <w:bookmarkEnd w:id="125"/>
      <w:r w:rsidRPr="00DC0A56">
        <w:rPr>
          <w:rFonts w:ascii="Times New Roman" w:eastAsia="Times New Roman" w:hAnsi="Times New Roman" w:cs="Times New Roman"/>
          <w:color w:val="000000"/>
          <w:sz w:val="24"/>
          <w:szCs w:val="24"/>
        </w:rPr>
        <w:t xml:space="preserve">9. </w:t>
      </w:r>
      <w:r w:rsidR="00DC0A56">
        <w:rPr>
          <w:rFonts w:ascii="Times New Roman" w:eastAsia="Times New Roman" w:hAnsi="Times New Roman" w:cs="Times New Roman"/>
          <w:color w:val="000000"/>
          <w:sz w:val="24"/>
          <w:szCs w:val="24"/>
        </w:rPr>
        <w:t>Shareholders of a company under a procedure established by the</w:t>
      </w:r>
      <w:r w:rsidRPr="00951C51">
        <w:rPr>
          <w:rFonts w:ascii="Times New Roman" w:eastAsia="Times New Roman" w:hAnsi="Times New Roman" w:cs="Times New Roman"/>
          <w:color w:val="000000"/>
          <w:sz w:val="24"/>
          <w:szCs w:val="24"/>
        </w:rPr>
        <w:t> </w:t>
      </w:r>
      <w:hyperlink r:id="rId62" w:anchor="n1124" w:history="1">
        <w:r w:rsidR="00DC0A56">
          <w:rPr>
            <w:rFonts w:ascii="Times New Roman" w:eastAsia="Times New Roman" w:hAnsi="Times New Roman" w:cs="Times New Roman"/>
            <w:color w:val="006600"/>
            <w:sz w:val="24"/>
            <w:szCs w:val="24"/>
            <w:u w:val="single"/>
          </w:rPr>
          <w:t>part</w:t>
        </w:r>
        <w:r w:rsidR="00DC0A56" w:rsidRPr="00DC0A56">
          <w:rPr>
            <w:rFonts w:ascii="Times New Roman" w:eastAsia="Times New Roman" w:hAnsi="Times New Roman" w:cs="Times New Roman"/>
            <w:color w:val="006600"/>
            <w:sz w:val="24"/>
            <w:szCs w:val="24"/>
            <w:u w:val="single"/>
          </w:rPr>
          <w:t xml:space="preserve"> </w:t>
        </w:r>
        <w:r w:rsidR="00DC0A56">
          <w:rPr>
            <w:rFonts w:ascii="Times New Roman" w:eastAsia="Times New Roman" w:hAnsi="Times New Roman" w:cs="Times New Roman"/>
            <w:color w:val="006600"/>
            <w:sz w:val="24"/>
            <w:szCs w:val="24"/>
            <w:u w:val="single"/>
          </w:rPr>
          <w:t>two</w:t>
        </w:r>
      </w:hyperlink>
      <w:r w:rsidRPr="00951C51">
        <w:rPr>
          <w:rFonts w:ascii="Times New Roman" w:eastAsia="Times New Roman" w:hAnsi="Times New Roman" w:cs="Times New Roman"/>
          <w:color w:val="000000"/>
          <w:sz w:val="24"/>
          <w:szCs w:val="24"/>
        </w:rPr>
        <w:t> </w:t>
      </w:r>
      <w:r w:rsidR="00DC0A56">
        <w:rPr>
          <w:rFonts w:ascii="Times New Roman" w:eastAsia="Times New Roman" w:hAnsi="Times New Roman" w:cs="Times New Roman"/>
          <w:color w:val="000000"/>
          <w:sz w:val="24"/>
          <w:szCs w:val="24"/>
        </w:rPr>
        <w:t>of the Article</w:t>
      </w:r>
      <w:r w:rsidRPr="00DC0A56">
        <w:rPr>
          <w:rFonts w:ascii="Times New Roman" w:eastAsia="Times New Roman" w:hAnsi="Times New Roman" w:cs="Times New Roman"/>
          <w:color w:val="000000"/>
          <w:sz w:val="24"/>
          <w:szCs w:val="24"/>
        </w:rPr>
        <w:t xml:space="preserve"> 78 </w:t>
      </w:r>
      <w:r w:rsidR="00DC0A56">
        <w:rPr>
          <w:rFonts w:ascii="Times New Roman" w:eastAsia="Times New Roman" w:hAnsi="Times New Roman" w:cs="Times New Roman"/>
          <w:color w:val="000000"/>
          <w:sz w:val="24"/>
          <w:szCs w:val="24"/>
        </w:rPr>
        <w:t xml:space="preserve">of this </w:t>
      </w:r>
      <w:proofErr w:type="gramStart"/>
      <w:r w:rsidR="00DC0A56">
        <w:rPr>
          <w:rFonts w:ascii="Times New Roman" w:eastAsia="Times New Roman" w:hAnsi="Times New Roman" w:cs="Times New Roman"/>
          <w:color w:val="000000"/>
          <w:sz w:val="24"/>
          <w:szCs w:val="24"/>
        </w:rPr>
        <w:t>Law</w:t>
      </w:r>
      <w:r w:rsidRPr="00DC0A56">
        <w:rPr>
          <w:rFonts w:ascii="Times New Roman" w:eastAsia="Times New Roman" w:hAnsi="Times New Roman" w:cs="Times New Roman"/>
          <w:color w:val="000000"/>
          <w:sz w:val="24"/>
          <w:szCs w:val="24"/>
        </w:rPr>
        <w:t>,</w:t>
      </w:r>
      <w:proofErr w:type="gramEnd"/>
      <w:r w:rsidRPr="00DC0A56">
        <w:rPr>
          <w:rFonts w:ascii="Times New Roman" w:eastAsia="Times New Roman" w:hAnsi="Times New Roman" w:cs="Times New Roman"/>
          <w:color w:val="000000"/>
          <w:sz w:val="24"/>
          <w:szCs w:val="24"/>
        </w:rPr>
        <w:t xml:space="preserve"> </w:t>
      </w:r>
      <w:r w:rsidR="00DC0A56">
        <w:rPr>
          <w:rFonts w:ascii="Times New Roman" w:eastAsia="Times New Roman" w:hAnsi="Times New Roman" w:cs="Times New Roman"/>
          <w:color w:val="000000"/>
          <w:sz w:val="24"/>
          <w:szCs w:val="24"/>
        </w:rPr>
        <w:t xml:space="preserve">are entitled to be acquainted with the written messages specified in the part 6 of this Article. </w:t>
      </w:r>
    </w:p>
    <w:p w:rsidR="006D469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778"/>
      <w:bookmarkEnd w:id="126"/>
      <w:r w:rsidRPr="006D469D">
        <w:rPr>
          <w:rFonts w:ascii="Times New Roman" w:eastAsia="Times New Roman" w:hAnsi="Times New Roman" w:cs="Times New Roman"/>
          <w:color w:val="000000"/>
          <w:sz w:val="24"/>
          <w:szCs w:val="24"/>
        </w:rPr>
        <w:t xml:space="preserve">10. </w:t>
      </w:r>
      <w:bookmarkStart w:id="127" w:name="n2195"/>
      <w:bookmarkEnd w:id="127"/>
      <w:r w:rsidR="006D469D">
        <w:rPr>
          <w:rFonts w:ascii="Times New Roman" w:eastAsia="Times New Roman" w:hAnsi="Times New Roman" w:cs="Times New Roman"/>
          <w:color w:val="000000"/>
          <w:sz w:val="24"/>
          <w:szCs w:val="24"/>
        </w:rPr>
        <w:t>T</w:t>
      </w:r>
      <w:r w:rsidR="006D469D" w:rsidRPr="006D469D">
        <w:rPr>
          <w:rFonts w:ascii="Times New Roman" w:eastAsia="Times New Roman" w:hAnsi="Times New Roman" w:cs="Times New Roman"/>
          <w:color w:val="000000"/>
          <w:sz w:val="24"/>
          <w:szCs w:val="24"/>
        </w:rPr>
        <w:t>he election of members of the supervisory board of a public joint-stock company and the bank is carried out exclusively by cumulative voting</w:t>
      </w:r>
      <w:r w:rsidR="006D469D">
        <w:rPr>
          <w:rFonts w:ascii="Times New Roman" w:eastAsia="Times New Roman" w:hAnsi="Times New Roman" w:cs="Times New Roman"/>
          <w:color w:val="000000"/>
          <w:sz w:val="24"/>
          <w:szCs w:val="24"/>
        </w:rPr>
        <w:t>.</w:t>
      </w:r>
    </w:p>
    <w:p w:rsidR="00951C51" w:rsidRPr="006D469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6D469D">
        <w:rPr>
          <w:rFonts w:ascii="Times New Roman" w:eastAsia="Times New Roman" w:hAnsi="Times New Roman" w:cs="Times New Roman"/>
          <w:i/>
          <w:iCs/>
          <w:color w:val="000000"/>
          <w:sz w:val="24"/>
          <w:szCs w:val="24"/>
        </w:rPr>
        <w:t>{</w:t>
      </w:r>
      <w:r w:rsidR="006D469D">
        <w:rPr>
          <w:rFonts w:ascii="Times New Roman" w:eastAsia="Times New Roman" w:hAnsi="Times New Roman" w:cs="Times New Roman"/>
          <w:i/>
          <w:iCs/>
          <w:color w:val="000000"/>
          <w:sz w:val="24"/>
          <w:szCs w:val="24"/>
        </w:rPr>
        <w:t>Paragraph</w:t>
      </w:r>
      <w:r w:rsidR="006D469D" w:rsidRPr="006D469D">
        <w:rPr>
          <w:rFonts w:ascii="Times New Roman" w:eastAsia="Times New Roman" w:hAnsi="Times New Roman" w:cs="Times New Roman"/>
          <w:i/>
          <w:iCs/>
          <w:color w:val="000000"/>
          <w:sz w:val="24"/>
          <w:szCs w:val="24"/>
        </w:rPr>
        <w:t xml:space="preserve"> </w:t>
      </w:r>
      <w:r w:rsidR="006D469D">
        <w:rPr>
          <w:rFonts w:ascii="Times New Roman" w:eastAsia="Times New Roman" w:hAnsi="Times New Roman" w:cs="Times New Roman"/>
          <w:i/>
          <w:iCs/>
          <w:color w:val="000000"/>
          <w:sz w:val="24"/>
          <w:szCs w:val="24"/>
        </w:rPr>
        <w:t xml:space="preserve">one of the </w:t>
      </w:r>
      <w:proofErr w:type="gramStart"/>
      <w:r w:rsidR="006D469D">
        <w:rPr>
          <w:rFonts w:ascii="Times New Roman" w:eastAsia="Times New Roman" w:hAnsi="Times New Roman" w:cs="Times New Roman"/>
          <w:i/>
          <w:iCs/>
          <w:color w:val="000000"/>
          <w:sz w:val="24"/>
          <w:szCs w:val="24"/>
        </w:rPr>
        <w:t>part</w:t>
      </w:r>
      <w:proofErr w:type="gramEnd"/>
      <w:r w:rsidR="006D469D">
        <w:rPr>
          <w:rFonts w:ascii="Times New Roman" w:eastAsia="Times New Roman" w:hAnsi="Times New Roman" w:cs="Times New Roman"/>
          <w:i/>
          <w:iCs/>
          <w:color w:val="000000"/>
          <w:sz w:val="24"/>
          <w:szCs w:val="24"/>
        </w:rPr>
        <w:t xml:space="preserve"> ten of the Article</w:t>
      </w:r>
      <w:r w:rsidRPr="006D469D">
        <w:rPr>
          <w:rFonts w:ascii="Times New Roman" w:eastAsia="Times New Roman" w:hAnsi="Times New Roman" w:cs="Times New Roman"/>
          <w:i/>
          <w:iCs/>
          <w:color w:val="000000"/>
          <w:sz w:val="24"/>
          <w:szCs w:val="24"/>
        </w:rPr>
        <w:t xml:space="preserve"> 53 </w:t>
      </w:r>
      <w:r w:rsidR="00C40847">
        <w:rPr>
          <w:rFonts w:ascii="Times New Roman" w:eastAsia="Times New Roman" w:hAnsi="Times New Roman" w:cs="Times New Roman"/>
          <w:i/>
          <w:iCs/>
          <w:color w:val="000000"/>
          <w:sz w:val="24"/>
          <w:szCs w:val="24"/>
        </w:rPr>
        <w:t>with amendments in accordance with the Law</w:t>
      </w:r>
      <w:r w:rsidRPr="00951C51">
        <w:rPr>
          <w:rFonts w:ascii="Times New Roman" w:eastAsia="Times New Roman" w:hAnsi="Times New Roman" w:cs="Times New Roman"/>
          <w:i/>
          <w:iCs/>
          <w:color w:val="000000"/>
          <w:sz w:val="24"/>
          <w:szCs w:val="24"/>
        </w:rPr>
        <w:t> </w:t>
      </w:r>
      <w:hyperlink r:id="rId63" w:anchor="n944" w:tgtFrame="_blank" w:history="1">
        <w:r w:rsidRPr="006D469D">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6D469D">
          <w:rPr>
            <w:rFonts w:ascii="Times New Roman" w:eastAsia="Times New Roman" w:hAnsi="Times New Roman" w:cs="Times New Roman"/>
            <w:i/>
            <w:iCs/>
            <w:color w:val="000099"/>
            <w:sz w:val="24"/>
            <w:szCs w:val="24"/>
            <w:u w:val="single"/>
          </w:rPr>
          <w:t xml:space="preserve"> </w:t>
        </w:r>
        <w:r w:rsidR="00C40847">
          <w:rPr>
            <w:rFonts w:ascii="Times New Roman" w:eastAsia="Times New Roman" w:hAnsi="Times New Roman" w:cs="Times New Roman"/>
            <w:i/>
            <w:iCs/>
            <w:color w:val="000099"/>
            <w:sz w:val="24"/>
            <w:szCs w:val="24"/>
            <w:u w:val="single"/>
          </w:rPr>
          <w:t xml:space="preserve">of </w:t>
        </w:r>
        <w:r w:rsidRPr="006D469D">
          <w:rPr>
            <w:rFonts w:ascii="Times New Roman" w:eastAsia="Times New Roman" w:hAnsi="Times New Roman" w:cs="Times New Roman"/>
            <w:i/>
            <w:iCs/>
            <w:color w:val="000099"/>
            <w:sz w:val="24"/>
            <w:szCs w:val="24"/>
            <w:u w:val="single"/>
          </w:rPr>
          <w:t>16.11.2017</w:t>
        </w:r>
      </w:hyperlink>
      <w:r w:rsidRPr="006D469D">
        <w:rPr>
          <w:rFonts w:ascii="Times New Roman" w:eastAsia="Times New Roman" w:hAnsi="Times New Roman" w:cs="Times New Roman"/>
          <w:i/>
          <w:iCs/>
          <w:color w:val="000000"/>
          <w:sz w:val="24"/>
          <w:szCs w:val="24"/>
        </w:rPr>
        <w:t>}</w:t>
      </w:r>
    </w:p>
    <w:p w:rsidR="00C40847" w:rsidRDefault="00C4084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779"/>
      <w:bookmarkStart w:id="129" w:name="n780"/>
      <w:bookmarkEnd w:id="128"/>
      <w:bookmarkEnd w:id="129"/>
      <w:r w:rsidRPr="00C40847">
        <w:rPr>
          <w:rFonts w:ascii="Times New Roman" w:eastAsia="Times New Roman" w:hAnsi="Times New Roman" w:cs="Times New Roman"/>
          <w:color w:val="000000"/>
          <w:sz w:val="24"/>
          <w:szCs w:val="24"/>
        </w:rPr>
        <w:t>The election of members of the supervisory board of a private joint</w:t>
      </w:r>
      <w:r>
        <w:rPr>
          <w:rFonts w:ascii="Times New Roman" w:eastAsia="Times New Roman" w:hAnsi="Times New Roman" w:cs="Times New Roman"/>
          <w:color w:val="000000"/>
          <w:sz w:val="24"/>
          <w:szCs w:val="24"/>
        </w:rPr>
        <w:t xml:space="preserve"> </w:t>
      </w:r>
      <w:r w:rsidRPr="00C40847">
        <w:rPr>
          <w:rFonts w:ascii="Times New Roman" w:eastAsia="Times New Roman" w:hAnsi="Times New Roman" w:cs="Times New Roman"/>
          <w:color w:val="000000"/>
          <w:sz w:val="24"/>
          <w:szCs w:val="24"/>
        </w:rPr>
        <w:t>stock company is carried out by cumulative voting, unless otherwise established by the charter of the joint</w:t>
      </w:r>
      <w:r>
        <w:rPr>
          <w:rFonts w:ascii="Times New Roman" w:eastAsia="Times New Roman" w:hAnsi="Times New Roman" w:cs="Times New Roman"/>
          <w:color w:val="000000"/>
          <w:sz w:val="24"/>
          <w:szCs w:val="24"/>
        </w:rPr>
        <w:t xml:space="preserve"> </w:t>
      </w:r>
      <w:r w:rsidRPr="00C40847">
        <w:rPr>
          <w:rFonts w:ascii="Times New Roman" w:eastAsia="Times New Roman" w:hAnsi="Times New Roman" w:cs="Times New Roman"/>
          <w:color w:val="000000"/>
          <w:sz w:val="24"/>
          <w:szCs w:val="24"/>
        </w:rPr>
        <w:t>stock company.</w:t>
      </w:r>
    </w:p>
    <w:p w:rsidR="00951C51" w:rsidRPr="008565B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565B9">
        <w:rPr>
          <w:rFonts w:ascii="Times New Roman" w:eastAsia="Times New Roman" w:hAnsi="Times New Roman" w:cs="Times New Roman"/>
          <w:color w:val="000000"/>
          <w:sz w:val="24"/>
          <w:szCs w:val="24"/>
        </w:rPr>
        <w:t xml:space="preserve">11. </w:t>
      </w:r>
      <w:r w:rsidR="008565B9" w:rsidRPr="008565B9">
        <w:rPr>
          <w:rFonts w:ascii="Times New Roman" w:eastAsia="Times New Roman" w:hAnsi="Times New Roman" w:cs="Times New Roman"/>
          <w:color w:val="000000"/>
          <w:sz w:val="24"/>
          <w:szCs w:val="24"/>
        </w:rPr>
        <w:t xml:space="preserve">The quantitative composition of the </w:t>
      </w:r>
      <w:r w:rsidR="008565B9">
        <w:rPr>
          <w:rFonts w:ascii="Times New Roman" w:eastAsia="Times New Roman" w:hAnsi="Times New Roman" w:cs="Times New Roman"/>
          <w:color w:val="000000"/>
          <w:sz w:val="24"/>
          <w:szCs w:val="24"/>
        </w:rPr>
        <w:t>s</w:t>
      </w:r>
      <w:r w:rsidR="008565B9" w:rsidRPr="008565B9">
        <w:rPr>
          <w:rFonts w:ascii="Times New Roman" w:eastAsia="Times New Roman" w:hAnsi="Times New Roman" w:cs="Times New Roman"/>
          <w:color w:val="000000"/>
          <w:sz w:val="24"/>
          <w:szCs w:val="24"/>
        </w:rPr>
        <w:t xml:space="preserve">upervisory </w:t>
      </w:r>
      <w:r w:rsidR="008565B9">
        <w:rPr>
          <w:rFonts w:ascii="Times New Roman" w:eastAsia="Times New Roman" w:hAnsi="Times New Roman" w:cs="Times New Roman"/>
          <w:color w:val="000000"/>
          <w:sz w:val="24"/>
          <w:szCs w:val="24"/>
        </w:rPr>
        <w:t>b</w:t>
      </w:r>
      <w:r w:rsidR="008565B9" w:rsidRPr="008565B9">
        <w:rPr>
          <w:rFonts w:ascii="Times New Roman" w:eastAsia="Times New Roman" w:hAnsi="Times New Roman" w:cs="Times New Roman"/>
          <w:color w:val="000000"/>
          <w:sz w:val="24"/>
          <w:szCs w:val="24"/>
        </w:rPr>
        <w:t xml:space="preserve">oard is established by the charter of the joint stock company. The minimum number of members of the supervisory board of a public </w:t>
      </w:r>
      <w:r w:rsidR="008565B9">
        <w:rPr>
          <w:rFonts w:ascii="Times New Roman" w:eastAsia="Times New Roman" w:hAnsi="Times New Roman" w:cs="Times New Roman"/>
          <w:color w:val="000000"/>
          <w:sz w:val="24"/>
          <w:szCs w:val="24"/>
        </w:rPr>
        <w:t>joint stock</w:t>
      </w:r>
      <w:r w:rsidR="008565B9" w:rsidRPr="008565B9">
        <w:rPr>
          <w:rFonts w:ascii="Times New Roman" w:eastAsia="Times New Roman" w:hAnsi="Times New Roman" w:cs="Times New Roman"/>
          <w:color w:val="000000"/>
          <w:sz w:val="24"/>
          <w:szCs w:val="24"/>
        </w:rPr>
        <w:t xml:space="preserve"> company may not be less than 5 persons.</w:t>
      </w:r>
    </w:p>
    <w:p w:rsidR="0089648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781"/>
      <w:bookmarkEnd w:id="130"/>
      <w:r w:rsidRPr="00896484">
        <w:rPr>
          <w:rFonts w:ascii="Times New Roman" w:eastAsia="Times New Roman" w:hAnsi="Times New Roman" w:cs="Times New Roman"/>
          <w:color w:val="000000"/>
          <w:sz w:val="24"/>
          <w:szCs w:val="24"/>
        </w:rPr>
        <w:t xml:space="preserve">12. </w:t>
      </w:r>
      <w:r w:rsidR="00896484" w:rsidRPr="00896484">
        <w:rPr>
          <w:rFonts w:ascii="Times New Roman" w:eastAsia="Times New Roman" w:hAnsi="Times New Roman" w:cs="Times New Roman"/>
          <w:color w:val="000000"/>
          <w:sz w:val="24"/>
          <w:szCs w:val="24"/>
        </w:rPr>
        <w:t xml:space="preserve">If the number of members of the supervisory board whose powers are valid is less than half </w:t>
      </w:r>
      <w:r w:rsidR="00896484">
        <w:rPr>
          <w:rFonts w:ascii="Times New Roman" w:eastAsia="Times New Roman" w:hAnsi="Times New Roman" w:cs="Times New Roman"/>
          <w:color w:val="000000"/>
          <w:sz w:val="24"/>
          <w:szCs w:val="24"/>
        </w:rPr>
        <w:t xml:space="preserve">of </w:t>
      </w:r>
      <w:r w:rsidR="00896484" w:rsidRPr="00896484">
        <w:rPr>
          <w:rFonts w:ascii="Times New Roman" w:eastAsia="Times New Roman" w:hAnsi="Times New Roman" w:cs="Times New Roman"/>
          <w:color w:val="000000"/>
          <w:sz w:val="24"/>
          <w:szCs w:val="24"/>
        </w:rPr>
        <w:t xml:space="preserve">its quantitative composition, elected in accordance with the law by the general meeting of the joint stock company, the company must convene an extraordinary general meeting within three months for the election of the other members of the supervisory board, and in the case of the election of the members of the supervisory board by cumulative voting - to elect the entire composition of the </w:t>
      </w:r>
      <w:r w:rsidR="00896484">
        <w:rPr>
          <w:rFonts w:ascii="Times New Roman" w:eastAsia="Times New Roman" w:hAnsi="Times New Roman" w:cs="Times New Roman"/>
          <w:color w:val="000000"/>
          <w:sz w:val="24"/>
          <w:szCs w:val="24"/>
        </w:rPr>
        <w:t>s</w:t>
      </w:r>
      <w:r w:rsidR="00896484" w:rsidRPr="00896484">
        <w:rPr>
          <w:rFonts w:ascii="Times New Roman" w:eastAsia="Times New Roman" w:hAnsi="Times New Roman" w:cs="Times New Roman"/>
          <w:color w:val="000000"/>
          <w:sz w:val="24"/>
          <w:szCs w:val="24"/>
        </w:rPr>
        <w:t xml:space="preserve">upervisory </w:t>
      </w:r>
      <w:r w:rsidR="00896484">
        <w:rPr>
          <w:rFonts w:ascii="Times New Roman" w:eastAsia="Times New Roman" w:hAnsi="Times New Roman" w:cs="Times New Roman"/>
          <w:color w:val="000000"/>
          <w:sz w:val="24"/>
          <w:szCs w:val="24"/>
        </w:rPr>
        <w:t>b</w:t>
      </w:r>
      <w:r w:rsidR="00896484" w:rsidRPr="00896484">
        <w:rPr>
          <w:rFonts w:ascii="Times New Roman" w:eastAsia="Times New Roman" w:hAnsi="Times New Roman" w:cs="Times New Roman"/>
          <w:color w:val="000000"/>
          <w:sz w:val="24"/>
          <w:szCs w:val="24"/>
        </w:rPr>
        <w:t>oard of a joint stock company.</w:t>
      </w:r>
    </w:p>
    <w:p w:rsidR="00951C51" w:rsidRPr="0089648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782"/>
      <w:bookmarkEnd w:id="131"/>
      <w:r w:rsidRPr="00896484">
        <w:rPr>
          <w:rFonts w:ascii="Times New Roman" w:eastAsia="Times New Roman" w:hAnsi="Times New Roman" w:cs="Times New Roman"/>
          <w:i/>
          <w:iCs/>
          <w:color w:val="000000"/>
          <w:sz w:val="24"/>
          <w:szCs w:val="24"/>
        </w:rPr>
        <w:t>{</w:t>
      </w:r>
      <w:r w:rsidR="00896484">
        <w:rPr>
          <w:rFonts w:ascii="Times New Roman" w:eastAsia="Times New Roman" w:hAnsi="Times New Roman" w:cs="Times New Roman"/>
          <w:i/>
          <w:iCs/>
          <w:color w:val="000000"/>
          <w:sz w:val="24"/>
          <w:szCs w:val="24"/>
        </w:rPr>
        <w:t>Article</w:t>
      </w:r>
      <w:r w:rsidRPr="00896484">
        <w:rPr>
          <w:rFonts w:ascii="Times New Roman" w:eastAsia="Times New Roman" w:hAnsi="Times New Roman" w:cs="Times New Roman"/>
          <w:i/>
          <w:iCs/>
          <w:color w:val="000000"/>
          <w:sz w:val="24"/>
          <w:szCs w:val="24"/>
        </w:rPr>
        <w:t xml:space="preserve"> 53 </w:t>
      </w:r>
      <w:r w:rsidR="00896484">
        <w:rPr>
          <w:rFonts w:ascii="Times New Roman" w:eastAsia="Times New Roman" w:hAnsi="Times New Roman" w:cs="Times New Roman"/>
          <w:i/>
          <w:iCs/>
          <w:color w:val="000000"/>
          <w:sz w:val="24"/>
          <w:szCs w:val="24"/>
        </w:rPr>
        <w:t>with amendments according to the Law</w:t>
      </w:r>
      <w:r w:rsidRPr="00951C51">
        <w:rPr>
          <w:rFonts w:ascii="Times New Roman" w:eastAsia="Times New Roman" w:hAnsi="Times New Roman" w:cs="Times New Roman"/>
          <w:i/>
          <w:iCs/>
          <w:color w:val="000000"/>
          <w:sz w:val="24"/>
          <w:szCs w:val="24"/>
        </w:rPr>
        <w:t> </w:t>
      </w:r>
      <w:hyperlink r:id="rId64" w:tgtFrame="_blank" w:history="1">
        <w:r w:rsidRPr="00896484">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896484">
          <w:rPr>
            <w:rFonts w:ascii="Times New Roman" w:eastAsia="Times New Roman" w:hAnsi="Times New Roman" w:cs="Times New Roman"/>
            <w:i/>
            <w:iCs/>
            <w:color w:val="000099"/>
            <w:sz w:val="24"/>
            <w:szCs w:val="24"/>
            <w:u w:val="single"/>
          </w:rPr>
          <w:t xml:space="preserve"> </w:t>
        </w:r>
        <w:r w:rsidR="00896484">
          <w:rPr>
            <w:rFonts w:ascii="Times New Roman" w:eastAsia="Times New Roman" w:hAnsi="Times New Roman" w:cs="Times New Roman"/>
            <w:i/>
            <w:iCs/>
            <w:color w:val="000099"/>
            <w:sz w:val="24"/>
            <w:szCs w:val="24"/>
            <w:u w:val="single"/>
          </w:rPr>
          <w:t>of</w:t>
        </w:r>
        <w:r w:rsidRPr="00896484">
          <w:rPr>
            <w:rFonts w:ascii="Times New Roman" w:eastAsia="Times New Roman" w:hAnsi="Times New Roman" w:cs="Times New Roman"/>
            <w:i/>
            <w:iCs/>
            <w:color w:val="000099"/>
            <w:sz w:val="24"/>
            <w:szCs w:val="24"/>
            <w:u w:val="single"/>
          </w:rPr>
          <w:t xml:space="preserve"> 03.02.2011</w:t>
        </w:r>
      </w:hyperlink>
      <w:r w:rsidRPr="00896484">
        <w:rPr>
          <w:rFonts w:ascii="Times New Roman" w:eastAsia="Times New Roman" w:hAnsi="Times New Roman" w:cs="Times New Roman"/>
          <w:i/>
          <w:iCs/>
          <w:color w:val="000000"/>
          <w:sz w:val="24"/>
          <w:szCs w:val="24"/>
        </w:rPr>
        <w:t xml:space="preserve">; </w:t>
      </w:r>
      <w:r w:rsidR="00896484">
        <w:rPr>
          <w:rFonts w:ascii="Times New Roman" w:eastAsia="Times New Roman" w:hAnsi="Times New Roman" w:cs="Times New Roman"/>
          <w:i/>
          <w:iCs/>
          <w:color w:val="000000"/>
          <w:sz w:val="24"/>
          <w:szCs w:val="24"/>
        </w:rPr>
        <w:t>as revised by the Law</w:t>
      </w:r>
      <w:r w:rsidRPr="00951C51">
        <w:rPr>
          <w:rFonts w:ascii="Times New Roman" w:eastAsia="Times New Roman" w:hAnsi="Times New Roman" w:cs="Times New Roman"/>
          <w:i/>
          <w:iCs/>
          <w:color w:val="000000"/>
          <w:sz w:val="24"/>
          <w:szCs w:val="24"/>
        </w:rPr>
        <w:t> </w:t>
      </w:r>
      <w:hyperlink r:id="rId65" w:anchor="n240" w:tgtFrame="_blank" w:history="1">
        <w:r w:rsidRPr="00896484">
          <w:rPr>
            <w:rFonts w:ascii="Times New Roman" w:eastAsia="Times New Roman" w:hAnsi="Times New Roman" w:cs="Times New Roman"/>
            <w:i/>
            <w:iCs/>
            <w:color w:val="000099"/>
            <w:sz w:val="24"/>
            <w:szCs w:val="24"/>
            <w:u w:val="single"/>
          </w:rPr>
          <w:t>№ 289-</w:t>
        </w:r>
        <w:r w:rsidRPr="00951C51">
          <w:rPr>
            <w:rFonts w:ascii="Times New Roman" w:eastAsia="Times New Roman" w:hAnsi="Times New Roman" w:cs="Times New Roman"/>
            <w:i/>
            <w:iCs/>
            <w:color w:val="000099"/>
            <w:sz w:val="24"/>
            <w:szCs w:val="24"/>
            <w:u w:val="single"/>
          </w:rPr>
          <w:t>VIII</w:t>
        </w:r>
        <w:r w:rsidRPr="00896484">
          <w:rPr>
            <w:rFonts w:ascii="Times New Roman" w:eastAsia="Times New Roman" w:hAnsi="Times New Roman" w:cs="Times New Roman"/>
            <w:i/>
            <w:iCs/>
            <w:color w:val="000099"/>
            <w:sz w:val="24"/>
            <w:szCs w:val="24"/>
            <w:u w:val="single"/>
          </w:rPr>
          <w:t xml:space="preserve"> </w:t>
        </w:r>
        <w:r w:rsidR="00896484">
          <w:rPr>
            <w:rFonts w:ascii="Times New Roman" w:eastAsia="Times New Roman" w:hAnsi="Times New Roman" w:cs="Times New Roman"/>
            <w:i/>
            <w:iCs/>
            <w:color w:val="000099"/>
            <w:sz w:val="24"/>
            <w:szCs w:val="24"/>
            <w:u w:val="single"/>
          </w:rPr>
          <w:t>of</w:t>
        </w:r>
        <w:r w:rsidRPr="00896484">
          <w:rPr>
            <w:rFonts w:ascii="Times New Roman" w:eastAsia="Times New Roman" w:hAnsi="Times New Roman" w:cs="Times New Roman"/>
            <w:i/>
            <w:iCs/>
            <w:color w:val="000099"/>
            <w:sz w:val="24"/>
            <w:szCs w:val="24"/>
            <w:u w:val="single"/>
          </w:rPr>
          <w:t xml:space="preserve"> 07.04.2015</w:t>
        </w:r>
      </w:hyperlink>
      <w:r w:rsidRPr="00896484">
        <w:rPr>
          <w:rFonts w:ascii="Times New Roman" w:eastAsia="Times New Roman" w:hAnsi="Times New Roman" w:cs="Times New Roman"/>
          <w:i/>
          <w:iCs/>
          <w:color w:val="000000"/>
          <w:sz w:val="24"/>
          <w:szCs w:val="24"/>
        </w:rPr>
        <w:t>}</w:t>
      </w:r>
    </w:p>
    <w:p w:rsidR="009B50E6"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2197"/>
      <w:bookmarkEnd w:id="132"/>
      <w:r w:rsidRPr="009B50E6">
        <w:rPr>
          <w:rFonts w:ascii="Times New Roman" w:eastAsia="Times New Roman" w:hAnsi="Times New Roman" w:cs="Times New Roman"/>
          <w:color w:val="000000"/>
          <w:sz w:val="24"/>
          <w:szCs w:val="24"/>
        </w:rPr>
        <w:t xml:space="preserve">13. </w:t>
      </w:r>
      <w:r w:rsidR="009B50E6" w:rsidRPr="009B50E6">
        <w:rPr>
          <w:rFonts w:ascii="Times New Roman" w:eastAsia="Times New Roman" w:hAnsi="Times New Roman" w:cs="Times New Roman"/>
          <w:color w:val="000000"/>
          <w:sz w:val="24"/>
          <w:szCs w:val="24"/>
        </w:rPr>
        <w:t xml:space="preserve">In </w:t>
      </w:r>
      <w:r w:rsidR="009B50E6">
        <w:rPr>
          <w:rFonts w:ascii="Times New Roman" w:eastAsia="Times New Roman" w:hAnsi="Times New Roman" w:cs="Times New Roman"/>
          <w:color w:val="000000"/>
          <w:sz w:val="24"/>
          <w:szCs w:val="24"/>
        </w:rPr>
        <w:t xml:space="preserve">case if </w:t>
      </w:r>
      <w:r w:rsidR="009B50E6" w:rsidRPr="009B50E6">
        <w:rPr>
          <w:rFonts w:ascii="Times New Roman" w:eastAsia="Times New Roman" w:hAnsi="Times New Roman" w:cs="Times New Roman"/>
          <w:color w:val="000000"/>
          <w:sz w:val="24"/>
          <w:szCs w:val="24"/>
        </w:rPr>
        <w:t>a member of the supervisory board of a joint</w:t>
      </w:r>
      <w:r w:rsidR="009B50E6">
        <w:rPr>
          <w:rFonts w:ascii="Times New Roman" w:eastAsia="Times New Roman" w:hAnsi="Times New Roman" w:cs="Times New Roman"/>
          <w:color w:val="000000"/>
          <w:sz w:val="24"/>
          <w:szCs w:val="24"/>
        </w:rPr>
        <w:t xml:space="preserve"> </w:t>
      </w:r>
      <w:r w:rsidR="009B50E6" w:rsidRPr="009B50E6">
        <w:rPr>
          <w:rFonts w:ascii="Times New Roman" w:eastAsia="Times New Roman" w:hAnsi="Times New Roman" w:cs="Times New Roman"/>
          <w:color w:val="000000"/>
          <w:sz w:val="24"/>
          <w:szCs w:val="24"/>
        </w:rPr>
        <w:t xml:space="preserve">stock company elects a person who </w:t>
      </w:r>
      <w:r w:rsidR="00E712FD">
        <w:rPr>
          <w:rFonts w:ascii="Times New Roman" w:eastAsia="Times New Roman" w:hAnsi="Times New Roman" w:cs="Times New Roman"/>
          <w:color w:val="000000"/>
          <w:sz w:val="24"/>
          <w:szCs w:val="24"/>
        </w:rPr>
        <w:t xml:space="preserve">previously </w:t>
      </w:r>
      <w:r w:rsidR="009B50E6" w:rsidRPr="009B50E6">
        <w:rPr>
          <w:rFonts w:ascii="Times New Roman" w:eastAsia="Times New Roman" w:hAnsi="Times New Roman" w:cs="Times New Roman"/>
          <w:color w:val="000000"/>
          <w:sz w:val="24"/>
          <w:szCs w:val="24"/>
        </w:rPr>
        <w:t>was the chairman or a member of the executive body of that company, such person shall not have the right to submit proposals for nominations of the auditor of the company within three years from the termination of his / her authority as a chairman or member of the executive body</w:t>
      </w:r>
      <w:r w:rsidR="00E712FD">
        <w:rPr>
          <w:rFonts w:ascii="Times New Roman" w:eastAsia="Times New Roman" w:hAnsi="Times New Roman" w:cs="Times New Roman"/>
          <w:color w:val="000000"/>
          <w:sz w:val="24"/>
          <w:szCs w:val="24"/>
        </w:rPr>
        <w:t xml:space="preserve"> and cannot</w:t>
      </w:r>
      <w:r w:rsidR="009B50E6" w:rsidRPr="009B50E6">
        <w:rPr>
          <w:rFonts w:ascii="Times New Roman" w:eastAsia="Times New Roman" w:hAnsi="Times New Roman" w:cs="Times New Roman"/>
          <w:color w:val="000000"/>
          <w:sz w:val="24"/>
          <w:szCs w:val="24"/>
        </w:rPr>
        <w:t xml:space="preserve"> vote on the election of a company auditor.</w:t>
      </w:r>
    </w:p>
    <w:p w:rsidR="00951C51" w:rsidRPr="009B50E6"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3" w:name="n2196"/>
      <w:bookmarkEnd w:id="133"/>
      <w:r w:rsidRPr="009B50E6">
        <w:rPr>
          <w:rFonts w:ascii="Times New Roman" w:eastAsia="Times New Roman" w:hAnsi="Times New Roman" w:cs="Times New Roman"/>
          <w:i/>
          <w:iCs/>
          <w:color w:val="000000"/>
          <w:sz w:val="24"/>
          <w:szCs w:val="24"/>
        </w:rPr>
        <w:t>{</w:t>
      </w:r>
      <w:r w:rsidR="009B50E6">
        <w:rPr>
          <w:rFonts w:ascii="Times New Roman" w:eastAsia="Times New Roman" w:hAnsi="Times New Roman" w:cs="Times New Roman"/>
          <w:i/>
          <w:iCs/>
          <w:color w:val="000000"/>
          <w:sz w:val="24"/>
          <w:szCs w:val="24"/>
        </w:rPr>
        <w:t>Article</w:t>
      </w:r>
      <w:r w:rsidRPr="009B50E6">
        <w:rPr>
          <w:rFonts w:ascii="Times New Roman" w:eastAsia="Times New Roman" w:hAnsi="Times New Roman" w:cs="Times New Roman"/>
          <w:i/>
          <w:iCs/>
          <w:color w:val="000000"/>
          <w:sz w:val="24"/>
          <w:szCs w:val="24"/>
        </w:rPr>
        <w:t xml:space="preserve"> 53 </w:t>
      </w:r>
      <w:r w:rsidR="009B50E6">
        <w:rPr>
          <w:rFonts w:ascii="Times New Roman" w:eastAsia="Times New Roman" w:hAnsi="Times New Roman" w:cs="Times New Roman"/>
          <w:i/>
          <w:iCs/>
          <w:color w:val="000000"/>
          <w:sz w:val="24"/>
          <w:szCs w:val="24"/>
        </w:rPr>
        <w:t>was supplemented by the part thirteen in accordance with the Law</w:t>
      </w:r>
      <w:r w:rsidRPr="00951C51">
        <w:rPr>
          <w:rFonts w:ascii="Times New Roman" w:eastAsia="Times New Roman" w:hAnsi="Times New Roman" w:cs="Times New Roman"/>
          <w:i/>
          <w:iCs/>
          <w:color w:val="000000"/>
          <w:sz w:val="24"/>
          <w:szCs w:val="24"/>
        </w:rPr>
        <w:t> </w:t>
      </w:r>
      <w:hyperlink r:id="rId66" w:anchor="n945" w:tgtFrame="_blank" w:history="1">
        <w:r w:rsidRPr="009B50E6">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9B50E6">
          <w:rPr>
            <w:rFonts w:ascii="Times New Roman" w:eastAsia="Times New Roman" w:hAnsi="Times New Roman" w:cs="Times New Roman"/>
            <w:i/>
            <w:iCs/>
            <w:color w:val="000099"/>
            <w:sz w:val="24"/>
            <w:szCs w:val="24"/>
            <w:u w:val="single"/>
          </w:rPr>
          <w:t xml:space="preserve"> </w:t>
        </w:r>
        <w:r w:rsidR="009B50E6">
          <w:rPr>
            <w:rFonts w:ascii="Times New Roman" w:eastAsia="Times New Roman" w:hAnsi="Times New Roman" w:cs="Times New Roman"/>
            <w:i/>
            <w:iCs/>
            <w:color w:val="000099"/>
            <w:sz w:val="24"/>
            <w:szCs w:val="24"/>
            <w:u w:val="single"/>
          </w:rPr>
          <w:t>of</w:t>
        </w:r>
        <w:r w:rsidRPr="009B50E6">
          <w:rPr>
            <w:rFonts w:ascii="Times New Roman" w:eastAsia="Times New Roman" w:hAnsi="Times New Roman" w:cs="Times New Roman"/>
            <w:i/>
            <w:iCs/>
            <w:color w:val="000099"/>
            <w:sz w:val="24"/>
            <w:szCs w:val="24"/>
            <w:u w:val="single"/>
          </w:rPr>
          <w:t xml:space="preserve"> 16.11.2017</w:t>
        </w:r>
      </w:hyperlink>
      <w:r w:rsidRPr="009B50E6">
        <w:rPr>
          <w:rFonts w:ascii="Times New Roman" w:eastAsia="Times New Roman" w:hAnsi="Times New Roman" w:cs="Times New Roman"/>
          <w:i/>
          <w:iCs/>
          <w:color w:val="000000"/>
          <w:sz w:val="24"/>
          <w:szCs w:val="24"/>
        </w:rPr>
        <w:t>}</w:t>
      </w:r>
    </w:p>
    <w:p w:rsidR="00951C51" w:rsidRPr="00E712FD" w:rsidRDefault="0068092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2199"/>
      <w:bookmarkEnd w:id="134"/>
      <w:proofErr w:type="gramStart"/>
      <w:r>
        <w:rPr>
          <w:rFonts w:ascii="Times New Roman" w:eastAsia="Times New Roman" w:hAnsi="Times New Roman" w:cs="Times New Roman"/>
          <w:b/>
          <w:bCs/>
          <w:color w:val="000000"/>
          <w:sz w:val="24"/>
          <w:szCs w:val="24"/>
        </w:rPr>
        <w:t>Article</w:t>
      </w:r>
      <w:r w:rsidR="00951C51" w:rsidRPr="00E712FD">
        <w:rPr>
          <w:rFonts w:ascii="Times New Roman" w:eastAsia="Times New Roman" w:hAnsi="Times New Roman" w:cs="Times New Roman"/>
          <w:b/>
          <w:bCs/>
          <w:color w:val="000000"/>
          <w:sz w:val="24"/>
          <w:szCs w:val="24"/>
        </w:rPr>
        <w:t xml:space="preserve"> 53</w:t>
      </w:r>
      <w:r w:rsidR="00951C51" w:rsidRPr="00E712FD">
        <w:rPr>
          <w:rFonts w:ascii="Times New Roman" w:eastAsia="Times New Roman" w:hAnsi="Times New Roman" w:cs="Times New Roman"/>
          <w:b/>
          <w:bCs/>
          <w:color w:val="000000"/>
          <w:sz w:val="2"/>
          <w:szCs w:val="2"/>
          <w:vertAlign w:val="superscript"/>
        </w:rPr>
        <w:t>-</w:t>
      </w:r>
      <w:r w:rsidR="00951C51" w:rsidRPr="00E712FD">
        <w:rPr>
          <w:rFonts w:ascii="Times New Roman" w:eastAsia="Times New Roman" w:hAnsi="Times New Roman" w:cs="Times New Roman"/>
          <w:b/>
          <w:bCs/>
          <w:color w:val="000000"/>
          <w:sz w:val="16"/>
          <w:szCs w:val="16"/>
          <w:vertAlign w:val="superscript"/>
        </w:rPr>
        <w:t>1</w:t>
      </w:r>
      <w:r w:rsidR="00951C51" w:rsidRPr="00E712FD">
        <w:rPr>
          <w:rFonts w:ascii="Times New Roman" w:eastAsia="Times New Roman" w:hAnsi="Times New Roman" w:cs="Times New Roman"/>
          <w:b/>
          <w:bCs/>
          <w:color w:val="000000"/>
          <w:sz w:val="24"/>
          <w:szCs w:val="24"/>
        </w:rPr>
        <w:t>.</w:t>
      </w:r>
      <w:proofErr w:type="gramEnd"/>
      <w:r w:rsidR="00951C51" w:rsidRPr="00951C51">
        <w:rPr>
          <w:rFonts w:ascii="Times New Roman" w:eastAsia="Times New Roman" w:hAnsi="Times New Roman" w:cs="Times New Roman"/>
          <w:color w:val="000000"/>
          <w:sz w:val="24"/>
          <w:szCs w:val="24"/>
        </w:rPr>
        <w:t> </w:t>
      </w:r>
      <w:r w:rsidR="00E712FD">
        <w:rPr>
          <w:rFonts w:ascii="Times New Roman" w:eastAsia="Times New Roman" w:hAnsi="Times New Roman" w:cs="Times New Roman"/>
          <w:color w:val="000000"/>
          <w:sz w:val="24"/>
          <w:szCs w:val="24"/>
        </w:rPr>
        <w:t>Independent member of the supervisory board</w:t>
      </w:r>
    </w:p>
    <w:p w:rsidR="009433DD" w:rsidRPr="009433DD" w:rsidRDefault="009433D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2200"/>
      <w:bookmarkEnd w:id="135"/>
      <w:r w:rsidRPr="009433DD">
        <w:rPr>
          <w:rFonts w:ascii="Times New Roman" w:eastAsia="Times New Roman" w:hAnsi="Times New Roman" w:cs="Times New Roman"/>
          <w:color w:val="000000"/>
          <w:sz w:val="24"/>
          <w:szCs w:val="24"/>
        </w:rPr>
        <w:t xml:space="preserve">1. Independent </w:t>
      </w:r>
      <w:r>
        <w:rPr>
          <w:rFonts w:ascii="Times New Roman" w:eastAsia="Times New Roman" w:hAnsi="Times New Roman" w:cs="Times New Roman"/>
          <w:color w:val="000000"/>
          <w:sz w:val="24"/>
          <w:szCs w:val="24"/>
        </w:rPr>
        <w:t>member of a s</w:t>
      </w:r>
      <w:r w:rsidRPr="009433DD">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9433DD">
        <w:rPr>
          <w:rFonts w:ascii="Times New Roman" w:eastAsia="Times New Roman" w:hAnsi="Times New Roman" w:cs="Times New Roman"/>
          <w:color w:val="000000"/>
          <w:sz w:val="24"/>
          <w:szCs w:val="24"/>
        </w:rPr>
        <w:t>oard (</w:t>
      </w:r>
      <w:r>
        <w:rPr>
          <w:rFonts w:ascii="Times New Roman" w:eastAsia="Times New Roman" w:hAnsi="Times New Roman" w:cs="Times New Roman"/>
          <w:color w:val="000000"/>
          <w:sz w:val="24"/>
          <w:szCs w:val="24"/>
        </w:rPr>
        <w:t>i</w:t>
      </w:r>
      <w:r w:rsidRPr="009433DD">
        <w:rPr>
          <w:rFonts w:ascii="Times New Roman" w:eastAsia="Times New Roman" w:hAnsi="Times New Roman" w:cs="Times New Roman"/>
          <w:color w:val="000000"/>
          <w:sz w:val="24"/>
          <w:szCs w:val="24"/>
        </w:rPr>
        <w:t xml:space="preserve">ndependent </w:t>
      </w:r>
      <w:r>
        <w:rPr>
          <w:rFonts w:ascii="Times New Roman" w:eastAsia="Times New Roman" w:hAnsi="Times New Roman" w:cs="Times New Roman"/>
          <w:color w:val="000000"/>
          <w:sz w:val="24"/>
          <w:szCs w:val="24"/>
        </w:rPr>
        <w:t>d</w:t>
      </w:r>
      <w:r w:rsidRPr="009433DD">
        <w:rPr>
          <w:rFonts w:ascii="Times New Roman" w:eastAsia="Times New Roman" w:hAnsi="Times New Roman" w:cs="Times New Roman"/>
          <w:color w:val="000000"/>
          <w:sz w:val="24"/>
          <w:szCs w:val="24"/>
        </w:rPr>
        <w:t xml:space="preserve">irector) - a member of </w:t>
      </w:r>
      <w:r>
        <w:rPr>
          <w:rFonts w:ascii="Times New Roman" w:eastAsia="Times New Roman" w:hAnsi="Times New Roman" w:cs="Times New Roman"/>
          <w:color w:val="000000"/>
          <w:sz w:val="24"/>
          <w:szCs w:val="24"/>
        </w:rPr>
        <w:t>a</w:t>
      </w:r>
      <w:r w:rsidRPr="009433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9433DD">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9433DD">
        <w:rPr>
          <w:rFonts w:ascii="Times New Roman" w:eastAsia="Times New Roman" w:hAnsi="Times New Roman" w:cs="Times New Roman"/>
          <w:color w:val="000000"/>
          <w:sz w:val="24"/>
          <w:szCs w:val="24"/>
        </w:rPr>
        <w:t xml:space="preserve">oard who is </w:t>
      </w:r>
      <w:r>
        <w:rPr>
          <w:rFonts w:ascii="Times New Roman" w:eastAsia="Times New Roman" w:hAnsi="Times New Roman" w:cs="Times New Roman"/>
          <w:color w:val="000000"/>
          <w:sz w:val="24"/>
          <w:szCs w:val="24"/>
        </w:rPr>
        <w:t>not</w:t>
      </w:r>
      <w:r w:rsidRPr="009433DD">
        <w:rPr>
          <w:rFonts w:ascii="Times New Roman" w:eastAsia="Times New Roman" w:hAnsi="Times New Roman" w:cs="Times New Roman"/>
          <w:color w:val="000000"/>
          <w:sz w:val="24"/>
          <w:szCs w:val="24"/>
        </w:rPr>
        <w:t xml:space="preserve"> influence</w:t>
      </w:r>
      <w:r>
        <w:rPr>
          <w:rFonts w:ascii="Times New Roman" w:eastAsia="Times New Roman" w:hAnsi="Times New Roman" w:cs="Times New Roman"/>
          <w:color w:val="000000"/>
          <w:sz w:val="24"/>
          <w:szCs w:val="24"/>
        </w:rPr>
        <w:t>d</w:t>
      </w:r>
      <w:r w:rsidRPr="009433DD">
        <w:rPr>
          <w:rFonts w:ascii="Times New Roman" w:eastAsia="Times New Roman" w:hAnsi="Times New Roman" w:cs="Times New Roman"/>
          <w:color w:val="000000"/>
          <w:sz w:val="24"/>
          <w:szCs w:val="24"/>
        </w:rPr>
        <w:t xml:space="preserve"> by other</w:t>
      </w:r>
      <w:r>
        <w:rPr>
          <w:rFonts w:ascii="Times New Roman" w:eastAsia="Times New Roman" w:hAnsi="Times New Roman" w:cs="Times New Roman"/>
          <w:color w:val="000000"/>
          <w:sz w:val="24"/>
          <w:szCs w:val="24"/>
        </w:rPr>
        <w:t xml:space="preserve"> persons</w:t>
      </w:r>
      <w:r w:rsidRPr="009433DD">
        <w:rPr>
          <w:rFonts w:ascii="Times New Roman" w:eastAsia="Times New Roman" w:hAnsi="Times New Roman" w:cs="Times New Roman"/>
          <w:color w:val="000000"/>
          <w:sz w:val="24"/>
          <w:szCs w:val="24"/>
        </w:rPr>
        <w:t xml:space="preserve"> in the decision-making process in the performance of the duties of the </w:t>
      </w:r>
      <w:r>
        <w:rPr>
          <w:rFonts w:ascii="Times New Roman" w:eastAsia="Times New Roman" w:hAnsi="Times New Roman" w:cs="Times New Roman"/>
          <w:color w:val="000000"/>
          <w:sz w:val="24"/>
          <w:szCs w:val="24"/>
        </w:rPr>
        <w:t>i</w:t>
      </w:r>
      <w:r w:rsidRPr="009433DD">
        <w:rPr>
          <w:rFonts w:ascii="Times New Roman" w:eastAsia="Times New Roman" w:hAnsi="Times New Roman" w:cs="Times New Roman"/>
          <w:color w:val="000000"/>
          <w:sz w:val="24"/>
          <w:szCs w:val="24"/>
        </w:rPr>
        <w:t xml:space="preserve">ndependent </w:t>
      </w:r>
      <w:r>
        <w:rPr>
          <w:rFonts w:ascii="Times New Roman" w:eastAsia="Times New Roman" w:hAnsi="Times New Roman" w:cs="Times New Roman"/>
          <w:color w:val="000000"/>
          <w:sz w:val="24"/>
          <w:szCs w:val="24"/>
        </w:rPr>
        <w:t>d</w:t>
      </w:r>
      <w:r w:rsidRPr="009433DD">
        <w:rPr>
          <w:rFonts w:ascii="Times New Roman" w:eastAsia="Times New Roman" w:hAnsi="Times New Roman" w:cs="Times New Roman"/>
          <w:color w:val="000000"/>
          <w:sz w:val="24"/>
          <w:szCs w:val="24"/>
        </w:rPr>
        <w:t>irector. In particular, a person cannot be considered an independent director if he:</w:t>
      </w:r>
    </w:p>
    <w:p w:rsidR="00951C51" w:rsidRPr="009433D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6" w:name="n2201"/>
      <w:bookmarkEnd w:id="136"/>
      <w:r w:rsidRPr="009433DD">
        <w:rPr>
          <w:rFonts w:ascii="Times New Roman" w:eastAsia="Times New Roman" w:hAnsi="Times New Roman" w:cs="Times New Roman"/>
          <w:color w:val="000000"/>
          <w:sz w:val="24"/>
          <w:szCs w:val="24"/>
        </w:rPr>
        <w:lastRenderedPageBreak/>
        <w:t xml:space="preserve">1) </w:t>
      </w:r>
      <w:proofErr w:type="gramStart"/>
      <w:r w:rsidR="009433DD" w:rsidRPr="009433DD">
        <w:rPr>
          <w:rFonts w:ascii="Times New Roman" w:eastAsia="Times New Roman" w:hAnsi="Times New Roman" w:cs="Times New Roman"/>
          <w:color w:val="000000"/>
          <w:sz w:val="24"/>
          <w:szCs w:val="24"/>
        </w:rPr>
        <w:t>has</w:t>
      </w:r>
      <w:proofErr w:type="gramEnd"/>
      <w:r w:rsidR="009433DD" w:rsidRPr="009433DD">
        <w:rPr>
          <w:rFonts w:ascii="Times New Roman" w:eastAsia="Times New Roman" w:hAnsi="Times New Roman" w:cs="Times New Roman"/>
          <w:color w:val="000000"/>
          <w:sz w:val="24"/>
          <w:szCs w:val="24"/>
        </w:rPr>
        <w:t xml:space="preserve"> been a member of the governing bodies of the company and / or its affiliates within the previous five years;</w:t>
      </w:r>
    </w:p>
    <w:p w:rsidR="004B686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7" w:name="n2202"/>
      <w:bookmarkEnd w:id="137"/>
      <w:r w:rsidRPr="004B686E">
        <w:rPr>
          <w:rFonts w:ascii="Times New Roman" w:eastAsia="Times New Roman" w:hAnsi="Times New Roman" w:cs="Times New Roman"/>
          <w:color w:val="000000"/>
          <w:sz w:val="24"/>
          <w:szCs w:val="24"/>
        </w:rPr>
        <w:t xml:space="preserve">2) </w:t>
      </w:r>
      <w:proofErr w:type="gramStart"/>
      <w:r w:rsidR="004B686E" w:rsidRPr="004B686E">
        <w:rPr>
          <w:rFonts w:ascii="Times New Roman" w:eastAsia="Times New Roman" w:hAnsi="Times New Roman" w:cs="Times New Roman"/>
          <w:color w:val="000000"/>
          <w:sz w:val="24"/>
          <w:szCs w:val="24"/>
        </w:rPr>
        <w:t>receive</w:t>
      </w:r>
      <w:proofErr w:type="gramEnd"/>
      <w:r w:rsidR="004B686E" w:rsidRPr="004B686E">
        <w:rPr>
          <w:rFonts w:ascii="Times New Roman" w:eastAsia="Times New Roman" w:hAnsi="Times New Roman" w:cs="Times New Roman"/>
          <w:color w:val="000000"/>
          <w:sz w:val="24"/>
          <w:szCs w:val="24"/>
        </w:rPr>
        <w:t xml:space="preserve"> and / or receive</w:t>
      </w:r>
      <w:r w:rsidR="004B686E">
        <w:rPr>
          <w:rFonts w:ascii="Times New Roman" w:eastAsia="Times New Roman" w:hAnsi="Times New Roman" w:cs="Times New Roman"/>
          <w:color w:val="000000"/>
          <w:sz w:val="24"/>
          <w:szCs w:val="24"/>
        </w:rPr>
        <w:t xml:space="preserve">d from this company or its affiliates during the </w:t>
      </w:r>
      <w:r w:rsidR="00C360D9">
        <w:rPr>
          <w:rFonts w:ascii="Times New Roman" w:eastAsia="Times New Roman" w:hAnsi="Times New Roman" w:cs="Times New Roman"/>
          <w:color w:val="000000"/>
          <w:sz w:val="24"/>
          <w:szCs w:val="24"/>
        </w:rPr>
        <w:t>preceding</w:t>
      </w:r>
      <w:r w:rsidR="004B686E">
        <w:rPr>
          <w:rFonts w:ascii="Times New Roman" w:eastAsia="Times New Roman" w:hAnsi="Times New Roman" w:cs="Times New Roman"/>
          <w:color w:val="000000"/>
          <w:sz w:val="24"/>
          <w:szCs w:val="24"/>
        </w:rPr>
        <w:t xml:space="preserve"> three years</w:t>
      </w:r>
      <w:r w:rsidR="004B686E" w:rsidRPr="004B686E">
        <w:rPr>
          <w:rFonts w:ascii="Times New Roman" w:eastAsia="Times New Roman" w:hAnsi="Times New Roman" w:cs="Times New Roman"/>
          <w:color w:val="000000"/>
          <w:sz w:val="24"/>
          <w:szCs w:val="24"/>
        </w:rPr>
        <w:t xml:space="preserve"> an additional remuneration in excess of 5 percent of such person's total annual income for each of such years</w:t>
      </w:r>
      <w:r w:rsidR="004B686E">
        <w:rPr>
          <w:rFonts w:ascii="Times New Roman" w:eastAsia="Times New Roman" w:hAnsi="Times New Roman" w:cs="Times New Roman"/>
          <w:color w:val="000000"/>
          <w:sz w:val="24"/>
          <w:szCs w:val="24"/>
        </w:rPr>
        <w:t>;</w:t>
      </w:r>
    </w:p>
    <w:p w:rsidR="004B686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8" w:name="n2203"/>
      <w:bookmarkEnd w:id="138"/>
      <w:r w:rsidRPr="004B686E">
        <w:rPr>
          <w:rFonts w:ascii="Times New Roman" w:eastAsia="Times New Roman" w:hAnsi="Times New Roman" w:cs="Times New Roman"/>
          <w:color w:val="000000"/>
          <w:sz w:val="24"/>
          <w:szCs w:val="24"/>
        </w:rPr>
        <w:t xml:space="preserve">3) </w:t>
      </w:r>
      <w:r w:rsidR="004B686E" w:rsidRPr="004B686E">
        <w:rPr>
          <w:rFonts w:ascii="Times New Roman" w:eastAsia="Times New Roman" w:hAnsi="Times New Roman" w:cs="Times New Roman"/>
          <w:color w:val="000000"/>
          <w:sz w:val="24"/>
          <w:szCs w:val="24"/>
        </w:rPr>
        <w:t xml:space="preserve">owns (directly or indirectly) 5% or more of the authorized capital of a legal entity or is an official or a person exercising managerial functions in such a legal entity, </w:t>
      </w:r>
      <w:r w:rsidR="004B686E">
        <w:rPr>
          <w:rFonts w:ascii="Times New Roman" w:eastAsia="Times New Roman" w:hAnsi="Times New Roman" w:cs="Times New Roman"/>
          <w:color w:val="000000"/>
          <w:sz w:val="24"/>
          <w:szCs w:val="24"/>
        </w:rPr>
        <w:t xml:space="preserve">or is a private entrepreneur, who during the preceding year had </w:t>
      </w:r>
      <w:r w:rsidR="004B686E" w:rsidRPr="004B686E">
        <w:rPr>
          <w:rFonts w:ascii="Times New Roman" w:eastAsia="Times New Roman" w:hAnsi="Times New Roman" w:cs="Times New Roman"/>
          <w:color w:val="000000"/>
          <w:sz w:val="24"/>
          <w:szCs w:val="24"/>
        </w:rPr>
        <w:t>significant business relations with the company and / or legal entities affiliated with it;</w:t>
      </w:r>
    </w:p>
    <w:p w:rsidR="004B686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9" w:name="n2204"/>
      <w:bookmarkEnd w:id="139"/>
      <w:r w:rsidRPr="004B686E">
        <w:rPr>
          <w:rFonts w:ascii="Times New Roman" w:eastAsia="Times New Roman" w:hAnsi="Times New Roman" w:cs="Times New Roman"/>
          <w:color w:val="000000"/>
          <w:sz w:val="24"/>
          <w:szCs w:val="24"/>
        </w:rPr>
        <w:t xml:space="preserve">4) </w:t>
      </w:r>
      <w:proofErr w:type="gramStart"/>
      <w:r w:rsidR="004B686E" w:rsidRPr="004B686E">
        <w:rPr>
          <w:rFonts w:ascii="Times New Roman" w:eastAsia="Times New Roman" w:hAnsi="Times New Roman" w:cs="Times New Roman"/>
          <w:color w:val="000000"/>
          <w:sz w:val="24"/>
          <w:szCs w:val="24"/>
        </w:rPr>
        <w:t>is</w:t>
      </w:r>
      <w:proofErr w:type="gramEnd"/>
      <w:r w:rsidR="004B686E" w:rsidRPr="004B686E">
        <w:rPr>
          <w:rFonts w:ascii="Times New Roman" w:eastAsia="Times New Roman" w:hAnsi="Times New Roman" w:cs="Times New Roman"/>
          <w:color w:val="000000"/>
          <w:sz w:val="24"/>
          <w:szCs w:val="24"/>
        </w:rPr>
        <w:t xml:space="preserve"> and / or has been an independent auditor of this company and / or its affiliated entities for the previous three years;</w:t>
      </w:r>
    </w:p>
    <w:p w:rsidR="009417E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2205"/>
      <w:bookmarkEnd w:id="140"/>
      <w:r w:rsidRPr="009417E4">
        <w:rPr>
          <w:rFonts w:ascii="Times New Roman" w:eastAsia="Times New Roman" w:hAnsi="Times New Roman" w:cs="Times New Roman"/>
          <w:color w:val="000000"/>
          <w:sz w:val="24"/>
          <w:szCs w:val="24"/>
        </w:rPr>
        <w:t xml:space="preserve">5) </w:t>
      </w:r>
      <w:proofErr w:type="gramStart"/>
      <w:r w:rsidR="009417E4">
        <w:rPr>
          <w:rFonts w:ascii="Times New Roman" w:eastAsia="Times New Roman" w:hAnsi="Times New Roman" w:cs="Times New Roman"/>
          <w:color w:val="000000"/>
          <w:sz w:val="24"/>
          <w:szCs w:val="24"/>
        </w:rPr>
        <w:t>is</w:t>
      </w:r>
      <w:proofErr w:type="gramEnd"/>
      <w:r w:rsidR="009417E4">
        <w:rPr>
          <w:rFonts w:ascii="Times New Roman" w:eastAsia="Times New Roman" w:hAnsi="Times New Roman" w:cs="Times New Roman"/>
          <w:color w:val="000000"/>
          <w:sz w:val="24"/>
          <w:szCs w:val="24"/>
        </w:rPr>
        <w:t xml:space="preserve"> </w:t>
      </w:r>
      <w:r w:rsidR="009417E4" w:rsidRPr="009417E4">
        <w:rPr>
          <w:rFonts w:ascii="Times New Roman" w:eastAsia="Times New Roman" w:hAnsi="Times New Roman" w:cs="Times New Roman"/>
          <w:color w:val="000000"/>
          <w:sz w:val="24"/>
          <w:szCs w:val="24"/>
        </w:rPr>
        <w:t xml:space="preserve">and / or has been, </w:t>
      </w:r>
      <w:r w:rsidR="009417E4">
        <w:rPr>
          <w:rFonts w:ascii="Times New Roman" w:eastAsia="Times New Roman" w:hAnsi="Times New Roman" w:cs="Times New Roman"/>
          <w:color w:val="000000"/>
          <w:sz w:val="24"/>
          <w:szCs w:val="24"/>
        </w:rPr>
        <w:t>during</w:t>
      </w:r>
      <w:r w:rsidR="009417E4" w:rsidRPr="009417E4">
        <w:rPr>
          <w:rFonts w:ascii="Times New Roman" w:eastAsia="Times New Roman" w:hAnsi="Times New Roman" w:cs="Times New Roman"/>
          <w:color w:val="000000"/>
          <w:sz w:val="24"/>
          <w:szCs w:val="24"/>
        </w:rPr>
        <w:t xml:space="preserve"> the previous three years, an employee of an audit firm that has provided auditing services to that company and / or its affiliated legal entities for the previous three years;</w:t>
      </w:r>
    </w:p>
    <w:p w:rsidR="00951C51" w:rsidRPr="009417E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2206"/>
      <w:bookmarkEnd w:id="141"/>
      <w:r w:rsidRPr="009417E4">
        <w:rPr>
          <w:rFonts w:ascii="Times New Roman" w:eastAsia="Times New Roman" w:hAnsi="Times New Roman" w:cs="Times New Roman"/>
          <w:color w:val="000000"/>
          <w:sz w:val="24"/>
          <w:szCs w:val="24"/>
        </w:rPr>
        <w:t xml:space="preserve">6) </w:t>
      </w:r>
      <w:proofErr w:type="gramStart"/>
      <w:r w:rsidR="009417E4" w:rsidRPr="009417E4">
        <w:rPr>
          <w:rFonts w:ascii="Times New Roman" w:eastAsia="Times New Roman" w:hAnsi="Times New Roman" w:cs="Times New Roman"/>
          <w:color w:val="000000"/>
          <w:sz w:val="24"/>
          <w:szCs w:val="24"/>
        </w:rPr>
        <w:t>has</w:t>
      </w:r>
      <w:proofErr w:type="gramEnd"/>
      <w:r w:rsidR="009417E4" w:rsidRPr="009417E4">
        <w:rPr>
          <w:rFonts w:ascii="Times New Roman" w:eastAsia="Times New Roman" w:hAnsi="Times New Roman" w:cs="Times New Roman"/>
          <w:color w:val="000000"/>
          <w:sz w:val="24"/>
          <w:szCs w:val="24"/>
        </w:rPr>
        <w:t xml:space="preserve"> been and / or has been an employee of this c</w:t>
      </w:r>
      <w:r w:rsidR="009417E4">
        <w:rPr>
          <w:rFonts w:ascii="Times New Roman" w:eastAsia="Times New Roman" w:hAnsi="Times New Roman" w:cs="Times New Roman"/>
          <w:color w:val="000000"/>
          <w:sz w:val="24"/>
          <w:szCs w:val="24"/>
        </w:rPr>
        <w:t>ompany and / or its affiliates during</w:t>
      </w:r>
      <w:r w:rsidR="009417E4" w:rsidRPr="009417E4">
        <w:rPr>
          <w:rFonts w:ascii="Times New Roman" w:eastAsia="Times New Roman" w:hAnsi="Times New Roman" w:cs="Times New Roman"/>
          <w:color w:val="000000"/>
          <w:sz w:val="24"/>
          <w:szCs w:val="24"/>
        </w:rPr>
        <w:t xml:space="preserve"> the previous three years</w:t>
      </w:r>
      <w:r w:rsidRPr="009417E4">
        <w:rPr>
          <w:rFonts w:ascii="Times New Roman" w:eastAsia="Times New Roman" w:hAnsi="Times New Roman" w:cs="Times New Roman"/>
          <w:color w:val="000000"/>
          <w:sz w:val="24"/>
          <w:szCs w:val="24"/>
        </w:rPr>
        <w:t>;</w:t>
      </w:r>
    </w:p>
    <w:p w:rsidR="009417E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2207"/>
      <w:bookmarkEnd w:id="142"/>
      <w:r w:rsidRPr="009417E4">
        <w:rPr>
          <w:rFonts w:ascii="Times New Roman" w:eastAsia="Times New Roman" w:hAnsi="Times New Roman" w:cs="Times New Roman"/>
          <w:color w:val="000000"/>
          <w:sz w:val="24"/>
          <w:szCs w:val="24"/>
        </w:rPr>
        <w:t xml:space="preserve">7) </w:t>
      </w:r>
      <w:proofErr w:type="gramStart"/>
      <w:r w:rsidR="009417E4" w:rsidRPr="009417E4">
        <w:rPr>
          <w:rFonts w:ascii="Times New Roman" w:eastAsia="Times New Roman" w:hAnsi="Times New Roman" w:cs="Times New Roman"/>
          <w:color w:val="000000"/>
          <w:sz w:val="24"/>
          <w:szCs w:val="24"/>
        </w:rPr>
        <w:t>is</w:t>
      </w:r>
      <w:proofErr w:type="gramEnd"/>
      <w:r w:rsidR="009417E4" w:rsidRPr="009417E4">
        <w:rPr>
          <w:rFonts w:ascii="Times New Roman" w:eastAsia="Times New Roman" w:hAnsi="Times New Roman" w:cs="Times New Roman"/>
          <w:color w:val="000000"/>
          <w:sz w:val="24"/>
          <w:szCs w:val="24"/>
        </w:rPr>
        <w:t xml:space="preserve"> a shareholder - the owner of the controlling stake and / or is the representative of the shareholder - the owner of the controlling stake of this company in any civil relations;</w:t>
      </w:r>
    </w:p>
    <w:p w:rsidR="00951C51" w:rsidRPr="009417E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2208"/>
      <w:bookmarkEnd w:id="143"/>
      <w:r w:rsidRPr="009417E4">
        <w:rPr>
          <w:rFonts w:ascii="Times New Roman" w:eastAsia="Times New Roman" w:hAnsi="Times New Roman" w:cs="Times New Roman"/>
          <w:color w:val="000000"/>
          <w:sz w:val="24"/>
          <w:szCs w:val="24"/>
        </w:rPr>
        <w:t xml:space="preserve">8) </w:t>
      </w:r>
      <w:proofErr w:type="gramStart"/>
      <w:r w:rsidR="009417E4" w:rsidRPr="009417E4">
        <w:rPr>
          <w:rFonts w:ascii="Times New Roman" w:eastAsia="Times New Roman" w:hAnsi="Times New Roman" w:cs="Times New Roman"/>
          <w:color w:val="000000"/>
          <w:sz w:val="24"/>
          <w:szCs w:val="24"/>
        </w:rPr>
        <w:t>was</w:t>
      </w:r>
      <w:proofErr w:type="gramEnd"/>
      <w:r w:rsidR="009417E4" w:rsidRPr="009417E4">
        <w:rPr>
          <w:rFonts w:ascii="Times New Roman" w:eastAsia="Times New Roman" w:hAnsi="Times New Roman" w:cs="Times New Roman"/>
          <w:color w:val="000000"/>
          <w:sz w:val="24"/>
          <w:szCs w:val="24"/>
        </w:rPr>
        <w:t xml:space="preserve"> for a total of more than 12 years a member of the supervisory board of this company;</w:t>
      </w:r>
    </w:p>
    <w:p w:rsidR="009417E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2209"/>
      <w:bookmarkEnd w:id="144"/>
      <w:r w:rsidRPr="009417E4">
        <w:rPr>
          <w:rFonts w:ascii="Times New Roman" w:eastAsia="Times New Roman" w:hAnsi="Times New Roman" w:cs="Times New Roman"/>
          <w:color w:val="000000"/>
          <w:sz w:val="24"/>
          <w:szCs w:val="24"/>
        </w:rPr>
        <w:t xml:space="preserve">9) </w:t>
      </w:r>
      <w:bookmarkStart w:id="145" w:name="n2210"/>
      <w:bookmarkEnd w:id="145"/>
      <w:proofErr w:type="gramStart"/>
      <w:r w:rsidR="009417E4" w:rsidRPr="009417E4">
        <w:rPr>
          <w:rFonts w:ascii="Times New Roman" w:eastAsia="Times New Roman" w:hAnsi="Times New Roman" w:cs="Times New Roman"/>
          <w:color w:val="000000"/>
          <w:sz w:val="24"/>
          <w:szCs w:val="24"/>
        </w:rPr>
        <w:t>is</w:t>
      </w:r>
      <w:proofErr w:type="gramEnd"/>
      <w:r w:rsidR="009417E4" w:rsidRPr="009417E4">
        <w:rPr>
          <w:rFonts w:ascii="Times New Roman" w:eastAsia="Times New Roman" w:hAnsi="Times New Roman" w:cs="Times New Roman"/>
          <w:color w:val="000000"/>
          <w:sz w:val="24"/>
          <w:szCs w:val="24"/>
        </w:rPr>
        <w:t xml:space="preserve"> a close person of the persons mentioned in paragraphs 1-8 of this part;</w:t>
      </w:r>
    </w:p>
    <w:p w:rsidR="00951C51" w:rsidRPr="009417E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9417E4">
        <w:rPr>
          <w:rFonts w:ascii="Times New Roman" w:eastAsia="Times New Roman" w:hAnsi="Times New Roman" w:cs="Times New Roman"/>
          <w:color w:val="000000"/>
          <w:sz w:val="24"/>
          <w:szCs w:val="24"/>
        </w:rPr>
        <w:t xml:space="preserve">10) </w:t>
      </w:r>
      <w:proofErr w:type="gramStart"/>
      <w:r w:rsidR="009417E4" w:rsidRPr="009417E4">
        <w:rPr>
          <w:rFonts w:ascii="Times New Roman" w:eastAsia="Times New Roman" w:hAnsi="Times New Roman" w:cs="Times New Roman"/>
          <w:color w:val="000000"/>
          <w:sz w:val="24"/>
          <w:szCs w:val="24"/>
        </w:rPr>
        <w:t>does</w:t>
      </w:r>
      <w:proofErr w:type="gramEnd"/>
      <w:r w:rsidR="009417E4" w:rsidRPr="009417E4">
        <w:rPr>
          <w:rFonts w:ascii="Times New Roman" w:eastAsia="Times New Roman" w:hAnsi="Times New Roman" w:cs="Times New Roman"/>
          <w:color w:val="000000"/>
          <w:sz w:val="24"/>
          <w:szCs w:val="24"/>
        </w:rPr>
        <w:t xml:space="preserve"> not meet the additional criteria established by the charter or other internal documents of the company.</w:t>
      </w:r>
    </w:p>
    <w:p w:rsidR="00B242D1" w:rsidRDefault="00B242D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6" w:name="n2211"/>
      <w:bookmarkEnd w:id="146"/>
      <w:r w:rsidRPr="00B242D1">
        <w:rPr>
          <w:rFonts w:ascii="Times New Roman" w:eastAsia="Times New Roman" w:hAnsi="Times New Roman" w:cs="Times New Roman"/>
          <w:color w:val="000000"/>
          <w:sz w:val="24"/>
          <w:szCs w:val="24"/>
        </w:rPr>
        <w:t xml:space="preserve">The </w:t>
      </w:r>
      <w:r w:rsidR="002614FE">
        <w:rPr>
          <w:rFonts w:ascii="Times New Roman" w:eastAsia="Times New Roman" w:hAnsi="Times New Roman" w:cs="Times New Roman"/>
          <w:color w:val="000000"/>
          <w:sz w:val="24"/>
          <w:szCs w:val="24"/>
        </w:rPr>
        <w:t xml:space="preserve">points </w:t>
      </w:r>
      <w:r w:rsidRPr="00B242D1">
        <w:rPr>
          <w:rFonts w:ascii="Times New Roman" w:eastAsia="Times New Roman" w:hAnsi="Times New Roman" w:cs="Times New Roman"/>
          <w:color w:val="000000"/>
          <w:sz w:val="24"/>
          <w:szCs w:val="24"/>
        </w:rPr>
        <w:t>of paragraphs 1, 2 and 6 of this part do not apply to the cases of holding the position of independent director of the company and the related relations.</w:t>
      </w:r>
    </w:p>
    <w:p w:rsidR="00951C51" w:rsidRPr="002614F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7" w:name="n2212"/>
      <w:bookmarkEnd w:id="147"/>
      <w:r w:rsidRPr="002614FE">
        <w:rPr>
          <w:rFonts w:ascii="Times New Roman" w:eastAsia="Times New Roman" w:hAnsi="Times New Roman" w:cs="Times New Roman"/>
          <w:color w:val="000000"/>
          <w:sz w:val="24"/>
          <w:szCs w:val="24"/>
        </w:rPr>
        <w:t xml:space="preserve">2. </w:t>
      </w:r>
      <w:r w:rsidR="002614FE" w:rsidRPr="002614FE">
        <w:rPr>
          <w:rFonts w:ascii="Times New Roman" w:eastAsia="Times New Roman" w:hAnsi="Times New Roman" w:cs="Times New Roman"/>
          <w:color w:val="000000"/>
          <w:sz w:val="24"/>
          <w:szCs w:val="24"/>
        </w:rPr>
        <w:t>If the shareholder considers that the independent director does not meet the requirements of this article, such shareholder may apply to the court for recognition of the person such that he cannot be considered an independent director. In such a case, the person being sued shall continue to perform the functions of an independent director until a court decision enters into force.</w:t>
      </w:r>
    </w:p>
    <w:p w:rsidR="002614F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8" w:name="n2213"/>
      <w:bookmarkEnd w:id="148"/>
      <w:r w:rsidRPr="002614FE">
        <w:rPr>
          <w:rFonts w:ascii="Times New Roman" w:eastAsia="Times New Roman" w:hAnsi="Times New Roman" w:cs="Times New Roman"/>
          <w:color w:val="000000"/>
          <w:sz w:val="24"/>
          <w:szCs w:val="24"/>
        </w:rPr>
        <w:t xml:space="preserve">3. </w:t>
      </w:r>
      <w:r w:rsidR="002614FE" w:rsidRPr="002614FE">
        <w:rPr>
          <w:rFonts w:ascii="Times New Roman" w:eastAsia="Times New Roman" w:hAnsi="Times New Roman" w:cs="Times New Roman"/>
          <w:color w:val="000000"/>
          <w:sz w:val="24"/>
          <w:szCs w:val="24"/>
        </w:rPr>
        <w:t xml:space="preserve">For the purposes of this Article, a close person is a cohabitant who has a shared life and has mutual rights and obligations with the </w:t>
      </w:r>
      <w:r w:rsidR="002614FE">
        <w:rPr>
          <w:rFonts w:ascii="Times New Roman" w:eastAsia="Times New Roman" w:hAnsi="Times New Roman" w:cs="Times New Roman"/>
          <w:color w:val="000000"/>
          <w:sz w:val="24"/>
          <w:szCs w:val="24"/>
        </w:rPr>
        <w:t>person</w:t>
      </w:r>
      <w:r w:rsidR="002614FE" w:rsidRPr="002614FE">
        <w:rPr>
          <w:rFonts w:ascii="Times New Roman" w:eastAsia="Times New Roman" w:hAnsi="Times New Roman" w:cs="Times New Roman"/>
          <w:color w:val="000000"/>
          <w:sz w:val="24"/>
          <w:szCs w:val="24"/>
        </w:rPr>
        <w:t xml:space="preserve"> referred to in </w:t>
      </w:r>
      <w:r w:rsidR="002614FE">
        <w:rPr>
          <w:rFonts w:ascii="Times New Roman" w:eastAsia="Times New Roman" w:hAnsi="Times New Roman" w:cs="Times New Roman"/>
          <w:color w:val="000000"/>
          <w:sz w:val="24"/>
          <w:szCs w:val="24"/>
        </w:rPr>
        <w:t>point</w:t>
      </w:r>
      <w:r w:rsidR="002614FE" w:rsidRPr="002614FE">
        <w:rPr>
          <w:rFonts w:ascii="Times New Roman" w:eastAsia="Times New Roman" w:hAnsi="Times New Roman" w:cs="Times New Roman"/>
          <w:color w:val="000000"/>
          <w:sz w:val="24"/>
          <w:szCs w:val="24"/>
        </w:rPr>
        <w:t xml:space="preserve"> 9 of </w:t>
      </w:r>
      <w:r w:rsidR="002614FE">
        <w:rPr>
          <w:rFonts w:ascii="Times New Roman" w:eastAsia="Times New Roman" w:hAnsi="Times New Roman" w:cs="Times New Roman"/>
          <w:color w:val="000000"/>
          <w:sz w:val="24"/>
          <w:szCs w:val="24"/>
        </w:rPr>
        <w:t>part o</w:t>
      </w:r>
      <w:r w:rsidR="002614FE" w:rsidRPr="002614FE">
        <w:rPr>
          <w:rFonts w:ascii="Times New Roman" w:eastAsia="Times New Roman" w:hAnsi="Times New Roman" w:cs="Times New Roman"/>
          <w:color w:val="000000"/>
          <w:sz w:val="24"/>
          <w:szCs w:val="24"/>
        </w:rPr>
        <w:t xml:space="preserve">ne of this Article (except for persons whose mutual rights and obligations </w:t>
      </w:r>
      <w:r w:rsidR="002614FE">
        <w:rPr>
          <w:rFonts w:ascii="Times New Roman" w:eastAsia="Times New Roman" w:hAnsi="Times New Roman" w:cs="Times New Roman"/>
          <w:color w:val="000000"/>
          <w:sz w:val="24"/>
          <w:szCs w:val="24"/>
        </w:rPr>
        <w:t>with the person</w:t>
      </w:r>
      <w:r w:rsidR="002614FE" w:rsidRPr="002614FE">
        <w:rPr>
          <w:rFonts w:ascii="Times New Roman" w:eastAsia="Times New Roman" w:hAnsi="Times New Roman" w:cs="Times New Roman"/>
          <w:color w:val="000000"/>
          <w:sz w:val="24"/>
          <w:szCs w:val="24"/>
        </w:rPr>
        <w:t xml:space="preserve"> </w:t>
      </w:r>
      <w:r w:rsidR="002614FE">
        <w:rPr>
          <w:rFonts w:ascii="Times New Roman" w:eastAsia="Times New Roman" w:hAnsi="Times New Roman" w:cs="Times New Roman"/>
          <w:color w:val="000000"/>
          <w:sz w:val="24"/>
          <w:szCs w:val="24"/>
        </w:rPr>
        <w:t>cannot be characterized as family relations</w:t>
      </w:r>
      <w:r w:rsidR="002614FE" w:rsidRPr="002614FE">
        <w:rPr>
          <w:rFonts w:ascii="Times New Roman" w:eastAsia="Times New Roman" w:hAnsi="Times New Roman" w:cs="Times New Roman"/>
          <w:color w:val="000000"/>
          <w:sz w:val="24"/>
          <w:szCs w:val="24"/>
        </w:rPr>
        <w:t>), including persons who live together but are not married, and (regardless of these conditions) husband, wife, father, mother, stepfather, ste</w:t>
      </w:r>
      <w:r w:rsidR="002614FE">
        <w:rPr>
          <w:rFonts w:ascii="Times New Roman" w:eastAsia="Times New Roman" w:hAnsi="Times New Roman" w:cs="Times New Roman"/>
          <w:color w:val="000000"/>
          <w:sz w:val="24"/>
          <w:szCs w:val="24"/>
        </w:rPr>
        <w:t>pmother, son, daughter, stepson</w:t>
      </w:r>
      <w:r w:rsidR="002614FE" w:rsidRPr="002614FE">
        <w:rPr>
          <w:rFonts w:ascii="Times New Roman" w:eastAsia="Times New Roman" w:hAnsi="Times New Roman" w:cs="Times New Roman"/>
          <w:color w:val="000000"/>
          <w:sz w:val="24"/>
          <w:szCs w:val="24"/>
        </w:rPr>
        <w:t>, stepdaughter, si</w:t>
      </w:r>
      <w:r w:rsidR="002614FE">
        <w:rPr>
          <w:rFonts w:ascii="Times New Roman" w:eastAsia="Times New Roman" w:hAnsi="Times New Roman" w:cs="Times New Roman"/>
          <w:color w:val="000000"/>
          <w:sz w:val="24"/>
          <w:szCs w:val="24"/>
        </w:rPr>
        <w:t>ster, brother</w:t>
      </w:r>
      <w:r w:rsidR="002614FE" w:rsidRPr="002614FE">
        <w:rPr>
          <w:rFonts w:ascii="Times New Roman" w:eastAsia="Times New Roman" w:hAnsi="Times New Roman" w:cs="Times New Roman"/>
          <w:color w:val="000000"/>
          <w:sz w:val="24"/>
          <w:szCs w:val="24"/>
        </w:rPr>
        <w:t xml:space="preserve">, grandfather, grandmother, great-grandfather, great-grandmother, grandson, granddaughter, great-grandson, </w:t>
      </w:r>
      <w:r w:rsidR="002614FE">
        <w:rPr>
          <w:rFonts w:ascii="Times New Roman" w:eastAsia="Times New Roman" w:hAnsi="Times New Roman" w:cs="Times New Roman"/>
          <w:color w:val="000000"/>
          <w:sz w:val="24"/>
          <w:szCs w:val="24"/>
        </w:rPr>
        <w:t>great-</w:t>
      </w:r>
      <w:r w:rsidR="002614FE" w:rsidRPr="002614FE">
        <w:rPr>
          <w:rFonts w:ascii="Times New Roman" w:eastAsia="Times New Roman" w:hAnsi="Times New Roman" w:cs="Times New Roman"/>
          <w:color w:val="000000"/>
          <w:sz w:val="24"/>
          <w:szCs w:val="24"/>
        </w:rPr>
        <w:t>granddaughter, son</w:t>
      </w:r>
      <w:r w:rsidR="00C360D9">
        <w:rPr>
          <w:rFonts w:ascii="Times New Roman" w:eastAsia="Times New Roman" w:hAnsi="Times New Roman" w:cs="Times New Roman"/>
          <w:color w:val="000000"/>
          <w:sz w:val="24"/>
          <w:szCs w:val="24"/>
        </w:rPr>
        <w:t>-in-law</w:t>
      </w:r>
      <w:r w:rsidR="002614FE" w:rsidRPr="002614FE">
        <w:rPr>
          <w:rFonts w:ascii="Times New Roman" w:eastAsia="Times New Roman" w:hAnsi="Times New Roman" w:cs="Times New Roman"/>
          <w:color w:val="000000"/>
          <w:sz w:val="24"/>
          <w:szCs w:val="24"/>
        </w:rPr>
        <w:t>, daughter</w:t>
      </w:r>
      <w:r w:rsidR="00C360D9">
        <w:rPr>
          <w:rFonts w:ascii="Times New Roman" w:eastAsia="Times New Roman" w:hAnsi="Times New Roman" w:cs="Times New Roman"/>
          <w:color w:val="000000"/>
          <w:sz w:val="24"/>
          <w:szCs w:val="24"/>
        </w:rPr>
        <w:t>-in-law</w:t>
      </w:r>
      <w:r w:rsidR="002614FE" w:rsidRPr="002614FE">
        <w:rPr>
          <w:rFonts w:ascii="Times New Roman" w:eastAsia="Times New Roman" w:hAnsi="Times New Roman" w:cs="Times New Roman"/>
          <w:color w:val="000000"/>
          <w:sz w:val="24"/>
          <w:szCs w:val="24"/>
        </w:rPr>
        <w:t>, father</w:t>
      </w:r>
      <w:r w:rsidR="00C360D9">
        <w:rPr>
          <w:rFonts w:ascii="Times New Roman" w:eastAsia="Times New Roman" w:hAnsi="Times New Roman" w:cs="Times New Roman"/>
          <w:color w:val="000000"/>
          <w:sz w:val="24"/>
          <w:szCs w:val="24"/>
        </w:rPr>
        <w:t>-in-law, mother-in</w:t>
      </w:r>
      <w:r w:rsidR="002614FE" w:rsidRPr="002614FE">
        <w:rPr>
          <w:rFonts w:ascii="Times New Roman" w:eastAsia="Times New Roman" w:hAnsi="Times New Roman" w:cs="Times New Roman"/>
          <w:color w:val="000000"/>
          <w:sz w:val="24"/>
          <w:szCs w:val="24"/>
        </w:rPr>
        <w:t xml:space="preserve">-law, adoptive parent or adopted, guardian or trustee, a person who is in the custody or care </w:t>
      </w:r>
      <w:r w:rsidR="00C360D9">
        <w:rPr>
          <w:rFonts w:ascii="Times New Roman" w:eastAsia="Times New Roman" w:hAnsi="Times New Roman" w:cs="Times New Roman"/>
          <w:color w:val="000000"/>
          <w:sz w:val="24"/>
          <w:szCs w:val="24"/>
        </w:rPr>
        <w:t>of the specified person</w:t>
      </w:r>
      <w:r w:rsidR="002614FE" w:rsidRPr="002614FE">
        <w:rPr>
          <w:rFonts w:ascii="Times New Roman" w:eastAsia="Times New Roman" w:hAnsi="Times New Roman" w:cs="Times New Roman"/>
          <w:color w:val="000000"/>
          <w:sz w:val="24"/>
          <w:szCs w:val="24"/>
        </w:rPr>
        <w:t>.</w:t>
      </w:r>
    </w:p>
    <w:p w:rsidR="00C360D9" w:rsidRDefault="00C360D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9" w:name="n2214"/>
      <w:bookmarkEnd w:id="149"/>
    </w:p>
    <w:p w:rsidR="00C360D9" w:rsidRDefault="00C360D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C360D9">
        <w:rPr>
          <w:rFonts w:ascii="Times New Roman" w:eastAsia="Times New Roman" w:hAnsi="Times New Roman" w:cs="Times New Roman"/>
          <w:color w:val="000000"/>
          <w:sz w:val="24"/>
          <w:szCs w:val="24"/>
        </w:rPr>
        <w:lastRenderedPageBreak/>
        <w:t>For the purposes of p</w:t>
      </w:r>
      <w:r>
        <w:rPr>
          <w:rFonts w:ascii="Times New Roman" w:eastAsia="Times New Roman" w:hAnsi="Times New Roman" w:cs="Times New Roman"/>
          <w:color w:val="000000"/>
          <w:sz w:val="24"/>
          <w:szCs w:val="24"/>
        </w:rPr>
        <w:t>oint</w:t>
      </w:r>
      <w:r w:rsidRPr="00C360D9">
        <w:rPr>
          <w:rFonts w:ascii="Times New Roman" w:eastAsia="Times New Roman" w:hAnsi="Times New Roman" w:cs="Times New Roman"/>
          <w:color w:val="000000"/>
          <w:sz w:val="24"/>
          <w:szCs w:val="24"/>
        </w:rPr>
        <w:t xml:space="preserve"> 3 of </w:t>
      </w:r>
      <w:r>
        <w:rPr>
          <w:rFonts w:ascii="Times New Roman" w:eastAsia="Times New Roman" w:hAnsi="Times New Roman" w:cs="Times New Roman"/>
          <w:color w:val="000000"/>
          <w:sz w:val="24"/>
          <w:szCs w:val="24"/>
        </w:rPr>
        <w:t>p</w:t>
      </w:r>
      <w:r w:rsidRPr="00C360D9">
        <w:rPr>
          <w:rFonts w:ascii="Times New Roman" w:eastAsia="Times New Roman" w:hAnsi="Times New Roman" w:cs="Times New Roman"/>
          <w:color w:val="000000"/>
          <w:sz w:val="24"/>
          <w:szCs w:val="24"/>
        </w:rPr>
        <w:t xml:space="preserve">art </w:t>
      </w:r>
      <w:r>
        <w:rPr>
          <w:rFonts w:ascii="Times New Roman" w:eastAsia="Times New Roman" w:hAnsi="Times New Roman" w:cs="Times New Roman"/>
          <w:color w:val="000000"/>
          <w:sz w:val="24"/>
          <w:szCs w:val="24"/>
        </w:rPr>
        <w:t>o</w:t>
      </w:r>
      <w:r w:rsidRPr="00C360D9">
        <w:rPr>
          <w:rFonts w:ascii="Times New Roman" w:eastAsia="Times New Roman" w:hAnsi="Times New Roman" w:cs="Times New Roman"/>
          <w:color w:val="000000"/>
          <w:sz w:val="24"/>
          <w:szCs w:val="24"/>
        </w:rPr>
        <w:t>ne of this Article, a business relationship shall be deemed to be the supply of goods to the company and / or its affiliates or the provision of services (including financial, legal, advisory), or the consumption of the goods</w:t>
      </w:r>
      <w:r>
        <w:rPr>
          <w:rFonts w:ascii="Times New Roman" w:eastAsia="Times New Roman" w:hAnsi="Times New Roman" w:cs="Times New Roman"/>
          <w:color w:val="000000"/>
          <w:sz w:val="24"/>
          <w:szCs w:val="24"/>
        </w:rPr>
        <w:t xml:space="preserve"> by the company </w:t>
      </w:r>
      <w:r w:rsidRPr="00C360D9">
        <w:rPr>
          <w:rFonts w:ascii="Times New Roman" w:eastAsia="Times New Roman" w:hAnsi="Times New Roman" w:cs="Times New Roman"/>
          <w:color w:val="000000"/>
          <w:sz w:val="24"/>
          <w:szCs w:val="24"/>
        </w:rPr>
        <w:t>and / or</w:t>
      </w:r>
      <w:r>
        <w:rPr>
          <w:rFonts w:ascii="Times New Roman" w:eastAsia="Times New Roman" w:hAnsi="Times New Roman" w:cs="Times New Roman"/>
          <w:color w:val="000000"/>
          <w:sz w:val="24"/>
          <w:szCs w:val="24"/>
        </w:rPr>
        <w:t xml:space="preserve"> its</w:t>
      </w:r>
      <w:r w:rsidRPr="00C360D9">
        <w:rPr>
          <w:rFonts w:ascii="Times New Roman" w:eastAsia="Times New Roman" w:hAnsi="Times New Roman" w:cs="Times New Roman"/>
          <w:color w:val="000000"/>
          <w:sz w:val="24"/>
          <w:szCs w:val="24"/>
        </w:rPr>
        <w:t xml:space="preserve"> affiliates</w:t>
      </w:r>
      <w:r>
        <w:rPr>
          <w:rFonts w:ascii="Times New Roman" w:eastAsia="Times New Roman" w:hAnsi="Times New Roman" w:cs="Times New Roman"/>
          <w:color w:val="000000"/>
          <w:sz w:val="24"/>
          <w:szCs w:val="24"/>
        </w:rPr>
        <w:t>.</w:t>
      </w:r>
    </w:p>
    <w:p w:rsidR="00C360D9" w:rsidRDefault="00C360D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0" w:name="n2215"/>
      <w:bookmarkEnd w:id="150"/>
      <w:r w:rsidRPr="00C360D9">
        <w:rPr>
          <w:rFonts w:ascii="Times New Roman" w:eastAsia="Times New Roman" w:hAnsi="Times New Roman" w:cs="Times New Roman"/>
          <w:color w:val="000000"/>
          <w:sz w:val="24"/>
          <w:szCs w:val="24"/>
        </w:rPr>
        <w:t xml:space="preserve">For the purposes of this Article, the </w:t>
      </w:r>
      <w:r>
        <w:rPr>
          <w:rFonts w:ascii="Times New Roman" w:eastAsia="Times New Roman" w:hAnsi="Times New Roman" w:cs="Times New Roman"/>
          <w:color w:val="000000"/>
          <w:sz w:val="24"/>
          <w:szCs w:val="24"/>
        </w:rPr>
        <w:t xml:space="preserve">significance </w:t>
      </w:r>
      <w:r w:rsidRPr="00C360D9">
        <w:rPr>
          <w:rFonts w:ascii="Times New Roman" w:eastAsia="Times New Roman" w:hAnsi="Times New Roman" w:cs="Times New Roman"/>
          <w:color w:val="000000"/>
          <w:sz w:val="24"/>
          <w:szCs w:val="24"/>
        </w:rPr>
        <w:t>of a business relationship established by p</w:t>
      </w:r>
      <w:r>
        <w:rPr>
          <w:rFonts w:ascii="Times New Roman" w:eastAsia="Times New Roman" w:hAnsi="Times New Roman" w:cs="Times New Roman"/>
          <w:color w:val="000000"/>
          <w:sz w:val="24"/>
          <w:szCs w:val="24"/>
        </w:rPr>
        <w:t>oint</w:t>
      </w:r>
      <w:r w:rsidRPr="00C360D9">
        <w:rPr>
          <w:rFonts w:ascii="Times New Roman" w:eastAsia="Times New Roman" w:hAnsi="Times New Roman" w:cs="Times New Roman"/>
          <w:color w:val="000000"/>
          <w:sz w:val="24"/>
          <w:szCs w:val="24"/>
        </w:rPr>
        <w:t xml:space="preserve"> 3 of </w:t>
      </w:r>
      <w:r>
        <w:rPr>
          <w:rFonts w:ascii="Times New Roman" w:eastAsia="Times New Roman" w:hAnsi="Times New Roman" w:cs="Times New Roman"/>
          <w:color w:val="000000"/>
          <w:sz w:val="24"/>
          <w:szCs w:val="24"/>
        </w:rPr>
        <w:t>p</w:t>
      </w:r>
      <w:r w:rsidRPr="00C360D9">
        <w:rPr>
          <w:rFonts w:ascii="Times New Roman" w:eastAsia="Times New Roman" w:hAnsi="Times New Roman" w:cs="Times New Roman"/>
          <w:color w:val="000000"/>
          <w:sz w:val="24"/>
          <w:szCs w:val="24"/>
        </w:rPr>
        <w:t xml:space="preserve">art </w:t>
      </w:r>
      <w:r>
        <w:rPr>
          <w:rFonts w:ascii="Times New Roman" w:eastAsia="Times New Roman" w:hAnsi="Times New Roman" w:cs="Times New Roman"/>
          <w:color w:val="000000"/>
          <w:sz w:val="24"/>
          <w:szCs w:val="24"/>
        </w:rPr>
        <w:t>o</w:t>
      </w:r>
      <w:r w:rsidRPr="00C360D9">
        <w:rPr>
          <w:rFonts w:ascii="Times New Roman" w:eastAsia="Times New Roman" w:hAnsi="Times New Roman" w:cs="Times New Roman"/>
          <w:color w:val="000000"/>
          <w:sz w:val="24"/>
          <w:szCs w:val="24"/>
        </w:rPr>
        <w:t>ne of this Article shall be determined by the charter or regulation</w:t>
      </w:r>
      <w:r>
        <w:rPr>
          <w:rFonts w:ascii="Times New Roman" w:eastAsia="Times New Roman" w:hAnsi="Times New Roman" w:cs="Times New Roman"/>
          <w:color w:val="000000"/>
          <w:sz w:val="24"/>
          <w:szCs w:val="24"/>
        </w:rPr>
        <w:t xml:space="preserve"> on</w:t>
      </w:r>
      <w:r w:rsidRPr="00C360D9">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supervisory </w:t>
      </w:r>
      <w:r w:rsidRPr="00C360D9">
        <w:rPr>
          <w:rFonts w:ascii="Times New Roman" w:eastAsia="Times New Roman" w:hAnsi="Times New Roman" w:cs="Times New Roman"/>
          <w:color w:val="000000"/>
          <w:sz w:val="24"/>
          <w:szCs w:val="24"/>
        </w:rPr>
        <w:t>board of the company.</w:t>
      </w:r>
    </w:p>
    <w:p w:rsidR="00951C51" w:rsidRPr="00C360D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1" w:name="n2198"/>
      <w:bookmarkEnd w:id="151"/>
      <w:r w:rsidRPr="00C360D9">
        <w:rPr>
          <w:rFonts w:ascii="Times New Roman" w:eastAsia="Times New Roman" w:hAnsi="Times New Roman" w:cs="Times New Roman"/>
          <w:i/>
          <w:iCs/>
          <w:color w:val="000000"/>
          <w:sz w:val="24"/>
          <w:szCs w:val="24"/>
        </w:rPr>
        <w:t>{</w:t>
      </w:r>
      <w:r w:rsidR="00C360D9">
        <w:rPr>
          <w:rFonts w:ascii="Times New Roman" w:eastAsia="Times New Roman" w:hAnsi="Times New Roman" w:cs="Times New Roman"/>
          <w:i/>
          <w:iCs/>
          <w:color w:val="000000"/>
          <w:sz w:val="24"/>
          <w:szCs w:val="24"/>
        </w:rPr>
        <w:t>The Law was supplemented by the Article</w:t>
      </w:r>
      <w:r w:rsidRPr="00C360D9">
        <w:rPr>
          <w:rFonts w:ascii="Times New Roman" w:eastAsia="Times New Roman" w:hAnsi="Times New Roman" w:cs="Times New Roman"/>
          <w:i/>
          <w:iCs/>
          <w:color w:val="000000"/>
          <w:sz w:val="24"/>
          <w:szCs w:val="24"/>
        </w:rPr>
        <w:t xml:space="preserve"> 53</w:t>
      </w:r>
      <w:r w:rsidRPr="00C360D9">
        <w:rPr>
          <w:rFonts w:ascii="Times New Roman" w:eastAsia="Times New Roman" w:hAnsi="Times New Roman" w:cs="Times New Roman"/>
          <w:b/>
          <w:bCs/>
          <w:color w:val="000000"/>
          <w:sz w:val="2"/>
          <w:szCs w:val="2"/>
          <w:vertAlign w:val="superscript"/>
        </w:rPr>
        <w:t>-</w:t>
      </w:r>
      <w:r w:rsidRPr="00C360D9">
        <w:rPr>
          <w:rFonts w:ascii="Times New Roman" w:eastAsia="Times New Roman" w:hAnsi="Times New Roman" w:cs="Times New Roman"/>
          <w:b/>
          <w:bCs/>
          <w:color w:val="000000"/>
          <w:sz w:val="16"/>
          <w:szCs w:val="16"/>
          <w:vertAlign w:val="superscript"/>
        </w:rPr>
        <w:t>1</w:t>
      </w:r>
      <w:r w:rsidRPr="00951C51">
        <w:rPr>
          <w:rFonts w:ascii="Times New Roman" w:eastAsia="Times New Roman" w:hAnsi="Times New Roman" w:cs="Times New Roman"/>
          <w:i/>
          <w:iCs/>
          <w:color w:val="000000"/>
          <w:sz w:val="24"/>
          <w:szCs w:val="24"/>
        </w:rPr>
        <w:t> </w:t>
      </w:r>
      <w:r w:rsidR="00C360D9">
        <w:rPr>
          <w:rFonts w:ascii="Times New Roman" w:eastAsia="Times New Roman" w:hAnsi="Times New Roman" w:cs="Times New Roman"/>
          <w:i/>
          <w:iCs/>
          <w:color w:val="000000"/>
          <w:sz w:val="24"/>
          <w:szCs w:val="24"/>
        </w:rPr>
        <w:t>according to the Law</w:t>
      </w:r>
      <w:r w:rsidRPr="00951C51">
        <w:rPr>
          <w:rFonts w:ascii="Times New Roman" w:eastAsia="Times New Roman" w:hAnsi="Times New Roman" w:cs="Times New Roman"/>
          <w:i/>
          <w:iCs/>
          <w:color w:val="000000"/>
          <w:sz w:val="24"/>
          <w:szCs w:val="24"/>
        </w:rPr>
        <w:t> </w:t>
      </w:r>
      <w:hyperlink r:id="rId67" w:anchor="n947" w:tgtFrame="_blank" w:history="1">
        <w:r w:rsidRPr="00C360D9">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C360D9">
          <w:rPr>
            <w:rFonts w:ascii="Times New Roman" w:eastAsia="Times New Roman" w:hAnsi="Times New Roman" w:cs="Times New Roman"/>
            <w:i/>
            <w:iCs/>
            <w:color w:val="000099"/>
            <w:sz w:val="24"/>
            <w:szCs w:val="24"/>
            <w:u w:val="single"/>
          </w:rPr>
          <w:t xml:space="preserve"> </w:t>
        </w:r>
        <w:r w:rsidR="00C360D9">
          <w:rPr>
            <w:rFonts w:ascii="Times New Roman" w:eastAsia="Times New Roman" w:hAnsi="Times New Roman" w:cs="Times New Roman"/>
            <w:i/>
            <w:iCs/>
            <w:color w:val="000099"/>
            <w:sz w:val="24"/>
            <w:szCs w:val="24"/>
            <w:u w:val="single"/>
          </w:rPr>
          <w:t>of</w:t>
        </w:r>
        <w:r w:rsidRPr="00C360D9">
          <w:rPr>
            <w:rFonts w:ascii="Times New Roman" w:eastAsia="Times New Roman" w:hAnsi="Times New Roman" w:cs="Times New Roman"/>
            <w:i/>
            <w:iCs/>
            <w:color w:val="000099"/>
            <w:sz w:val="24"/>
            <w:szCs w:val="24"/>
            <w:u w:val="single"/>
          </w:rPr>
          <w:t xml:space="preserve"> 16.11.2017</w:t>
        </w:r>
      </w:hyperlink>
      <w:r w:rsidRPr="00C360D9">
        <w:rPr>
          <w:rFonts w:ascii="Times New Roman" w:eastAsia="Times New Roman" w:hAnsi="Times New Roman" w:cs="Times New Roman"/>
          <w:i/>
          <w:iCs/>
          <w:color w:val="000000"/>
          <w:sz w:val="24"/>
          <w:szCs w:val="24"/>
        </w:rPr>
        <w:t>}</w:t>
      </w:r>
    </w:p>
    <w:p w:rsidR="00951C51" w:rsidRPr="00C360D9" w:rsidRDefault="00C360D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2" w:name="n783"/>
      <w:bookmarkEnd w:id="152"/>
      <w:proofErr w:type="gramStart"/>
      <w:r>
        <w:rPr>
          <w:rFonts w:ascii="Times New Roman" w:eastAsia="Times New Roman" w:hAnsi="Times New Roman" w:cs="Times New Roman"/>
          <w:b/>
          <w:bCs/>
          <w:color w:val="000000"/>
          <w:sz w:val="24"/>
          <w:szCs w:val="24"/>
        </w:rPr>
        <w:t>Article</w:t>
      </w:r>
      <w:r w:rsidR="00951C51" w:rsidRPr="00BF494A">
        <w:rPr>
          <w:rFonts w:ascii="Times New Roman" w:eastAsia="Times New Roman" w:hAnsi="Times New Roman" w:cs="Times New Roman"/>
          <w:b/>
          <w:bCs/>
          <w:color w:val="000000"/>
          <w:sz w:val="24"/>
          <w:szCs w:val="24"/>
        </w:rPr>
        <w:t xml:space="preserve"> 54.</w:t>
      </w:r>
      <w:proofErr w:type="gramEnd"/>
      <w:r w:rsidR="00951C51" w:rsidRPr="00951C5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Chairman of supervisory board</w:t>
      </w:r>
    </w:p>
    <w:p w:rsidR="00951C51" w:rsidRPr="00BF494A" w:rsidRDefault="00BF494A" w:rsidP="00BF494A">
      <w:pPr>
        <w:shd w:val="clear" w:color="auto" w:fill="FFFFFF"/>
        <w:spacing w:after="150" w:line="240" w:lineRule="auto"/>
        <w:jc w:val="both"/>
        <w:rPr>
          <w:rFonts w:ascii="Times New Roman" w:eastAsia="Times New Roman" w:hAnsi="Times New Roman" w:cs="Times New Roman"/>
          <w:color w:val="000000"/>
          <w:sz w:val="24"/>
          <w:szCs w:val="24"/>
          <w:lang w:val="ru-RU"/>
        </w:rPr>
      </w:pPr>
      <w:bookmarkStart w:id="153" w:name="n784"/>
      <w:bookmarkEnd w:id="153"/>
      <w:r>
        <w:rPr>
          <w:rFonts w:ascii="Times New Roman" w:eastAsia="Times New Roman" w:hAnsi="Times New Roman" w:cs="Times New Roman"/>
          <w:color w:val="000000"/>
          <w:sz w:val="24"/>
          <w:szCs w:val="24"/>
        </w:rPr>
        <w:t>1.</w:t>
      </w:r>
      <w:r w:rsidRPr="00BF494A">
        <w:rPr>
          <w:rFonts w:ascii="Times New Roman" w:eastAsia="Times New Roman" w:hAnsi="Times New Roman" w:cs="Times New Roman"/>
          <w:color w:val="000000"/>
          <w:sz w:val="24"/>
          <w:szCs w:val="24"/>
        </w:rPr>
        <w:t xml:space="preserve"> Chairman of </w:t>
      </w:r>
      <w:r>
        <w:rPr>
          <w:rFonts w:ascii="Times New Roman" w:eastAsia="Times New Roman" w:hAnsi="Times New Roman" w:cs="Times New Roman"/>
          <w:color w:val="000000"/>
          <w:sz w:val="24"/>
          <w:szCs w:val="24"/>
        </w:rPr>
        <w:t>a</w:t>
      </w:r>
      <w:r w:rsidRPr="00BF49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BF494A">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BF494A">
        <w:rPr>
          <w:rFonts w:ascii="Times New Roman" w:eastAsia="Times New Roman" w:hAnsi="Times New Roman" w:cs="Times New Roman"/>
          <w:color w:val="000000"/>
          <w:sz w:val="24"/>
          <w:szCs w:val="24"/>
        </w:rPr>
        <w:t>oard of a joint</w:t>
      </w:r>
      <w:r>
        <w:rPr>
          <w:rFonts w:ascii="Times New Roman" w:eastAsia="Times New Roman" w:hAnsi="Times New Roman" w:cs="Times New Roman"/>
          <w:color w:val="000000"/>
          <w:sz w:val="24"/>
          <w:szCs w:val="24"/>
        </w:rPr>
        <w:t xml:space="preserve"> stock company shall be</w:t>
      </w:r>
      <w:r w:rsidRPr="00BF494A">
        <w:rPr>
          <w:rFonts w:ascii="Times New Roman" w:eastAsia="Times New Roman" w:hAnsi="Times New Roman" w:cs="Times New Roman"/>
          <w:color w:val="000000"/>
          <w:sz w:val="24"/>
          <w:szCs w:val="24"/>
        </w:rPr>
        <w:t xml:space="preserve"> elected by the members of the </w:t>
      </w:r>
      <w:r>
        <w:rPr>
          <w:rFonts w:ascii="Times New Roman" w:eastAsia="Times New Roman" w:hAnsi="Times New Roman" w:cs="Times New Roman"/>
          <w:color w:val="000000"/>
          <w:sz w:val="24"/>
          <w:szCs w:val="24"/>
        </w:rPr>
        <w:t>s</w:t>
      </w:r>
      <w:r w:rsidRPr="00BF494A">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BF494A">
        <w:rPr>
          <w:rFonts w:ascii="Times New Roman" w:eastAsia="Times New Roman" w:hAnsi="Times New Roman" w:cs="Times New Roman"/>
          <w:color w:val="000000"/>
          <w:sz w:val="24"/>
          <w:szCs w:val="24"/>
        </w:rPr>
        <w:t xml:space="preserve">oard from among them by a simple majority of votes from the quantitative composition of the </w:t>
      </w:r>
      <w:r>
        <w:rPr>
          <w:rFonts w:ascii="Times New Roman" w:eastAsia="Times New Roman" w:hAnsi="Times New Roman" w:cs="Times New Roman"/>
          <w:color w:val="000000"/>
          <w:sz w:val="24"/>
          <w:szCs w:val="24"/>
        </w:rPr>
        <w:t>s</w:t>
      </w:r>
      <w:r w:rsidRPr="00BF494A">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BF494A">
        <w:rPr>
          <w:rFonts w:ascii="Times New Roman" w:eastAsia="Times New Roman" w:hAnsi="Times New Roman" w:cs="Times New Roman"/>
          <w:color w:val="000000"/>
          <w:sz w:val="24"/>
          <w:szCs w:val="24"/>
        </w:rPr>
        <w:t xml:space="preserve">oard, unless otherwise provided by the </w:t>
      </w:r>
      <w:r>
        <w:rPr>
          <w:rFonts w:ascii="Times New Roman" w:eastAsia="Times New Roman" w:hAnsi="Times New Roman" w:cs="Times New Roman"/>
          <w:color w:val="000000"/>
          <w:sz w:val="24"/>
          <w:szCs w:val="24"/>
        </w:rPr>
        <w:t>company’s charter</w:t>
      </w:r>
      <w:r w:rsidRPr="00BF494A">
        <w:rPr>
          <w:rFonts w:ascii="Times New Roman" w:eastAsia="Times New Roman" w:hAnsi="Times New Roman" w:cs="Times New Roman"/>
          <w:color w:val="000000"/>
          <w:sz w:val="24"/>
          <w:szCs w:val="24"/>
        </w:rPr>
        <w:t xml:space="preserve">. </w:t>
      </w:r>
    </w:p>
    <w:p w:rsidR="00951C51" w:rsidRPr="00BF494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4" w:name="n785"/>
      <w:bookmarkEnd w:id="154"/>
      <w:r w:rsidRPr="00BF494A">
        <w:rPr>
          <w:rFonts w:ascii="Times New Roman" w:eastAsia="Times New Roman" w:hAnsi="Times New Roman" w:cs="Times New Roman"/>
          <w:i/>
          <w:iCs/>
          <w:color w:val="000000"/>
          <w:sz w:val="24"/>
          <w:szCs w:val="24"/>
        </w:rPr>
        <w:t>{</w:t>
      </w:r>
      <w:r w:rsidR="00BF494A">
        <w:rPr>
          <w:rFonts w:ascii="Times New Roman" w:eastAsia="Times New Roman" w:hAnsi="Times New Roman" w:cs="Times New Roman"/>
          <w:i/>
          <w:iCs/>
          <w:color w:val="000000"/>
          <w:sz w:val="24"/>
          <w:szCs w:val="24"/>
        </w:rPr>
        <w:t>Paragraph one of the part one of the Article</w:t>
      </w:r>
      <w:r w:rsidRPr="00BF494A">
        <w:rPr>
          <w:rFonts w:ascii="Times New Roman" w:eastAsia="Times New Roman" w:hAnsi="Times New Roman" w:cs="Times New Roman"/>
          <w:i/>
          <w:iCs/>
          <w:color w:val="000000"/>
          <w:sz w:val="24"/>
          <w:szCs w:val="24"/>
        </w:rPr>
        <w:t xml:space="preserve"> 54 </w:t>
      </w:r>
      <w:r w:rsidR="00BF494A">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68" w:tgtFrame="_blank" w:history="1">
        <w:r w:rsidRPr="00BF494A">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BF494A">
          <w:rPr>
            <w:rFonts w:ascii="Times New Roman" w:eastAsia="Times New Roman" w:hAnsi="Times New Roman" w:cs="Times New Roman"/>
            <w:i/>
            <w:iCs/>
            <w:color w:val="000099"/>
            <w:sz w:val="24"/>
            <w:szCs w:val="24"/>
            <w:u w:val="single"/>
          </w:rPr>
          <w:t xml:space="preserve"> </w:t>
        </w:r>
        <w:r w:rsidR="00BF494A">
          <w:rPr>
            <w:rFonts w:ascii="Times New Roman" w:eastAsia="Times New Roman" w:hAnsi="Times New Roman" w:cs="Times New Roman"/>
            <w:i/>
            <w:iCs/>
            <w:color w:val="000099"/>
            <w:sz w:val="24"/>
            <w:szCs w:val="24"/>
            <w:u w:val="single"/>
          </w:rPr>
          <w:t>of</w:t>
        </w:r>
        <w:r w:rsidRPr="00BF494A">
          <w:rPr>
            <w:rFonts w:ascii="Times New Roman" w:eastAsia="Times New Roman" w:hAnsi="Times New Roman" w:cs="Times New Roman"/>
            <w:i/>
            <w:iCs/>
            <w:color w:val="000099"/>
            <w:sz w:val="24"/>
            <w:szCs w:val="24"/>
            <w:u w:val="single"/>
          </w:rPr>
          <w:t xml:space="preserve"> 03.02.2011</w:t>
        </w:r>
      </w:hyperlink>
      <w:r w:rsidRPr="00BF494A">
        <w:rPr>
          <w:rFonts w:ascii="Times New Roman" w:eastAsia="Times New Roman" w:hAnsi="Times New Roman" w:cs="Times New Roman"/>
          <w:i/>
          <w:iCs/>
          <w:color w:val="000000"/>
          <w:sz w:val="24"/>
          <w:szCs w:val="24"/>
        </w:rPr>
        <w:t>}</w:t>
      </w:r>
    </w:p>
    <w:p w:rsidR="00E7696E" w:rsidRDefault="00E7696E"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5" w:name="n2217"/>
      <w:bookmarkEnd w:id="155"/>
      <w:r>
        <w:rPr>
          <w:rFonts w:ascii="Times New Roman" w:eastAsia="Times New Roman" w:hAnsi="Times New Roman" w:cs="Times New Roman"/>
          <w:color w:val="000000"/>
          <w:sz w:val="24"/>
          <w:szCs w:val="24"/>
        </w:rPr>
        <w:t>A</w:t>
      </w:r>
      <w:r w:rsidRPr="00E7696E">
        <w:rPr>
          <w:rFonts w:ascii="Times New Roman" w:eastAsia="Times New Roman" w:hAnsi="Times New Roman" w:cs="Times New Roman"/>
          <w:color w:val="000000"/>
          <w:sz w:val="24"/>
          <w:szCs w:val="24"/>
        </w:rPr>
        <w:t xml:space="preserve"> member of the supervisory board who, during the previous year, was the chairman of the collegial executive body (the person who exercised the pow</w:t>
      </w:r>
      <w:r>
        <w:rPr>
          <w:rFonts w:ascii="Times New Roman" w:eastAsia="Times New Roman" w:hAnsi="Times New Roman" w:cs="Times New Roman"/>
          <w:color w:val="000000"/>
          <w:sz w:val="24"/>
          <w:szCs w:val="24"/>
        </w:rPr>
        <w:t>ers of a single executive) may not be elected as a c</w:t>
      </w:r>
      <w:r w:rsidRPr="00E7696E">
        <w:rPr>
          <w:rFonts w:ascii="Times New Roman" w:eastAsia="Times New Roman" w:hAnsi="Times New Roman" w:cs="Times New Roman"/>
          <w:color w:val="000000"/>
          <w:sz w:val="24"/>
          <w:szCs w:val="24"/>
        </w:rPr>
        <w:t xml:space="preserve">hairman of </w:t>
      </w:r>
      <w:r>
        <w:rPr>
          <w:rFonts w:ascii="Times New Roman" w:eastAsia="Times New Roman" w:hAnsi="Times New Roman" w:cs="Times New Roman"/>
          <w:color w:val="000000"/>
          <w:sz w:val="24"/>
          <w:szCs w:val="24"/>
        </w:rPr>
        <w:t>a</w:t>
      </w:r>
      <w:r w:rsidRPr="00E7696E">
        <w:rPr>
          <w:rFonts w:ascii="Times New Roman" w:eastAsia="Times New Roman" w:hAnsi="Times New Roman" w:cs="Times New Roman"/>
          <w:color w:val="000000"/>
          <w:sz w:val="24"/>
          <w:szCs w:val="24"/>
        </w:rPr>
        <w:t xml:space="preserve"> supervisory board of a joint</w:t>
      </w:r>
      <w:r>
        <w:rPr>
          <w:rFonts w:ascii="Times New Roman" w:eastAsia="Times New Roman" w:hAnsi="Times New Roman" w:cs="Times New Roman"/>
          <w:color w:val="000000"/>
          <w:sz w:val="24"/>
          <w:szCs w:val="24"/>
        </w:rPr>
        <w:t xml:space="preserve"> </w:t>
      </w:r>
      <w:r w:rsidRPr="00E7696E">
        <w:rPr>
          <w:rFonts w:ascii="Times New Roman" w:eastAsia="Times New Roman" w:hAnsi="Times New Roman" w:cs="Times New Roman"/>
          <w:color w:val="000000"/>
          <w:sz w:val="24"/>
          <w:szCs w:val="24"/>
        </w:rPr>
        <w:t>stock company</w:t>
      </w:r>
      <w:r>
        <w:rPr>
          <w:rFonts w:ascii="Times New Roman" w:eastAsia="Times New Roman" w:hAnsi="Times New Roman" w:cs="Times New Roman"/>
          <w:color w:val="000000"/>
          <w:sz w:val="24"/>
          <w:szCs w:val="24"/>
        </w:rPr>
        <w:t>.</w:t>
      </w:r>
    </w:p>
    <w:p w:rsidR="00951C51" w:rsidRPr="00E7696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6" w:name="n2216"/>
      <w:bookmarkEnd w:id="156"/>
      <w:r w:rsidRPr="00E7696E">
        <w:rPr>
          <w:rFonts w:ascii="Times New Roman" w:eastAsia="Times New Roman" w:hAnsi="Times New Roman" w:cs="Times New Roman"/>
          <w:i/>
          <w:iCs/>
          <w:color w:val="000000"/>
          <w:sz w:val="24"/>
          <w:szCs w:val="24"/>
        </w:rPr>
        <w:t>{</w:t>
      </w:r>
      <w:r w:rsidR="00E7696E">
        <w:rPr>
          <w:rFonts w:ascii="Times New Roman" w:eastAsia="Times New Roman" w:hAnsi="Times New Roman" w:cs="Times New Roman"/>
          <w:i/>
          <w:iCs/>
          <w:color w:val="000000"/>
          <w:sz w:val="24"/>
          <w:szCs w:val="24"/>
        </w:rPr>
        <w:t>Part one of the Article</w:t>
      </w:r>
      <w:r w:rsidRPr="00E7696E">
        <w:rPr>
          <w:rFonts w:ascii="Times New Roman" w:eastAsia="Times New Roman" w:hAnsi="Times New Roman" w:cs="Times New Roman"/>
          <w:i/>
          <w:iCs/>
          <w:color w:val="000000"/>
          <w:sz w:val="24"/>
          <w:szCs w:val="24"/>
        </w:rPr>
        <w:t xml:space="preserve"> 54 </w:t>
      </w:r>
      <w:r w:rsidR="00E7696E">
        <w:rPr>
          <w:rFonts w:ascii="Times New Roman" w:eastAsia="Times New Roman" w:hAnsi="Times New Roman" w:cs="Times New Roman"/>
          <w:i/>
          <w:iCs/>
          <w:color w:val="000000"/>
          <w:sz w:val="24"/>
          <w:szCs w:val="24"/>
        </w:rPr>
        <w:t>was supplemented by the new paragraph according to the Law</w:t>
      </w:r>
      <w:r w:rsidRPr="00951C51">
        <w:rPr>
          <w:rFonts w:ascii="Times New Roman" w:eastAsia="Times New Roman" w:hAnsi="Times New Roman" w:cs="Times New Roman"/>
          <w:i/>
          <w:iCs/>
          <w:color w:val="000000"/>
          <w:sz w:val="24"/>
          <w:szCs w:val="24"/>
        </w:rPr>
        <w:t> </w:t>
      </w:r>
      <w:hyperlink r:id="rId69" w:anchor="n965" w:tgtFrame="_blank" w:history="1">
        <w:r w:rsidRPr="00E7696E">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E7696E">
          <w:rPr>
            <w:rFonts w:ascii="Times New Roman" w:eastAsia="Times New Roman" w:hAnsi="Times New Roman" w:cs="Times New Roman"/>
            <w:i/>
            <w:iCs/>
            <w:color w:val="000099"/>
            <w:sz w:val="24"/>
            <w:szCs w:val="24"/>
            <w:u w:val="single"/>
          </w:rPr>
          <w:t xml:space="preserve"> </w:t>
        </w:r>
        <w:r w:rsidR="00E7696E">
          <w:rPr>
            <w:rFonts w:ascii="Times New Roman" w:eastAsia="Times New Roman" w:hAnsi="Times New Roman" w:cs="Times New Roman"/>
            <w:i/>
            <w:iCs/>
            <w:color w:val="000099"/>
            <w:sz w:val="24"/>
            <w:szCs w:val="24"/>
            <w:u w:val="single"/>
          </w:rPr>
          <w:t>of</w:t>
        </w:r>
        <w:r w:rsidRPr="00E7696E">
          <w:rPr>
            <w:rFonts w:ascii="Times New Roman" w:eastAsia="Times New Roman" w:hAnsi="Times New Roman" w:cs="Times New Roman"/>
            <w:i/>
            <w:iCs/>
            <w:color w:val="000099"/>
            <w:sz w:val="24"/>
            <w:szCs w:val="24"/>
            <w:u w:val="single"/>
          </w:rPr>
          <w:t xml:space="preserve"> 16.11.2017</w:t>
        </w:r>
      </w:hyperlink>
      <w:r w:rsidRPr="00E7696E">
        <w:rPr>
          <w:rFonts w:ascii="Times New Roman" w:eastAsia="Times New Roman" w:hAnsi="Times New Roman" w:cs="Times New Roman"/>
          <w:i/>
          <w:iCs/>
          <w:color w:val="000000"/>
          <w:sz w:val="24"/>
          <w:szCs w:val="24"/>
        </w:rPr>
        <w:t>}</w:t>
      </w:r>
    </w:p>
    <w:p w:rsidR="00951C51" w:rsidRPr="00E7696E" w:rsidRDefault="00E7696E"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7" w:name="n786"/>
      <w:bookmarkEnd w:id="157"/>
      <w:r w:rsidRPr="00E7696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s</w:t>
      </w:r>
      <w:r w:rsidRPr="00E7696E">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E7696E">
        <w:rPr>
          <w:rFonts w:ascii="Times New Roman" w:eastAsia="Times New Roman" w:hAnsi="Times New Roman" w:cs="Times New Roman"/>
          <w:color w:val="000000"/>
          <w:sz w:val="24"/>
          <w:szCs w:val="24"/>
        </w:rPr>
        <w:t xml:space="preserve">oard has the right to re-elect the </w:t>
      </w:r>
      <w:r>
        <w:rPr>
          <w:rFonts w:ascii="Times New Roman" w:eastAsia="Times New Roman" w:hAnsi="Times New Roman" w:cs="Times New Roman"/>
          <w:color w:val="000000"/>
          <w:sz w:val="24"/>
          <w:szCs w:val="24"/>
        </w:rPr>
        <w:t>c</w:t>
      </w:r>
      <w:r w:rsidRPr="00E7696E">
        <w:rPr>
          <w:rFonts w:ascii="Times New Roman" w:eastAsia="Times New Roman" w:hAnsi="Times New Roman" w:cs="Times New Roman"/>
          <w:color w:val="000000"/>
          <w:sz w:val="24"/>
          <w:szCs w:val="24"/>
        </w:rPr>
        <w:t xml:space="preserve">hairman of the </w:t>
      </w:r>
      <w:r>
        <w:rPr>
          <w:rFonts w:ascii="Times New Roman" w:eastAsia="Times New Roman" w:hAnsi="Times New Roman" w:cs="Times New Roman"/>
          <w:color w:val="000000"/>
          <w:sz w:val="24"/>
          <w:szCs w:val="24"/>
        </w:rPr>
        <w:t>s</w:t>
      </w:r>
      <w:r w:rsidRPr="00E7696E">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E7696E">
        <w:rPr>
          <w:rFonts w:ascii="Times New Roman" w:eastAsia="Times New Roman" w:hAnsi="Times New Roman" w:cs="Times New Roman"/>
          <w:color w:val="000000"/>
          <w:sz w:val="24"/>
          <w:szCs w:val="24"/>
        </w:rPr>
        <w:t>oard at any time.</w:t>
      </w:r>
    </w:p>
    <w:p w:rsidR="00E7696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8" w:name="n787"/>
      <w:bookmarkEnd w:id="158"/>
      <w:r w:rsidRPr="00E7696E">
        <w:rPr>
          <w:rFonts w:ascii="Times New Roman" w:eastAsia="Times New Roman" w:hAnsi="Times New Roman" w:cs="Times New Roman"/>
          <w:color w:val="000000"/>
          <w:sz w:val="24"/>
          <w:szCs w:val="24"/>
        </w:rPr>
        <w:t xml:space="preserve">2. </w:t>
      </w:r>
      <w:r w:rsidR="00E7696E">
        <w:rPr>
          <w:rFonts w:ascii="Times New Roman" w:eastAsia="Times New Roman" w:hAnsi="Times New Roman" w:cs="Times New Roman"/>
          <w:color w:val="000000"/>
          <w:sz w:val="24"/>
          <w:szCs w:val="24"/>
        </w:rPr>
        <w:t>C</w:t>
      </w:r>
      <w:r w:rsidR="00E7696E" w:rsidRPr="00E7696E">
        <w:rPr>
          <w:rFonts w:ascii="Times New Roman" w:eastAsia="Times New Roman" w:hAnsi="Times New Roman" w:cs="Times New Roman"/>
          <w:color w:val="000000"/>
          <w:sz w:val="24"/>
          <w:szCs w:val="24"/>
        </w:rPr>
        <w:t>hairman of the supervisory board organi</w:t>
      </w:r>
      <w:r w:rsidR="00E7696E">
        <w:rPr>
          <w:rFonts w:ascii="Times New Roman" w:eastAsia="Times New Roman" w:hAnsi="Times New Roman" w:cs="Times New Roman"/>
          <w:color w:val="000000"/>
          <w:sz w:val="24"/>
          <w:szCs w:val="24"/>
        </w:rPr>
        <w:t>s</w:t>
      </w:r>
      <w:r w:rsidR="00E7696E" w:rsidRPr="00E7696E">
        <w:rPr>
          <w:rFonts w:ascii="Times New Roman" w:eastAsia="Times New Roman" w:hAnsi="Times New Roman" w:cs="Times New Roman"/>
          <w:color w:val="000000"/>
          <w:sz w:val="24"/>
          <w:szCs w:val="24"/>
        </w:rPr>
        <w:t>es its work, convenes the meetings of the supervisory board and chairs them, opens the general meeting, organi</w:t>
      </w:r>
      <w:r w:rsidR="00E7696E">
        <w:rPr>
          <w:rFonts w:ascii="Times New Roman" w:eastAsia="Times New Roman" w:hAnsi="Times New Roman" w:cs="Times New Roman"/>
          <w:color w:val="000000"/>
          <w:sz w:val="24"/>
          <w:szCs w:val="24"/>
        </w:rPr>
        <w:t>s</w:t>
      </w:r>
      <w:r w:rsidR="00E7696E" w:rsidRPr="00E7696E">
        <w:rPr>
          <w:rFonts w:ascii="Times New Roman" w:eastAsia="Times New Roman" w:hAnsi="Times New Roman" w:cs="Times New Roman"/>
          <w:color w:val="000000"/>
          <w:sz w:val="24"/>
          <w:szCs w:val="24"/>
        </w:rPr>
        <w:t>es the election of the secretary of the general meeting, unless otherwise provided by the charter of the joint stock company, exercises other powers stipulated by the charter and the regulation on the supervisory board.</w:t>
      </w:r>
    </w:p>
    <w:p w:rsidR="00E7696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9" w:name="n788"/>
      <w:bookmarkEnd w:id="159"/>
      <w:r w:rsidRPr="00E7696E">
        <w:rPr>
          <w:rFonts w:ascii="Times New Roman" w:eastAsia="Times New Roman" w:hAnsi="Times New Roman" w:cs="Times New Roman"/>
          <w:color w:val="000000"/>
          <w:sz w:val="24"/>
          <w:szCs w:val="24"/>
        </w:rPr>
        <w:t xml:space="preserve">3. </w:t>
      </w:r>
      <w:r w:rsidR="00E7696E" w:rsidRPr="00E7696E">
        <w:rPr>
          <w:rFonts w:ascii="Times New Roman" w:eastAsia="Times New Roman" w:hAnsi="Times New Roman" w:cs="Times New Roman"/>
          <w:color w:val="000000"/>
          <w:sz w:val="24"/>
          <w:szCs w:val="24"/>
        </w:rPr>
        <w:t>In the event that the chairman of the supervisory board is unable to exercise his powers, one of the members of the supervisory board shall exercise his powers, unless otherwise provided by the charter or the regulation on the supervisory board of a joint stock company.</w:t>
      </w:r>
    </w:p>
    <w:p w:rsidR="00951C51" w:rsidRPr="00E7696E" w:rsidRDefault="00E7696E"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0" w:name="n789"/>
      <w:bookmarkEnd w:id="160"/>
      <w:proofErr w:type="gramStart"/>
      <w:r>
        <w:rPr>
          <w:rFonts w:ascii="Times New Roman" w:eastAsia="Times New Roman" w:hAnsi="Times New Roman" w:cs="Times New Roman"/>
          <w:b/>
          <w:bCs/>
          <w:color w:val="000000"/>
          <w:sz w:val="24"/>
          <w:szCs w:val="24"/>
        </w:rPr>
        <w:t>Article</w:t>
      </w:r>
      <w:r w:rsidR="00951C51" w:rsidRPr="00E7696E">
        <w:rPr>
          <w:rFonts w:ascii="Times New Roman" w:eastAsia="Times New Roman" w:hAnsi="Times New Roman" w:cs="Times New Roman"/>
          <w:b/>
          <w:bCs/>
          <w:color w:val="000000"/>
          <w:sz w:val="24"/>
          <w:szCs w:val="24"/>
        </w:rPr>
        <w:t xml:space="preserve"> 55.</w:t>
      </w:r>
      <w:proofErr w:type="gramEnd"/>
      <w:r w:rsidR="00951C51" w:rsidRPr="00951C5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Meetings of a supervisory board</w:t>
      </w:r>
    </w:p>
    <w:p w:rsidR="002A6DF7" w:rsidRPr="002A6DF7" w:rsidRDefault="002A6DF7" w:rsidP="002A6DF7">
      <w:pPr>
        <w:shd w:val="clear" w:color="auto" w:fill="FFFFFF"/>
        <w:spacing w:after="150" w:line="240" w:lineRule="auto"/>
        <w:jc w:val="both"/>
        <w:rPr>
          <w:rFonts w:ascii="Times New Roman" w:eastAsia="Times New Roman" w:hAnsi="Times New Roman" w:cs="Times New Roman"/>
          <w:color w:val="000000"/>
          <w:sz w:val="24"/>
          <w:szCs w:val="24"/>
        </w:rPr>
      </w:pPr>
      <w:bookmarkStart w:id="161" w:name="n790"/>
      <w:bookmarkEnd w:id="161"/>
      <w:r w:rsidRPr="002A6DF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2A6DF7">
        <w:rPr>
          <w:rFonts w:ascii="Times New Roman" w:eastAsia="Times New Roman" w:hAnsi="Times New Roman" w:cs="Times New Roman"/>
          <w:color w:val="000000"/>
          <w:sz w:val="24"/>
          <w:szCs w:val="24"/>
        </w:rPr>
        <w:t>Meetings of the Supervisory Board are convened on the initiative of the chairman of the supervisory board or at the request of a member of the supervisory board.</w:t>
      </w:r>
    </w:p>
    <w:p w:rsidR="002A6DF7" w:rsidRDefault="002A6DF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2" w:name="n791"/>
      <w:bookmarkEnd w:id="162"/>
      <w:r w:rsidRPr="002A6DF7">
        <w:rPr>
          <w:rFonts w:ascii="Times New Roman" w:eastAsia="Times New Roman" w:hAnsi="Times New Roman" w:cs="Times New Roman"/>
          <w:color w:val="000000"/>
          <w:sz w:val="24"/>
          <w:szCs w:val="24"/>
        </w:rPr>
        <w:t xml:space="preserve">Meetings of the </w:t>
      </w:r>
      <w:r>
        <w:rPr>
          <w:rFonts w:ascii="Times New Roman" w:eastAsia="Times New Roman" w:hAnsi="Times New Roman" w:cs="Times New Roman"/>
          <w:color w:val="000000"/>
          <w:sz w:val="24"/>
          <w:szCs w:val="24"/>
        </w:rPr>
        <w:t>s</w:t>
      </w:r>
      <w:r w:rsidRPr="002A6DF7">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2A6DF7">
        <w:rPr>
          <w:rFonts w:ascii="Times New Roman" w:eastAsia="Times New Roman" w:hAnsi="Times New Roman" w:cs="Times New Roman"/>
          <w:color w:val="000000"/>
          <w:sz w:val="24"/>
          <w:szCs w:val="24"/>
        </w:rPr>
        <w:t xml:space="preserve">oard are also convened at the request of the Audit Committee, the executive body or its member, other persons, determined by the charter of the joint stock company, who participate in the meeting of the </w:t>
      </w:r>
      <w:r>
        <w:rPr>
          <w:rFonts w:ascii="Times New Roman" w:eastAsia="Times New Roman" w:hAnsi="Times New Roman" w:cs="Times New Roman"/>
          <w:color w:val="000000"/>
          <w:sz w:val="24"/>
          <w:szCs w:val="24"/>
        </w:rPr>
        <w:t>s</w:t>
      </w:r>
      <w:r w:rsidRPr="002A6DF7">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2A6DF7">
        <w:rPr>
          <w:rFonts w:ascii="Times New Roman" w:eastAsia="Times New Roman" w:hAnsi="Times New Roman" w:cs="Times New Roman"/>
          <w:color w:val="000000"/>
          <w:sz w:val="24"/>
          <w:szCs w:val="24"/>
        </w:rPr>
        <w:t>oard.</w:t>
      </w:r>
    </w:p>
    <w:p w:rsidR="002A6DF7" w:rsidRDefault="002A6DF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3" w:name="n792"/>
      <w:bookmarkEnd w:id="163"/>
      <w:r w:rsidRPr="002A6DF7">
        <w:rPr>
          <w:rFonts w:ascii="Times New Roman" w:eastAsia="Times New Roman" w:hAnsi="Times New Roman" w:cs="Times New Roman"/>
          <w:color w:val="000000"/>
          <w:sz w:val="24"/>
          <w:szCs w:val="24"/>
        </w:rPr>
        <w:t xml:space="preserve">At the request of the supervisory board, members of the executive body and other persons designated by it, in accordance with the procedure established by the regulation on the </w:t>
      </w:r>
      <w:r w:rsidRPr="002A6DF7">
        <w:rPr>
          <w:rFonts w:ascii="Times New Roman" w:eastAsia="Times New Roman" w:hAnsi="Times New Roman" w:cs="Times New Roman"/>
          <w:color w:val="000000"/>
          <w:sz w:val="24"/>
          <w:szCs w:val="24"/>
        </w:rPr>
        <w:lastRenderedPageBreak/>
        <w:t xml:space="preserve">supervisory board, shall participate in its meeting or in the consideration of </w:t>
      </w:r>
      <w:r>
        <w:rPr>
          <w:rFonts w:ascii="Times New Roman" w:eastAsia="Times New Roman" w:hAnsi="Times New Roman" w:cs="Times New Roman"/>
          <w:color w:val="000000"/>
          <w:sz w:val="24"/>
          <w:szCs w:val="24"/>
        </w:rPr>
        <w:t>particular</w:t>
      </w:r>
      <w:r w:rsidRPr="002A6DF7">
        <w:rPr>
          <w:rFonts w:ascii="Times New Roman" w:eastAsia="Times New Roman" w:hAnsi="Times New Roman" w:cs="Times New Roman"/>
          <w:color w:val="000000"/>
          <w:sz w:val="24"/>
          <w:szCs w:val="24"/>
        </w:rPr>
        <w:t xml:space="preserve"> issues of the agenda.</w:t>
      </w:r>
    </w:p>
    <w:p w:rsidR="002A6DF7" w:rsidRDefault="002A6DF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4" w:name="n793"/>
      <w:bookmarkEnd w:id="164"/>
      <w:r w:rsidRPr="002A6DF7">
        <w:rPr>
          <w:rFonts w:ascii="Times New Roman" w:eastAsia="Times New Roman" w:hAnsi="Times New Roman" w:cs="Times New Roman"/>
          <w:color w:val="000000"/>
          <w:sz w:val="24"/>
          <w:szCs w:val="24"/>
        </w:rPr>
        <w:t xml:space="preserve">Meetings of the </w:t>
      </w:r>
      <w:r>
        <w:rPr>
          <w:rFonts w:ascii="Times New Roman" w:eastAsia="Times New Roman" w:hAnsi="Times New Roman" w:cs="Times New Roman"/>
          <w:color w:val="000000"/>
          <w:sz w:val="24"/>
          <w:szCs w:val="24"/>
        </w:rPr>
        <w:t>s</w:t>
      </w:r>
      <w:r w:rsidRPr="002A6DF7">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2A6DF7">
        <w:rPr>
          <w:rFonts w:ascii="Times New Roman" w:eastAsia="Times New Roman" w:hAnsi="Times New Roman" w:cs="Times New Roman"/>
          <w:color w:val="000000"/>
          <w:sz w:val="24"/>
          <w:szCs w:val="24"/>
        </w:rPr>
        <w:t xml:space="preserve">oard shall be held as necessary with the </w:t>
      </w:r>
      <w:r>
        <w:rPr>
          <w:rFonts w:ascii="Times New Roman" w:eastAsia="Times New Roman" w:hAnsi="Times New Roman" w:cs="Times New Roman"/>
          <w:color w:val="000000"/>
          <w:sz w:val="24"/>
          <w:szCs w:val="24"/>
        </w:rPr>
        <w:t>frequency</w:t>
      </w:r>
      <w:r w:rsidRPr="002A6DF7">
        <w:rPr>
          <w:rFonts w:ascii="Times New Roman" w:eastAsia="Times New Roman" w:hAnsi="Times New Roman" w:cs="Times New Roman"/>
          <w:color w:val="000000"/>
          <w:sz w:val="24"/>
          <w:szCs w:val="24"/>
        </w:rPr>
        <w:t xml:space="preserve"> prescribed by the charter, but at least once </w:t>
      </w:r>
      <w:r>
        <w:rPr>
          <w:rFonts w:ascii="Times New Roman" w:eastAsia="Times New Roman" w:hAnsi="Times New Roman" w:cs="Times New Roman"/>
          <w:color w:val="000000"/>
          <w:sz w:val="24"/>
          <w:szCs w:val="24"/>
        </w:rPr>
        <w:t>every</w:t>
      </w:r>
      <w:r w:rsidRPr="002A6DF7">
        <w:rPr>
          <w:rFonts w:ascii="Times New Roman" w:eastAsia="Times New Roman" w:hAnsi="Times New Roman" w:cs="Times New Roman"/>
          <w:color w:val="000000"/>
          <w:sz w:val="24"/>
          <w:szCs w:val="24"/>
        </w:rPr>
        <w:t xml:space="preserve"> quarter.</w:t>
      </w:r>
    </w:p>
    <w:p w:rsidR="002A6DF7" w:rsidRDefault="002A6DF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5" w:name="n794"/>
      <w:bookmarkEnd w:id="165"/>
      <w:r>
        <w:rPr>
          <w:rFonts w:ascii="Times New Roman" w:eastAsia="Times New Roman" w:hAnsi="Times New Roman" w:cs="Times New Roman"/>
          <w:color w:val="000000"/>
          <w:sz w:val="24"/>
          <w:szCs w:val="24"/>
        </w:rPr>
        <w:t>The charter</w:t>
      </w:r>
      <w:r w:rsidRPr="002A6DF7">
        <w:rPr>
          <w:rFonts w:ascii="Times New Roman" w:eastAsia="Times New Roman" w:hAnsi="Times New Roman" w:cs="Times New Roman"/>
          <w:color w:val="000000"/>
          <w:sz w:val="24"/>
          <w:szCs w:val="24"/>
        </w:rPr>
        <w:t xml:space="preserve"> of a joint</w:t>
      </w:r>
      <w:r>
        <w:rPr>
          <w:rFonts w:ascii="Times New Roman" w:eastAsia="Times New Roman" w:hAnsi="Times New Roman" w:cs="Times New Roman"/>
          <w:color w:val="000000"/>
          <w:sz w:val="24"/>
          <w:szCs w:val="24"/>
        </w:rPr>
        <w:t xml:space="preserve"> </w:t>
      </w:r>
      <w:r w:rsidRPr="002A6DF7">
        <w:rPr>
          <w:rFonts w:ascii="Times New Roman" w:eastAsia="Times New Roman" w:hAnsi="Times New Roman" w:cs="Times New Roman"/>
          <w:color w:val="000000"/>
          <w:sz w:val="24"/>
          <w:szCs w:val="24"/>
        </w:rPr>
        <w:t xml:space="preserve">stock company may provide for the procedure for the decision of the supervisory board to be </w:t>
      </w:r>
      <w:r w:rsidR="00197048">
        <w:rPr>
          <w:rFonts w:ascii="Times New Roman" w:eastAsia="Times New Roman" w:hAnsi="Times New Roman" w:cs="Times New Roman"/>
          <w:color w:val="000000"/>
          <w:sz w:val="24"/>
          <w:szCs w:val="24"/>
        </w:rPr>
        <w:t>taken</w:t>
      </w:r>
      <w:r w:rsidRPr="002A6DF7">
        <w:rPr>
          <w:rFonts w:ascii="Times New Roman" w:eastAsia="Times New Roman" w:hAnsi="Times New Roman" w:cs="Times New Roman"/>
          <w:color w:val="000000"/>
          <w:sz w:val="24"/>
          <w:szCs w:val="24"/>
        </w:rPr>
        <w:t xml:space="preserve"> by means of absentee voting (poll).</w:t>
      </w:r>
    </w:p>
    <w:p w:rsidR="00951C51" w:rsidRPr="0019704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6" w:name="n795"/>
      <w:bookmarkEnd w:id="166"/>
      <w:r w:rsidRPr="00197048">
        <w:rPr>
          <w:rFonts w:ascii="Times New Roman" w:eastAsia="Times New Roman" w:hAnsi="Times New Roman" w:cs="Times New Roman"/>
          <w:i/>
          <w:iCs/>
          <w:color w:val="000000"/>
          <w:sz w:val="24"/>
          <w:szCs w:val="24"/>
        </w:rPr>
        <w:t>{</w:t>
      </w:r>
      <w:r w:rsidR="00197048">
        <w:rPr>
          <w:rFonts w:ascii="Times New Roman" w:eastAsia="Times New Roman" w:hAnsi="Times New Roman" w:cs="Times New Roman"/>
          <w:i/>
          <w:iCs/>
          <w:color w:val="000000"/>
          <w:sz w:val="24"/>
          <w:szCs w:val="24"/>
        </w:rPr>
        <w:t>Paragraph five of the part one of the Article</w:t>
      </w:r>
      <w:r w:rsidRPr="00197048">
        <w:rPr>
          <w:rFonts w:ascii="Times New Roman" w:eastAsia="Times New Roman" w:hAnsi="Times New Roman" w:cs="Times New Roman"/>
          <w:i/>
          <w:iCs/>
          <w:color w:val="000000"/>
          <w:sz w:val="24"/>
          <w:szCs w:val="24"/>
        </w:rPr>
        <w:t xml:space="preserve"> 55 </w:t>
      </w:r>
      <w:r w:rsidR="00197048">
        <w:rPr>
          <w:rFonts w:ascii="Times New Roman" w:eastAsia="Times New Roman" w:hAnsi="Times New Roman" w:cs="Times New Roman"/>
          <w:i/>
          <w:iCs/>
          <w:color w:val="000000"/>
          <w:sz w:val="24"/>
          <w:szCs w:val="24"/>
        </w:rPr>
        <w:t>as amended in accordance with the Law</w:t>
      </w:r>
      <w:r w:rsidRPr="00951C51">
        <w:rPr>
          <w:rFonts w:ascii="Times New Roman" w:eastAsia="Times New Roman" w:hAnsi="Times New Roman" w:cs="Times New Roman"/>
          <w:i/>
          <w:iCs/>
          <w:color w:val="000000"/>
          <w:sz w:val="24"/>
          <w:szCs w:val="24"/>
        </w:rPr>
        <w:t> </w:t>
      </w:r>
      <w:hyperlink r:id="rId70" w:tgtFrame="_blank" w:history="1">
        <w:r w:rsidRPr="00197048">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197048">
          <w:rPr>
            <w:rFonts w:ascii="Times New Roman" w:eastAsia="Times New Roman" w:hAnsi="Times New Roman" w:cs="Times New Roman"/>
            <w:i/>
            <w:iCs/>
            <w:color w:val="000099"/>
            <w:sz w:val="24"/>
            <w:szCs w:val="24"/>
            <w:u w:val="single"/>
          </w:rPr>
          <w:t xml:space="preserve"> </w:t>
        </w:r>
        <w:r w:rsidR="00197048">
          <w:rPr>
            <w:rFonts w:ascii="Times New Roman" w:eastAsia="Times New Roman" w:hAnsi="Times New Roman" w:cs="Times New Roman"/>
            <w:i/>
            <w:iCs/>
            <w:color w:val="000099"/>
            <w:sz w:val="24"/>
            <w:szCs w:val="24"/>
            <w:u w:val="single"/>
          </w:rPr>
          <w:t>of</w:t>
        </w:r>
        <w:r w:rsidRPr="00197048">
          <w:rPr>
            <w:rFonts w:ascii="Times New Roman" w:eastAsia="Times New Roman" w:hAnsi="Times New Roman" w:cs="Times New Roman"/>
            <w:i/>
            <w:iCs/>
            <w:color w:val="000099"/>
            <w:sz w:val="24"/>
            <w:szCs w:val="24"/>
            <w:u w:val="single"/>
          </w:rPr>
          <w:t xml:space="preserve"> 03.02.2011</w:t>
        </w:r>
      </w:hyperlink>
      <w:r w:rsidRPr="00197048">
        <w:rPr>
          <w:rFonts w:ascii="Times New Roman" w:eastAsia="Times New Roman" w:hAnsi="Times New Roman" w:cs="Times New Roman"/>
          <w:i/>
          <w:iCs/>
          <w:color w:val="000000"/>
          <w:sz w:val="24"/>
          <w:szCs w:val="24"/>
        </w:rPr>
        <w:t>}</w:t>
      </w:r>
    </w:p>
    <w:p w:rsidR="00054AB7" w:rsidRDefault="00BD0FEF" w:rsidP="00054AB7">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7" w:name="n796"/>
      <w:bookmarkEnd w:id="167"/>
      <w:r>
        <w:rPr>
          <w:rFonts w:ascii="Times New Roman" w:eastAsia="Times New Roman" w:hAnsi="Times New Roman" w:cs="Times New Roman"/>
          <w:color w:val="000000"/>
          <w:sz w:val="24"/>
          <w:szCs w:val="24"/>
        </w:rPr>
        <w:t>By invitation of the supervisory board, a representative of a trade union or of another body authorized by the work community</w:t>
      </w:r>
      <w:r>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w:t>
      </w:r>
      <w:r w:rsidR="00D351A4">
        <w:rPr>
          <w:rFonts w:ascii="Times New Roman" w:eastAsia="Times New Roman" w:hAnsi="Times New Roman" w:cs="Times New Roman"/>
          <w:color w:val="000000"/>
          <w:sz w:val="24"/>
          <w:szCs w:val="24"/>
        </w:rPr>
        <w:t xml:space="preserve">which has signed a collective agreement on behalf of the work </w:t>
      </w:r>
      <w:proofErr w:type="gramStart"/>
      <w:r w:rsidR="00D351A4">
        <w:rPr>
          <w:rFonts w:ascii="Times New Roman" w:eastAsia="Times New Roman" w:hAnsi="Times New Roman" w:cs="Times New Roman"/>
          <w:color w:val="000000"/>
          <w:sz w:val="24"/>
          <w:szCs w:val="24"/>
        </w:rPr>
        <w:t>community,</w:t>
      </w:r>
      <w:proofErr w:type="gramEnd"/>
      <w:r w:rsidR="00D351A4">
        <w:rPr>
          <w:rFonts w:ascii="Times New Roman" w:eastAsia="Times New Roman" w:hAnsi="Times New Roman" w:cs="Times New Roman"/>
          <w:color w:val="000000"/>
          <w:sz w:val="24"/>
          <w:szCs w:val="24"/>
        </w:rPr>
        <w:t xml:space="preserve"> may attend the meeting of the supervisory board</w:t>
      </w:r>
      <w:r w:rsidR="00054AB7">
        <w:rPr>
          <w:rFonts w:ascii="Times New Roman" w:eastAsia="Times New Roman" w:hAnsi="Times New Roman" w:cs="Times New Roman"/>
          <w:color w:val="000000"/>
          <w:sz w:val="24"/>
          <w:szCs w:val="24"/>
        </w:rPr>
        <w:t xml:space="preserve"> </w:t>
      </w:r>
      <w:r w:rsidR="00054AB7" w:rsidRPr="00BD0FEF">
        <w:rPr>
          <w:rFonts w:ascii="Times New Roman" w:eastAsia="Times New Roman" w:hAnsi="Times New Roman" w:cs="Times New Roman"/>
          <w:color w:val="000000"/>
          <w:sz w:val="24"/>
          <w:szCs w:val="24"/>
        </w:rPr>
        <w:t>with the right to an advisory vote</w:t>
      </w:r>
      <w:r w:rsidR="00054AB7">
        <w:rPr>
          <w:rStyle w:val="FootnoteReference"/>
          <w:rFonts w:ascii="Times New Roman" w:eastAsia="Times New Roman" w:hAnsi="Times New Roman" w:cs="Times New Roman"/>
          <w:color w:val="000000"/>
          <w:sz w:val="24"/>
          <w:szCs w:val="24"/>
        </w:rPr>
        <w:footnoteReference w:id="2"/>
      </w:r>
      <w:r w:rsidR="00054AB7" w:rsidRPr="00BD0FEF">
        <w:rPr>
          <w:rFonts w:ascii="Times New Roman" w:eastAsia="Times New Roman" w:hAnsi="Times New Roman" w:cs="Times New Roman"/>
          <w:color w:val="000000"/>
          <w:sz w:val="24"/>
          <w:szCs w:val="24"/>
        </w:rPr>
        <w:t>.</w:t>
      </w:r>
    </w:p>
    <w:p w:rsidR="00951C51" w:rsidRPr="00054AB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8" w:name="n797"/>
      <w:bookmarkEnd w:id="168"/>
      <w:r w:rsidRPr="00054AB7">
        <w:rPr>
          <w:rFonts w:ascii="Times New Roman" w:eastAsia="Times New Roman" w:hAnsi="Times New Roman" w:cs="Times New Roman"/>
          <w:color w:val="000000"/>
          <w:sz w:val="24"/>
          <w:szCs w:val="24"/>
        </w:rPr>
        <w:t xml:space="preserve">2. </w:t>
      </w:r>
      <w:r w:rsidR="00054AB7" w:rsidRPr="00054AB7">
        <w:rPr>
          <w:rFonts w:ascii="Times New Roman" w:eastAsia="Times New Roman" w:hAnsi="Times New Roman" w:cs="Times New Roman"/>
          <w:color w:val="000000"/>
          <w:sz w:val="24"/>
          <w:szCs w:val="24"/>
        </w:rPr>
        <w:t xml:space="preserve">A </w:t>
      </w:r>
      <w:r w:rsidR="00054AB7">
        <w:rPr>
          <w:rFonts w:ascii="Times New Roman" w:eastAsia="Times New Roman" w:hAnsi="Times New Roman" w:cs="Times New Roman"/>
          <w:color w:val="000000"/>
          <w:sz w:val="24"/>
          <w:szCs w:val="24"/>
        </w:rPr>
        <w:t>meeting of a s</w:t>
      </w:r>
      <w:r w:rsidR="00054AB7" w:rsidRPr="00054AB7">
        <w:rPr>
          <w:rFonts w:ascii="Times New Roman" w:eastAsia="Times New Roman" w:hAnsi="Times New Roman" w:cs="Times New Roman"/>
          <w:color w:val="000000"/>
          <w:sz w:val="24"/>
          <w:szCs w:val="24"/>
        </w:rPr>
        <w:t xml:space="preserve">upervisory </w:t>
      </w:r>
      <w:r w:rsidR="00054AB7">
        <w:rPr>
          <w:rFonts w:ascii="Times New Roman" w:eastAsia="Times New Roman" w:hAnsi="Times New Roman" w:cs="Times New Roman"/>
          <w:color w:val="000000"/>
          <w:sz w:val="24"/>
          <w:szCs w:val="24"/>
        </w:rPr>
        <w:t>b</w:t>
      </w:r>
      <w:r w:rsidR="00054AB7" w:rsidRPr="00054AB7">
        <w:rPr>
          <w:rFonts w:ascii="Times New Roman" w:eastAsia="Times New Roman" w:hAnsi="Times New Roman" w:cs="Times New Roman"/>
          <w:color w:val="000000"/>
          <w:sz w:val="24"/>
          <w:szCs w:val="24"/>
        </w:rPr>
        <w:t>oard is authorized if more than half of its membership is present.</w:t>
      </w:r>
    </w:p>
    <w:p w:rsidR="00054AB7" w:rsidRDefault="00054AB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9" w:name="n798"/>
      <w:bookmarkEnd w:id="169"/>
      <w:r w:rsidRPr="00054AB7">
        <w:rPr>
          <w:rFonts w:ascii="Times New Roman" w:eastAsia="Times New Roman" w:hAnsi="Times New Roman" w:cs="Times New Roman"/>
          <w:color w:val="000000"/>
          <w:sz w:val="24"/>
          <w:szCs w:val="24"/>
        </w:rPr>
        <w:t xml:space="preserve">In the event of early termination of the powers of one or more members of the supervisory board and before the election of the entire composition of the supervisory board, the meetings of the supervisory board shall be </w:t>
      </w:r>
      <w:r>
        <w:rPr>
          <w:rFonts w:ascii="Times New Roman" w:eastAsia="Times New Roman" w:hAnsi="Times New Roman" w:cs="Times New Roman"/>
          <w:color w:val="000000"/>
          <w:sz w:val="24"/>
          <w:szCs w:val="24"/>
        </w:rPr>
        <w:t>athorized</w:t>
      </w:r>
      <w:r w:rsidRPr="00054AB7">
        <w:rPr>
          <w:rFonts w:ascii="Times New Roman" w:eastAsia="Times New Roman" w:hAnsi="Times New Roman" w:cs="Times New Roman"/>
          <w:color w:val="000000"/>
          <w:sz w:val="24"/>
          <w:szCs w:val="24"/>
        </w:rPr>
        <w:t xml:space="preserve"> to resolve issues within its competence, provided that the number of supervisory board members whose powers are valid is more than half of its composition.</w:t>
      </w:r>
    </w:p>
    <w:p w:rsidR="00951C51" w:rsidRPr="00054AB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0" w:name="n799"/>
      <w:bookmarkEnd w:id="170"/>
      <w:r w:rsidRPr="00054AB7">
        <w:rPr>
          <w:rFonts w:ascii="Times New Roman" w:eastAsia="Times New Roman" w:hAnsi="Times New Roman" w:cs="Times New Roman"/>
          <w:i/>
          <w:iCs/>
          <w:color w:val="000000"/>
          <w:sz w:val="24"/>
          <w:szCs w:val="24"/>
        </w:rPr>
        <w:t>{</w:t>
      </w:r>
      <w:r w:rsidR="00054AB7">
        <w:rPr>
          <w:rFonts w:ascii="Times New Roman" w:eastAsia="Times New Roman" w:hAnsi="Times New Roman" w:cs="Times New Roman"/>
          <w:i/>
          <w:iCs/>
          <w:color w:val="000000"/>
          <w:sz w:val="24"/>
          <w:szCs w:val="24"/>
        </w:rPr>
        <w:t>Part two of the Article</w:t>
      </w:r>
      <w:r w:rsidRPr="00054AB7">
        <w:rPr>
          <w:rFonts w:ascii="Times New Roman" w:eastAsia="Times New Roman" w:hAnsi="Times New Roman" w:cs="Times New Roman"/>
          <w:i/>
          <w:iCs/>
          <w:color w:val="000000"/>
          <w:sz w:val="24"/>
          <w:szCs w:val="24"/>
        </w:rPr>
        <w:t xml:space="preserve"> 55</w:t>
      </w:r>
      <w:r w:rsidR="00054AB7">
        <w:rPr>
          <w:rFonts w:ascii="Times New Roman" w:eastAsia="Times New Roman" w:hAnsi="Times New Roman" w:cs="Times New Roman"/>
          <w:i/>
          <w:iCs/>
          <w:color w:val="000000"/>
          <w:sz w:val="24"/>
          <w:szCs w:val="24"/>
        </w:rPr>
        <w:t xml:space="preserve"> is supplemented by the paragraph two in accordance with the Law</w:t>
      </w:r>
      <w:r w:rsidRPr="00951C51">
        <w:rPr>
          <w:rFonts w:ascii="Times New Roman" w:eastAsia="Times New Roman" w:hAnsi="Times New Roman" w:cs="Times New Roman"/>
          <w:i/>
          <w:iCs/>
          <w:color w:val="000000"/>
          <w:sz w:val="24"/>
          <w:szCs w:val="24"/>
        </w:rPr>
        <w:t> </w:t>
      </w:r>
      <w:hyperlink r:id="rId71" w:anchor="n17" w:tgtFrame="_blank" w:history="1">
        <w:r w:rsidRPr="00054AB7">
          <w:rPr>
            <w:rFonts w:ascii="Times New Roman" w:eastAsia="Times New Roman" w:hAnsi="Times New Roman" w:cs="Times New Roman"/>
            <w:i/>
            <w:iCs/>
            <w:color w:val="000099"/>
            <w:sz w:val="24"/>
            <w:szCs w:val="24"/>
            <w:u w:val="single"/>
          </w:rPr>
          <w:t>№ 272-</w:t>
        </w:r>
        <w:r w:rsidRPr="00951C51">
          <w:rPr>
            <w:rFonts w:ascii="Times New Roman" w:eastAsia="Times New Roman" w:hAnsi="Times New Roman" w:cs="Times New Roman"/>
            <w:i/>
            <w:iCs/>
            <w:color w:val="000099"/>
            <w:sz w:val="24"/>
            <w:szCs w:val="24"/>
            <w:u w:val="single"/>
          </w:rPr>
          <w:t>VIII</w:t>
        </w:r>
        <w:r w:rsidR="00054AB7" w:rsidRPr="00054AB7">
          <w:rPr>
            <w:rFonts w:ascii="Times New Roman" w:eastAsia="Times New Roman" w:hAnsi="Times New Roman" w:cs="Times New Roman"/>
            <w:i/>
            <w:iCs/>
            <w:color w:val="000099"/>
            <w:sz w:val="24"/>
            <w:szCs w:val="24"/>
            <w:u w:val="single"/>
          </w:rPr>
          <w:t xml:space="preserve"> </w:t>
        </w:r>
        <w:r w:rsidR="00054AB7">
          <w:rPr>
            <w:rFonts w:ascii="Times New Roman" w:eastAsia="Times New Roman" w:hAnsi="Times New Roman" w:cs="Times New Roman"/>
            <w:i/>
            <w:iCs/>
            <w:color w:val="000099"/>
            <w:sz w:val="24"/>
            <w:szCs w:val="24"/>
            <w:u w:val="single"/>
          </w:rPr>
          <w:t>of</w:t>
        </w:r>
        <w:r w:rsidRPr="00054AB7">
          <w:rPr>
            <w:rFonts w:ascii="Times New Roman" w:eastAsia="Times New Roman" w:hAnsi="Times New Roman" w:cs="Times New Roman"/>
            <w:i/>
            <w:iCs/>
            <w:color w:val="000099"/>
            <w:sz w:val="24"/>
            <w:szCs w:val="24"/>
            <w:u w:val="single"/>
          </w:rPr>
          <w:t xml:space="preserve"> 19.03.2015</w:t>
        </w:r>
      </w:hyperlink>
      <w:r w:rsidRPr="00054AB7">
        <w:rPr>
          <w:rFonts w:ascii="Times New Roman" w:eastAsia="Times New Roman" w:hAnsi="Times New Roman" w:cs="Times New Roman"/>
          <w:i/>
          <w:iCs/>
          <w:color w:val="000000"/>
          <w:sz w:val="24"/>
          <w:szCs w:val="24"/>
        </w:rPr>
        <w:t>}</w:t>
      </w:r>
    </w:p>
    <w:p w:rsidR="00951C51" w:rsidRPr="00054AB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1" w:name="n800"/>
      <w:bookmarkEnd w:id="171"/>
      <w:proofErr w:type="gramStart"/>
      <w:r w:rsidRPr="00054AB7">
        <w:rPr>
          <w:rFonts w:ascii="Times New Roman" w:eastAsia="Times New Roman" w:hAnsi="Times New Roman" w:cs="Times New Roman"/>
          <w:i/>
          <w:iCs/>
          <w:color w:val="000000"/>
          <w:sz w:val="24"/>
          <w:szCs w:val="24"/>
        </w:rPr>
        <w:t>{</w:t>
      </w:r>
      <w:r w:rsidR="00054AB7" w:rsidRPr="00054AB7">
        <w:rPr>
          <w:rFonts w:ascii="Times New Roman" w:eastAsia="Times New Roman" w:hAnsi="Times New Roman" w:cs="Times New Roman"/>
          <w:i/>
          <w:iCs/>
          <w:color w:val="000000"/>
          <w:sz w:val="24"/>
          <w:szCs w:val="24"/>
        </w:rPr>
        <w:t xml:space="preserve"> </w:t>
      </w:r>
      <w:r w:rsidR="00054AB7">
        <w:rPr>
          <w:rFonts w:ascii="Times New Roman" w:eastAsia="Times New Roman" w:hAnsi="Times New Roman" w:cs="Times New Roman"/>
          <w:i/>
          <w:iCs/>
          <w:color w:val="000000"/>
          <w:sz w:val="24"/>
          <w:szCs w:val="24"/>
        </w:rPr>
        <w:t>Part</w:t>
      </w:r>
      <w:proofErr w:type="gramEnd"/>
      <w:r w:rsidR="00054AB7">
        <w:rPr>
          <w:rFonts w:ascii="Times New Roman" w:eastAsia="Times New Roman" w:hAnsi="Times New Roman" w:cs="Times New Roman"/>
          <w:i/>
          <w:iCs/>
          <w:color w:val="000000"/>
          <w:sz w:val="24"/>
          <w:szCs w:val="24"/>
        </w:rPr>
        <w:t xml:space="preserve"> two of the Article</w:t>
      </w:r>
      <w:r w:rsidR="00054AB7" w:rsidRPr="00054AB7">
        <w:rPr>
          <w:rFonts w:ascii="Times New Roman" w:eastAsia="Times New Roman" w:hAnsi="Times New Roman" w:cs="Times New Roman"/>
          <w:i/>
          <w:iCs/>
          <w:color w:val="000000"/>
          <w:sz w:val="24"/>
          <w:szCs w:val="24"/>
        </w:rPr>
        <w:t xml:space="preserve"> 55</w:t>
      </w:r>
      <w:r w:rsidR="00054AB7">
        <w:rPr>
          <w:rFonts w:ascii="Times New Roman" w:eastAsia="Times New Roman" w:hAnsi="Times New Roman" w:cs="Times New Roman"/>
          <w:i/>
          <w:iCs/>
          <w:color w:val="000000"/>
          <w:sz w:val="24"/>
          <w:szCs w:val="24"/>
        </w:rPr>
        <w:t xml:space="preserve"> as amended by the Law</w:t>
      </w:r>
      <w:r w:rsidRPr="00951C51">
        <w:rPr>
          <w:rFonts w:ascii="Times New Roman" w:eastAsia="Times New Roman" w:hAnsi="Times New Roman" w:cs="Times New Roman"/>
          <w:i/>
          <w:iCs/>
          <w:color w:val="000000"/>
          <w:sz w:val="24"/>
          <w:szCs w:val="24"/>
        </w:rPr>
        <w:t> </w:t>
      </w:r>
      <w:hyperlink r:id="rId72" w:tgtFrame="_blank" w:history="1">
        <w:r w:rsidRPr="00054AB7">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054AB7">
          <w:rPr>
            <w:rFonts w:ascii="Times New Roman" w:eastAsia="Times New Roman" w:hAnsi="Times New Roman" w:cs="Times New Roman"/>
            <w:i/>
            <w:iCs/>
            <w:color w:val="000099"/>
            <w:sz w:val="24"/>
            <w:szCs w:val="24"/>
            <w:u w:val="single"/>
          </w:rPr>
          <w:t xml:space="preserve"> </w:t>
        </w:r>
        <w:r w:rsidR="00054AB7">
          <w:rPr>
            <w:rFonts w:ascii="Times New Roman" w:eastAsia="Times New Roman" w:hAnsi="Times New Roman" w:cs="Times New Roman"/>
            <w:i/>
            <w:iCs/>
            <w:color w:val="000099"/>
            <w:sz w:val="24"/>
            <w:szCs w:val="24"/>
            <w:u w:val="single"/>
          </w:rPr>
          <w:t>of</w:t>
        </w:r>
        <w:r w:rsidRPr="00054AB7">
          <w:rPr>
            <w:rFonts w:ascii="Times New Roman" w:eastAsia="Times New Roman" w:hAnsi="Times New Roman" w:cs="Times New Roman"/>
            <w:i/>
            <w:iCs/>
            <w:color w:val="000099"/>
            <w:sz w:val="24"/>
            <w:szCs w:val="24"/>
            <w:u w:val="single"/>
          </w:rPr>
          <w:t xml:space="preserve"> 03.02.2011</w:t>
        </w:r>
      </w:hyperlink>
      <w:r w:rsidRPr="00054AB7">
        <w:rPr>
          <w:rFonts w:ascii="Times New Roman" w:eastAsia="Times New Roman" w:hAnsi="Times New Roman" w:cs="Times New Roman"/>
          <w:i/>
          <w:iCs/>
          <w:color w:val="000000"/>
          <w:sz w:val="24"/>
          <w:szCs w:val="24"/>
        </w:rPr>
        <w:t>;</w:t>
      </w:r>
      <w:r w:rsidR="00054AB7">
        <w:rPr>
          <w:rFonts w:ascii="Times New Roman" w:eastAsia="Times New Roman" w:hAnsi="Times New Roman" w:cs="Times New Roman"/>
          <w:i/>
          <w:iCs/>
          <w:color w:val="000000"/>
          <w:sz w:val="24"/>
          <w:szCs w:val="24"/>
        </w:rPr>
        <w:t xml:space="preserve"> with amendments in accordance with the Law</w:t>
      </w:r>
      <w:r w:rsidRPr="00951C51">
        <w:rPr>
          <w:rFonts w:ascii="Times New Roman" w:eastAsia="Times New Roman" w:hAnsi="Times New Roman" w:cs="Times New Roman"/>
          <w:i/>
          <w:iCs/>
          <w:color w:val="000000"/>
          <w:sz w:val="24"/>
          <w:szCs w:val="24"/>
        </w:rPr>
        <w:t> </w:t>
      </w:r>
      <w:hyperlink r:id="rId73" w:anchor="n16" w:tgtFrame="_blank" w:history="1">
        <w:r w:rsidRPr="00054AB7">
          <w:rPr>
            <w:rFonts w:ascii="Times New Roman" w:eastAsia="Times New Roman" w:hAnsi="Times New Roman" w:cs="Times New Roman"/>
            <w:i/>
            <w:iCs/>
            <w:color w:val="000099"/>
            <w:sz w:val="24"/>
            <w:szCs w:val="24"/>
            <w:u w:val="single"/>
          </w:rPr>
          <w:t>№ 272-</w:t>
        </w:r>
        <w:r w:rsidRPr="00951C51">
          <w:rPr>
            <w:rFonts w:ascii="Times New Roman" w:eastAsia="Times New Roman" w:hAnsi="Times New Roman" w:cs="Times New Roman"/>
            <w:i/>
            <w:iCs/>
            <w:color w:val="000099"/>
            <w:sz w:val="24"/>
            <w:szCs w:val="24"/>
            <w:u w:val="single"/>
          </w:rPr>
          <w:t>VIII</w:t>
        </w:r>
        <w:r w:rsidRPr="00054AB7">
          <w:rPr>
            <w:rFonts w:ascii="Times New Roman" w:eastAsia="Times New Roman" w:hAnsi="Times New Roman" w:cs="Times New Roman"/>
            <w:i/>
            <w:iCs/>
            <w:color w:val="000099"/>
            <w:sz w:val="24"/>
            <w:szCs w:val="24"/>
            <w:u w:val="single"/>
          </w:rPr>
          <w:t xml:space="preserve"> </w:t>
        </w:r>
        <w:r w:rsidR="00054AB7">
          <w:rPr>
            <w:rFonts w:ascii="Times New Roman" w:eastAsia="Times New Roman" w:hAnsi="Times New Roman" w:cs="Times New Roman"/>
            <w:i/>
            <w:iCs/>
            <w:color w:val="000099"/>
            <w:sz w:val="24"/>
            <w:szCs w:val="24"/>
            <w:u w:val="single"/>
          </w:rPr>
          <w:t>of</w:t>
        </w:r>
        <w:r w:rsidRPr="00054AB7">
          <w:rPr>
            <w:rFonts w:ascii="Times New Roman" w:eastAsia="Times New Roman" w:hAnsi="Times New Roman" w:cs="Times New Roman"/>
            <w:i/>
            <w:iCs/>
            <w:color w:val="000099"/>
            <w:sz w:val="24"/>
            <w:szCs w:val="24"/>
            <w:u w:val="single"/>
          </w:rPr>
          <w:t xml:space="preserve"> 19.03.2015</w:t>
        </w:r>
      </w:hyperlink>
      <w:r w:rsidRPr="00054AB7">
        <w:rPr>
          <w:rFonts w:ascii="Times New Roman" w:eastAsia="Times New Roman" w:hAnsi="Times New Roman" w:cs="Times New Roman"/>
          <w:i/>
          <w:iCs/>
          <w:color w:val="000000"/>
          <w:sz w:val="24"/>
          <w:szCs w:val="24"/>
        </w:rPr>
        <w:t>}</w:t>
      </w:r>
    </w:p>
    <w:p w:rsidR="00951C51" w:rsidRPr="00054AB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2" w:name="n801"/>
      <w:bookmarkEnd w:id="172"/>
      <w:r w:rsidRPr="00054AB7">
        <w:rPr>
          <w:rFonts w:ascii="Times New Roman" w:eastAsia="Times New Roman" w:hAnsi="Times New Roman" w:cs="Times New Roman"/>
          <w:color w:val="000000"/>
          <w:sz w:val="24"/>
          <w:szCs w:val="24"/>
        </w:rPr>
        <w:t xml:space="preserve">3. </w:t>
      </w:r>
      <w:r w:rsidR="00054AB7" w:rsidRPr="00054AB7">
        <w:rPr>
          <w:rFonts w:ascii="Times New Roman" w:eastAsia="Times New Roman" w:hAnsi="Times New Roman" w:cs="Times New Roman"/>
          <w:color w:val="000000"/>
          <w:sz w:val="24"/>
          <w:szCs w:val="24"/>
        </w:rPr>
        <w:t xml:space="preserve">At the request of the </w:t>
      </w:r>
      <w:r w:rsidR="00054AB7">
        <w:rPr>
          <w:rFonts w:ascii="Times New Roman" w:eastAsia="Times New Roman" w:hAnsi="Times New Roman" w:cs="Times New Roman"/>
          <w:color w:val="000000"/>
          <w:sz w:val="24"/>
          <w:szCs w:val="24"/>
        </w:rPr>
        <w:t>s</w:t>
      </w:r>
      <w:r w:rsidR="00054AB7" w:rsidRPr="00054AB7">
        <w:rPr>
          <w:rFonts w:ascii="Times New Roman" w:eastAsia="Times New Roman" w:hAnsi="Times New Roman" w:cs="Times New Roman"/>
          <w:color w:val="000000"/>
          <w:sz w:val="24"/>
          <w:szCs w:val="24"/>
        </w:rPr>
        <w:t xml:space="preserve">upervisory </w:t>
      </w:r>
      <w:r w:rsidR="00054AB7">
        <w:rPr>
          <w:rFonts w:ascii="Times New Roman" w:eastAsia="Times New Roman" w:hAnsi="Times New Roman" w:cs="Times New Roman"/>
          <w:color w:val="000000"/>
          <w:sz w:val="24"/>
          <w:szCs w:val="24"/>
        </w:rPr>
        <w:t>b</w:t>
      </w:r>
      <w:r w:rsidR="00054AB7" w:rsidRPr="00054AB7">
        <w:rPr>
          <w:rFonts w:ascii="Times New Roman" w:eastAsia="Times New Roman" w:hAnsi="Times New Roman" w:cs="Times New Roman"/>
          <w:color w:val="000000"/>
          <w:sz w:val="24"/>
          <w:szCs w:val="24"/>
        </w:rPr>
        <w:t>oard, members of the executive body participate in its meeting.</w:t>
      </w:r>
    </w:p>
    <w:p w:rsidR="005A530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3" w:name="n802"/>
      <w:bookmarkEnd w:id="173"/>
      <w:r w:rsidRPr="00054AB7">
        <w:rPr>
          <w:rFonts w:ascii="Times New Roman" w:eastAsia="Times New Roman" w:hAnsi="Times New Roman" w:cs="Times New Roman"/>
          <w:color w:val="000000"/>
          <w:sz w:val="24"/>
          <w:szCs w:val="24"/>
        </w:rPr>
        <w:t xml:space="preserve">4. </w:t>
      </w:r>
      <w:r w:rsidR="00054AB7" w:rsidRPr="00054AB7">
        <w:rPr>
          <w:rFonts w:ascii="Times New Roman" w:eastAsia="Times New Roman" w:hAnsi="Times New Roman" w:cs="Times New Roman"/>
          <w:color w:val="000000"/>
          <w:sz w:val="24"/>
          <w:szCs w:val="24"/>
        </w:rPr>
        <w:t xml:space="preserve">The decision of the </w:t>
      </w:r>
      <w:r w:rsidR="00054AB7">
        <w:rPr>
          <w:rFonts w:ascii="Times New Roman" w:eastAsia="Times New Roman" w:hAnsi="Times New Roman" w:cs="Times New Roman"/>
          <w:color w:val="000000"/>
          <w:sz w:val="24"/>
          <w:szCs w:val="24"/>
        </w:rPr>
        <w:t>s</w:t>
      </w:r>
      <w:r w:rsidR="00054AB7" w:rsidRPr="00054AB7">
        <w:rPr>
          <w:rFonts w:ascii="Times New Roman" w:eastAsia="Times New Roman" w:hAnsi="Times New Roman" w:cs="Times New Roman"/>
          <w:color w:val="000000"/>
          <w:sz w:val="24"/>
          <w:szCs w:val="24"/>
        </w:rPr>
        <w:t xml:space="preserve">upervisory </w:t>
      </w:r>
      <w:r w:rsidR="00054AB7">
        <w:rPr>
          <w:rFonts w:ascii="Times New Roman" w:eastAsia="Times New Roman" w:hAnsi="Times New Roman" w:cs="Times New Roman"/>
          <w:color w:val="000000"/>
          <w:sz w:val="24"/>
          <w:szCs w:val="24"/>
        </w:rPr>
        <w:t>b</w:t>
      </w:r>
      <w:r w:rsidR="00054AB7" w:rsidRPr="00054AB7">
        <w:rPr>
          <w:rFonts w:ascii="Times New Roman" w:eastAsia="Times New Roman" w:hAnsi="Times New Roman" w:cs="Times New Roman"/>
          <w:color w:val="000000"/>
          <w:sz w:val="24"/>
          <w:szCs w:val="24"/>
        </w:rPr>
        <w:t xml:space="preserve">oard shall be taken by a simple majority of the members of the </w:t>
      </w:r>
      <w:r w:rsidR="00054AB7">
        <w:rPr>
          <w:rFonts w:ascii="Times New Roman" w:eastAsia="Times New Roman" w:hAnsi="Times New Roman" w:cs="Times New Roman"/>
          <w:color w:val="000000"/>
          <w:sz w:val="24"/>
          <w:szCs w:val="24"/>
        </w:rPr>
        <w:t>s</w:t>
      </w:r>
      <w:r w:rsidR="00054AB7" w:rsidRPr="00054AB7">
        <w:rPr>
          <w:rFonts w:ascii="Times New Roman" w:eastAsia="Times New Roman" w:hAnsi="Times New Roman" w:cs="Times New Roman"/>
          <w:color w:val="000000"/>
          <w:sz w:val="24"/>
          <w:szCs w:val="24"/>
        </w:rPr>
        <w:t xml:space="preserve">upervisory </w:t>
      </w:r>
      <w:r w:rsidR="00054AB7">
        <w:rPr>
          <w:rFonts w:ascii="Times New Roman" w:eastAsia="Times New Roman" w:hAnsi="Times New Roman" w:cs="Times New Roman"/>
          <w:color w:val="000000"/>
          <w:sz w:val="24"/>
          <w:szCs w:val="24"/>
        </w:rPr>
        <w:t>b</w:t>
      </w:r>
      <w:r w:rsidR="00054AB7" w:rsidRPr="00054AB7">
        <w:rPr>
          <w:rFonts w:ascii="Times New Roman" w:eastAsia="Times New Roman" w:hAnsi="Times New Roman" w:cs="Times New Roman"/>
          <w:color w:val="000000"/>
          <w:sz w:val="24"/>
          <w:szCs w:val="24"/>
        </w:rPr>
        <w:t xml:space="preserve">oard who attend the meeting and have the right to vote, unless a larger number of votes are </w:t>
      </w:r>
      <w:r w:rsidR="005A5308">
        <w:rPr>
          <w:rFonts w:ascii="Times New Roman" w:eastAsia="Times New Roman" w:hAnsi="Times New Roman" w:cs="Times New Roman"/>
          <w:color w:val="000000"/>
          <w:sz w:val="24"/>
          <w:szCs w:val="24"/>
        </w:rPr>
        <w:t xml:space="preserve">required </w:t>
      </w:r>
      <w:r w:rsidR="00054AB7" w:rsidRPr="00054AB7">
        <w:rPr>
          <w:rFonts w:ascii="Times New Roman" w:eastAsia="Times New Roman" w:hAnsi="Times New Roman" w:cs="Times New Roman"/>
          <w:color w:val="000000"/>
          <w:sz w:val="24"/>
          <w:szCs w:val="24"/>
        </w:rPr>
        <w:t>for the decision</w:t>
      </w:r>
      <w:r w:rsidR="005A5308">
        <w:rPr>
          <w:rFonts w:ascii="Times New Roman" w:eastAsia="Times New Roman" w:hAnsi="Times New Roman" w:cs="Times New Roman"/>
          <w:color w:val="000000"/>
          <w:sz w:val="24"/>
          <w:szCs w:val="24"/>
        </w:rPr>
        <w:t>-making</w:t>
      </w:r>
      <w:r w:rsidR="00054AB7" w:rsidRPr="00054AB7">
        <w:rPr>
          <w:rFonts w:ascii="Times New Roman" w:eastAsia="Times New Roman" w:hAnsi="Times New Roman" w:cs="Times New Roman"/>
          <w:color w:val="000000"/>
          <w:sz w:val="24"/>
          <w:szCs w:val="24"/>
        </w:rPr>
        <w:t xml:space="preserve"> </w:t>
      </w:r>
      <w:r w:rsidR="005A5308">
        <w:rPr>
          <w:rFonts w:ascii="Times New Roman" w:eastAsia="Times New Roman" w:hAnsi="Times New Roman" w:cs="Times New Roman"/>
          <w:color w:val="000000"/>
          <w:sz w:val="24"/>
          <w:szCs w:val="24"/>
        </w:rPr>
        <w:t>by</w:t>
      </w:r>
      <w:r w:rsidR="00054AB7" w:rsidRPr="00054AB7">
        <w:rPr>
          <w:rFonts w:ascii="Times New Roman" w:eastAsia="Times New Roman" w:hAnsi="Times New Roman" w:cs="Times New Roman"/>
          <w:color w:val="000000"/>
          <w:sz w:val="24"/>
          <w:szCs w:val="24"/>
        </w:rPr>
        <w:t xml:space="preserve"> the charter of the joint stock company.</w:t>
      </w:r>
    </w:p>
    <w:p w:rsidR="00951C51" w:rsidRPr="005A530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4" w:name="n803"/>
      <w:bookmarkEnd w:id="174"/>
      <w:r w:rsidRPr="005A5308">
        <w:rPr>
          <w:rFonts w:ascii="Times New Roman" w:eastAsia="Times New Roman" w:hAnsi="Times New Roman" w:cs="Times New Roman"/>
          <w:i/>
          <w:iCs/>
          <w:color w:val="000000"/>
          <w:sz w:val="24"/>
          <w:szCs w:val="24"/>
        </w:rPr>
        <w:t>{</w:t>
      </w:r>
      <w:r w:rsidR="005A5308">
        <w:rPr>
          <w:rFonts w:ascii="Times New Roman" w:eastAsia="Times New Roman" w:hAnsi="Times New Roman" w:cs="Times New Roman"/>
          <w:i/>
          <w:iCs/>
          <w:color w:val="000000"/>
          <w:sz w:val="24"/>
          <w:szCs w:val="24"/>
        </w:rPr>
        <w:t>Part four of the Article</w:t>
      </w:r>
      <w:r w:rsidRPr="005A5308">
        <w:rPr>
          <w:rFonts w:ascii="Times New Roman" w:eastAsia="Times New Roman" w:hAnsi="Times New Roman" w:cs="Times New Roman"/>
          <w:i/>
          <w:iCs/>
          <w:color w:val="000000"/>
          <w:sz w:val="24"/>
          <w:szCs w:val="24"/>
        </w:rPr>
        <w:t xml:space="preserve"> 55 </w:t>
      </w:r>
      <w:r w:rsidR="005A5308">
        <w:rPr>
          <w:rFonts w:ascii="Times New Roman" w:eastAsia="Times New Roman" w:hAnsi="Times New Roman" w:cs="Times New Roman"/>
          <w:i/>
          <w:iCs/>
          <w:color w:val="000000"/>
          <w:sz w:val="24"/>
          <w:szCs w:val="24"/>
        </w:rPr>
        <w:t>as amended in accordance with the Law</w:t>
      </w:r>
      <w:r w:rsidRPr="00951C51">
        <w:rPr>
          <w:rFonts w:ascii="Times New Roman" w:eastAsia="Times New Roman" w:hAnsi="Times New Roman" w:cs="Times New Roman"/>
          <w:i/>
          <w:iCs/>
          <w:color w:val="000000"/>
          <w:sz w:val="24"/>
          <w:szCs w:val="24"/>
        </w:rPr>
        <w:t> </w:t>
      </w:r>
      <w:hyperlink r:id="rId74" w:tgtFrame="_blank" w:history="1">
        <w:r w:rsidRPr="005A5308">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5A5308">
          <w:rPr>
            <w:rFonts w:ascii="Times New Roman" w:eastAsia="Times New Roman" w:hAnsi="Times New Roman" w:cs="Times New Roman"/>
            <w:i/>
            <w:iCs/>
            <w:color w:val="000099"/>
            <w:sz w:val="24"/>
            <w:szCs w:val="24"/>
            <w:u w:val="single"/>
          </w:rPr>
          <w:t xml:space="preserve"> </w:t>
        </w:r>
        <w:r w:rsidR="005A5308">
          <w:rPr>
            <w:rFonts w:ascii="Times New Roman" w:eastAsia="Times New Roman" w:hAnsi="Times New Roman" w:cs="Times New Roman"/>
            <w:i/>
            <w:iCs/>
            <w:color w:val="000099"/>
            <w:sz w:val="24"/>
            <w:szCs w:val="24"/>
            <w:u w:val="single"/>
          </w:rPr>
          <w:t>of</w:t>
        </w:r>
        <w:r w:rsidRPr="005A5308">
          <w:rPr>
            <w:rFonts w:ascii="Times New Roman" w:eastAsia="Times New Roman" w:hAnsi="Times New Roman" w:cs="Times New Roman"/>
            <w:i/>
            <w:iCs/>
            <w:color w:val="000099"/>
            <w:sz w:val="24"/>
            <w:szCs w:val="24"/>
            <w:u w:val="single"/>
          </w:rPr>
          <w:t xml:space="preserve"> 03.02.2011</w:t>
        </w:r>
      </w:hyperlink>
      <w:r w:rsidRPr="005A5308">
        <w:rPr>
          <w:rFonts w:ascii="Times New Roman" w:eastAsia="Times New Roman" w:hAnsi="Times New Roman" w:cs="Times New Roman"/>
          <w:i/>
          <w:iCs/>
          <w:color w:val="000000"/>
          <w:sz w:val="24"/>
          <w:szCs w:val="24"/>
        </w:rPr>
        <w:t>}</w:t>
      </w:r>
    </w:p>
    <w:p w:rsidR="00951C51" w:rsidRPr="005A530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5" w:name="n804"/>
      <w:bookmarkEnd w:id="175"/>
      <w:r w:rsidRPr="005A5308">
        <w:rPr>
          <w:rFonts w:ascii="Times New Roman" w:eastAsia="Times New Roman" w:hAnsi="Times New Roman" w:cs="Times New Roman"/>
          <w:color w:val="000000"/>
          <w:sz w:val="24"/>
          <w:szCs w:val="24"/>
        </w:rPr>
        <w:t xml:space="preserve">5. </w:t>
      </w:r>
      <w:r w:rsidR="005A5308" w:rsidRPr="005A5308">
        <w:rPr>
          <w:rFonts w:ascii="Times New Roman" w:eastAsia="Times New Roman" w:hAnsi="Times New Roman" w:cs="Times New Roman"/>
          <w:color w:val="000000"/>
          <w:sz w:val="24"/>
          <w:szCs w:val="24"/>
        </w:rPr>
        <w:t xml:space="preserve">At the </w:t>
      </w:r>
      <w:r w:rsidR="005A5308">
        <w:rPr>
          <w:rFonts w:ascii="Times New Roman" w:eastAsia="Times New Roman" w:hAnsi="Times New Roman" w:cs="Times New Roman"/>
          <w:color w:val="000000"/>
          <w:sz w:val="24"/>
          <w:szCs w:val="24"/>
        </w:rPr>
        <w:t>s</w:t>
      </w:r>
      <w:r w:rsidR="005A5308" w:rsidRPr="005A5308">
        <w:rPr>
          <w:rFonts w:ascii="Times New Roman" w:eastAsia="Times New Roman" w:hAnsi="Times New Roman" w:cs="Times New Roman"/>
          <w:color w:val="000000"/>
          <w:sz w:val="24"/>
          <w:szCs w:val="24"/>
        </w:rPr>
        <w:t xml:space="preserve">upervisory </w:t>
      </w:r>
      <w:r w:rsidR="005A5308">
        <w:rPr>
          <w:rFonts w:ascii="Times New Roman" w:eastAsia="Times New Roman" w:hAnsi="Times New Roman" w:cs="Times New Roman"/>
          <w:color w:val="000000"/>
          <w:sz w:val="24"/>
          <w:szCs w:val="24"/>
        </w:rPr>
        <w:t>b</w:t>
      </w:r>
      <w:r w:rsidR="005A5308" w:rsidRPr="005A5308">
        <w:rPr>
          <w:rFonts w:ascii="Times New Roman" w:eastAsia="Times New Roman" w:hAnsi="Times New Roman" w:cs="Times New Roman"/>
          <w:color w:val="000000"/>
          <w:sz w:val="24"/>
          <w:szCs w:val="24"/>
        </w:rPr>
        <w:t xml:space="preserve">oard meeting, each member of the </w:t>
      </w:r>
      <w:r w:rsidR="005A5308">
        <w:rPr>
          <w:rFonts w:ascii="Times New Roman" w:eastAsia="Times New Roman" w:hAnsi="Times New Roman" w:cs="Times New Roman"/>
          <w:color w:val="000000"/>
          <w:sz w:val="24"/>
          <w:szCs w:val="24"/>
        </w:rPr>
        <w:t>s</w:t>
      </w:r>
      <w:r w:rsidR="005A5308" w:rsidRPr="005A5308">
        <w:rPr>
          <w:rFonts w:ascii="Times New Roman" w:eastAsia="Times New Roman" w:hAnsi="Times New Roman" w:cs="Times New Roman"/>
          <w:color w:val="000000"/>
          <w:sz w:val="24"/>
          <w:szCs w:val="24"/>
        </w:rPr>
        <w:t xml:space="preserve">upervisory </w:t>
      </w:r>
      <w:r w:rsidR="005A5308">
        <w:rPr>
          <w:rFonts w:ascii="Times New Roman" w:eastAsia="Times New Roman" w:hAnsi="Times New Roman" w:cs="Times New Roman"/>
          <w:color w:val="000000"/>
          <w:sz w:val="24"/>
          <w:szCs w:val="24"/>
        </w:rPr>
        <w:t>b</w:t>
      </w:r>
      <w:r w:rsidR="005A5308" w:rsidRPr="005A5308">
        <w:rPr>
          <w:rFonts w:ascii="Times New Roman" w:eastAsia="Times New Roman" w:hAnsi="Times New Roman" w:cs="Times New Roman"/>
          <w:color w:val="000000"/>
          <w:sz w:val="24"/>
          <w:szCs w:val="24"/>
        </w:rPr>
        <w:t>oard has one vote.</w:t>
      </w:r>
    </w:p>
    <w:p w:rsidR="005A5308" w:rsidRDefault="005A5308"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6" w:name="n805"/>
      <w:bookmarkEnd w:id="176"/>
      <w:r w:rsidRPr="005A530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charter</w:t>
      </w:r>
      <w:r w:rsidRPr="005A5308">
        <w:rPr>
          <w:rFonts w:ascii="Times New Roman" w:eastAsia="Times New Roman" w:hAnsi="Times New Roman" w:cs="Times New Roman"/>
          <w:color w:val="000000"/>
          <w:sz w:val="24"/>
          <w:szCs w:val="24"/>
        </w:rPr>
        <w:t xml:space="preserve"> of a company may provide for a deciding vote of the chairman of the supervisory board in case of equal distribution of votes of the members of the supervisory board during decision making.</w:t>
      </w:r>
    </w:p>
    <w:p w:rsidR="00951C51" w:rsidRPr="005A530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806"/>
      <w:bookmarkEnd w:id="177"/>
      <w:r w:rsidRPr="005A5308">
        <w:rPr>
          <w:rFonts w:ascii="Times New Roman" w:eastAsia="Times New Roman" w:hAnsi="Times New Roman" w:cs="Times New Roman"/>
          <w:i/>
          <w:iCs/>
          <w:color w:val="000000"/>
          <w:sz w:val="24"/>
          <w:szCs w:val="24"/>
        </w:rPr>
        <w:t>{</w:t>
      </w:r>
      <w:r w:rsidR="005A5308">
        <w:rPr>
          <w:rFonts w:ascii="Times New Roman" w:eastAsia="Times New Roman" w:hAnsi="Times New Roman" w:cs="Times New Roman"/>
          <w:i/>
          <w:iCs/>
          <w:color w:val="000000"/>
          <w:sz w:val="24"/>
          <w:szCs w:val="24"/>
        </w:rPr>
        <w:t>Paragraph two of the part five of the Article</w:t>
      </w:r>
      <w:r w:rsidRPr="005A5308">
        <w:rPr>
          <w:rFonts w:ascii="Times New Roman" w:eastAsia="Times New Roman" w:hAnsi="Times New Roman" w:cs="Times New Roman"/>
          <w:i/>
          <w:iCs/>
          <w:color w:val="000000"/>
          <w:sz w:val="24"/>
          <w:szCs w:val="24"/>
        </w:rPr>
        <w:t xml:space="preserve"> 55 </w:t>
      </w:r>
      <w:r w:rsidR="005A5308">
        <w:rPr>
          <w:rFonts w:ascii="Times New Roman" w:eastAsia="Times New Roman" w:hAnsi="Times New Roman" w:cs="Times New Roman"/>
          <w:i/>
          <w:iCs/>
          <w:color w:val="000000"/>
          <w:sz w:val="24"/>
          <w:szCs w:val="24"/>
        </w:rPr>
        <w:t>as amended in accordance with the Law</w:t>
      </w:r>
      <w:r w:rsidRPr="00951C51">
        <w:rPr>
          <w:rFonts w:ascii="Times New Roman" w:eastAsia="Times New Roman" w:hAnsi="Times New Roman" w:cs="Times New Roman"/>
          <w:i/>
          <w:iCs/>
          <w:color w:val="000000"/>
          <w:sz w:val="24"/>
          <w:szCs w:val="24"/>
        </w:rPr>
        <w:t> </w:t>
      </w:r>
      <w:hyperlink r:id="rId75" w:tgtFrame="_blank" w:history="1">
        <w:r w:rsidRPr="005A5308">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5A5308">
          <w:rPr>
            <w:rFonts w:ascii="Times New Roman" w:eastAsia="Times New Roman" w:hAnsi="Times New Roman" w:cs="Times New Roman"/>
            <w:i/>
            <w:iCs/>
            <w:color w:val="000099"/>
            <w:sz w:val="24"/>
            <w:szCs w:val="24"/>
            <w:u w:val="single"/>
          </w:rPr>
          <w:t xml:space="preserve"> </w:t>
        </w:r>
        <w:r w:rsidR="005A5308">
          <w:rPr>
            <w:rFonts w:ascii="Times New Roman" w:eastAsia="Times New Roman" w:hAnsi="Times New Roman" w:cs="Times New Roman"/>
            <w:i/>
            <w:iCs/>
            <w:color w:val="000099"/>
            <w:sz w:val="24"/>
            <w:szCs w:val="24"/>
            <w:u w:val="single"/>
          </w:rPr>
          <w:t>of</w:t>
        </w:r>
        <w:r w:rsidRPr="005A5308">
          <w:rPr>
            <w:rFonts w:ascii="Times New Roman" w:eastAsia="Times New Roman" w:hAnsi="Times New Roman" w:cs="Times New Roman"/>
            <w:i/>
            <w:iCs/>
            <w:color w:val="000099"/>
            <w:sz w:val="24"/>
            <w:szCs w:val="24"/>
            <w:u w:val="single"/>
          </w:rPr>
          <w:t xml:space="preserve"> 03.02.2011</w:t>
        </w:r>
      </w:hyperlink>
      <w:r w:rsidRPr="005A5308">
        <w:rPr>
          <w:rFonts w:ascii="Times New Roman" w:eastAsia="Times New Roman" w:hAnsi="Times New Roman" w:cs="Times New Roman"/>
          <w:i/>
          <w:iCs/>
          <w:color w:val="000000"/>
          <w:sz w:val="24"/>
          <w:szCs w:val="24"/>
        </w:rPr>
        <w:t>}</w:t>
      </w:r>
    </w:p>
    <w:p w:rsidR="00951C51" w:rsidRPr="005A530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8" w:name="n807"/>
      <w:bookmarkEnd w:id="178"/>
      <w:r w:rsidRPr="005A5308">
        <w:rPr>
          <w:rFonts w:ascii="Times New Roman" w:eastAsia="Times New Roman" w:hAnsi="Times New Roman" w:cs="Times New Roman"/>
          <w:color w:val="000000"/>
          <w:sz w:val="24"/>
          <w:szCs w:val="24"/>
        </w:rPr>
        <w:lastRenderedPageBreak/>
        <w:t xml:space="preserve">6. </w:t>
      </w:r>
      <w:r w:rsidR="005A5308">
        <w:rPr>
          <w:rFonts w:ascii="Times New Roman" w:eastAsia="Times New Roman" w:hAnsi="Times New Roman" w:cs="Times New Roman"/>
          <w:color w:val="000000"/>
          <w:sz w:val="24"/>
          <w:szCs w:val="24"/>
        </w:rPr>
        <w:t xml:space="preserve">The minutes of the subervisory board meeting shall be drawn up </w:t>
      </w:r>
      <w:r w:rsidR="005A5308" w:rsidRPr="005A5308">
        <w:rPr>
          <w:rFonts w:ascii="Times New Roman" w:eastAsia="Times New Roman" w:hAnsi="Times New Roman" w:cs="Times New Roman"/>
          <w:color w:val="000000"/>
          <w:sz w:val="24"/>
          <w:szCs w:val="24"/>
        </w:rPr>
        <w:t>within five days after the meeting.</w:t>
      </w:r>
    </w:p>
    <w:p w:rsidR="00951C51" w:rsidRPr="005A530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9" w:name="n808"/>
      <w:bookmarkEnd w:id="179"/>
      <w:r w:rsidRPr="005A5308">
        <w:rPr>
          <w:rFonts w:ascii="Times New Roman" w:eastAsia="Times New Roman" w:hAnsi="Times New Roman" w:cs="Times New Roman"/>
          <w:i/>
          <w:iCs/>
          <w:color w:val="000000"/>
          <w:sz w:val="24"/>
          <w:szCs w:val="24"/>
        </w:rPr>
        <w:t>{</w:t>
      </w:r>
      <w:r w:rsidR="005A5308">
        <w:rPr>
          <w:rFonts w:ascii="Times New Roman" w:eastAsia="Times New Roman" w:hAnsi="Times New Roman" w:cs="Times New Roman"/>
          <w:i/>
          <w:iCs/>
          <w:color w:val="000000"/>
          <w:sz w:val="24"/>
          <w:szCs w:val="24"/>
        </w:rPr>
        <w:t>Part six of the Article</w:t>
      </w:r>
      <w:r w:rsidR="005A5308" w:rsidRPr="005A5308">
        <w:rPr>
          <w:rFonts w:ascii="Times New Roman" w:eastAsia="Times New Roman" w:hAnsi="Times New Roman" w:cs="Times New Roman"/>
          <w:i/>
          <w:iCs/>
          <w:color w:val="000000"/>
          <w:sz w:val="24"/>
          <w:szCs w:val="24"/>
        </w:rPr>
        <w:t xml:space="preserve"> 55 </w:t>
      </w:r>
      <w:r w:rsidR="005A5308">
        <w:rPr>
          <w:rFonts w:ascii="Times New Roman" w:eastAsia="Times New Roman" w:hAnsi="Times New Roman" w:cs="Times New Roman"/>
          <w:i/>
          <w:iCs/>
          <w:color w:val="000000"/>
          <w:sz w:val="24"/>
          <w:szCs w:val="24"/>
        </w:rPr>
        <w:t>as amended in accordance with the Law</w:t>
      </w:r>
      <w:r w:rsidR="005A5308" w:rsidRPr="00951C51">
        <w:rPr>
          <w:rFonts w:ascii="Times New Roman" w:eastAsia="Times New Roman" w:hAnsi="Times New Roman" w:cs="Times New Roman"/>
          <w:i/>
          <w:iCs/>
          <w:color w:val="000000"/>
          <w:sz w:val="24"/>
          <w:szCs w:val="24"/>
        </w:rPr>
        <w:t> </w:t>
      </w:r>
      <w:hyperlink r:id="rId76" w:tgtFrame="_blank" w:history="1">
        <w:r w:rsidRPr="005A5308">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5A5308">
          <w:rPr>
            <w:rFonts w:ascii="Times New Roman" w:eastAsia="Times New Roman" w:hAnsi="Times New Roman" w:cs="Times New Roman"/>
            <w:i/>
            <w:iCs/>
            <w:color w:val="000099"/>
            <w:sz w:val="24"/>
            <w:szCs w:val="24"/>
            <w:u w:val="single"/>
          </w:rPr>
          <w:t xml:space="preserve"> </w:t>
        </w:r>
        <w:r w:rsidR="005A5308">
          <w:rPr>
            <w:rFonts w:ascii="Times New Roman" w:eastAsia="Times New Roman" w:hAnsi="Times New Roman" w:cs="Times New Roman"/>
            <w:i/>
            <w:iCs/>
            <w:color w:val="000099"/>
            <w:sz w:val="24"/>
            <w:szCs w:val="24"/>
            <w:u w:val="single"/>
          </w:rPr>
          <w:t>of</w:t>
        </w:r>
        <w:r w:rsidRPr="005A5308">
          <w:rPr>
            <w:rFonts w:ascii="Times New Roman" w:eastAsia="Times New Roman" w:hAnsi="Times New Roman" w:cs="Times New Roman"/>
            <w:i/>
            <w:iCs/>
            <w:color w:val="000099"/>
            <w:sz w:val="24"/>
            <w:szCs w:val="24"/>
            <w:u w:val="single"/>
          </w:rPr>
          <w:t xml:space="preserve"> 03.02.2011</w:t>
        </w:r>
      </w:hyperlink>
      <w:r w:rsidRPr="005A5308">
        <w:rPr>
          <w:rFonts w:ascii="Times New Roman" w:eastAsia="Times New Roman" w:hAnsi="Times New Roman" w:cs="Times New Roman"/>
          <w:i/>
          <w:iCs/>
          <w:color w:val="000000"/>
          <w:sz w:val="24"/>
          <w:szCs w:val="24"/>
        </w:rPr>
        <w:t>}</w:t>
      </w:r>
    </w:p>
    <w:p w:rsidR="00951C51" w:rsidRPr="002A7C6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0" w:name="n809"/>
      <w:bookmarkEnd w:id="180"/>
      <w:r w:rsidRPr="002A7C6E">
        <w:rPr>
          <w:rFonts w:ascii="Times New Roman" w:eastAsia="Times New Roman" w:hAnsi="Times New Roman" w:cs="Times New Roman"/>
          <w:color w:val="000000"/>
          <w:sz w:val="24"/>
          <w:szCs w:val="24"/>
        </w:rPr>
        <w:t xml:space="preserve">7. </w:t>
      </w:r>
      <w:r w:rsidR="002A7C6E">
        <w:rPr>
          <w:rFonts w:ascii="Times New Roman" w:eastAsia="Times New Roman" w:hAnsi="Times New Roman" w:cs="Times New Roman"/>
          <w:color w:val="000000"/>
          <w:sz w:val="24"/>
          <w:szCs w:val="24"/>
        </w:rPr>
        <w:t>M</w:t>
      </w:r>
      <w:r w:rsidR="002A7C6E" w:rsidRPr="002A7C6E">
        <w:rPr>
          <w:rFonts w:ascii="Times New Roman" w:eastAsia="Times New Roman" w:hAnsi="Times New Roman" w:cs="Times New Roman"/>
          <w:color w:val="000000"/>
          <w:sz w:val="24"/>
          <w:szCs w:val="24"/>
        </w:rPr>
        <w:t xml:space="preserve">eeting of the Supervisory Board or the consideration of a </w:t>
      </w:r>
      <w:r w:rsidR="00764A1F">
        <w:rPr>
          <w:rFonts w:ascii="Times New Roman" w:eastAsia="Times New Roman" w:hAnsi="Times New Roman" w:cs="Times New Roman"/>
          <w:color w:val="000000"/>
          <w:sz w:val="24"/>
          <w:szCs w:val="24"/>
        </w:rPr>
        <w:t>particular</w:t>
      </w:r>
      <w:r w:rsidR="002A7C6E" w:rsidRPr="002A7C6E">
        <w:rPr>
          <w:rFonts w:ascii="Times New Roman" w:eastAsia="Times New Roman" w:hAnsi="Times New Roman" w:cs="Times New Roman"/>
          <w:color w:val="000000"/>
          <w:sz w:val="24"/>
          <w:szCs w:val="24"/>
        </w:rPr>
        <w:t xml:space="preserve"> issue </w:t>
      </w:r>
      <w:r w:rsidR="00764A1F">
        <w:rPr>
          <w:rFonts w:ascii="Times New Roman" w:eastAsia="Times New Roman" w:hAnsi="Times New Roman" w:cs="Times New Roman"/>
          <w:color w:val="000000"/>
          <w:sz w:val="24"/>
          <w:szCs w:val="24"/>
        </w:rPr>
        <w:t>upon</w:t>
      </w:r>
      <w:r w:rsidR="002A7C6E" w:rsidRPr="002A7C6E">
        <w:rPr>
          <w:rFonts w:ascii="Times New Roman" w:eastAsia="Times New Roman" w:hAnsi="Times New Roman" w:cs="Times New Roman"/>
          <w:color w:val="000000"/>
          <w:sz w:val="24"/>
          <w:szCs w:val="24"/>
        </w:rPr>
        <w:t xml:space="preserve"> its decision may be fixed by technical means.</w:t>
      </w:r>
    </w:p>
    <w:p w:rsidR="00951C51" w:rsidRPr="00764A1F" w:rsidRDefault="00764A1F"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1" w:name="n810"/>
      <w:bookmarkEnd w:id="181"/>
      <w:proofErr w:type="gramStart"/>
      <w:r>
        <w:rPr>
          <w:rFonts w:ascii="Times New Roman" w:eastAsia="Times New Roman" w:hAnsi="Times New Roman" w:cs="Times New Roman"/>
          <w:b/>
          <w:bCs/>
          <w:color w:val="000000"/>
          <w:sz w:val="24"/>
          <w:szCs w:val="24"/>
        </w:rPr>
        <w:t>Article</w:t>
      </w:r>
      <w:r w:rsidR="00951C51" w:rsidRPr="00764A1F">
        <w:rPr>
          <w:rFonts w:ascii="Times New Roman" w:eastAsia="Times New Roman" w:hAnsi="Times New Roman" w:cs="Times New Roman"/>
          <w:b/>
          <w:bCs/>
          <w:color w:val="000000"/>
          <w:sz w:val="24"/>
          <w:szCs w:val="24"/>
        </w:rPr>
        <w:t xml:space="preserve"> 56.</w:t>
      </w:r>
      <w:proofErr w:type="gramEnd"/>
      <w:r w:rsidR="00951C51" w:rsidRPr="00951C51">
        <w:rPr>
          <w:rFonts w:ascii="Times New Roman" w:eastAsia="Times New Roman" w:hAnsi="Times New Roman" w:cs="Times New Roman"/>
          <w:color w:val="000000"/>
          <w:sz w:val="24"/>
          <w:szCs w:val="24"/>
        </w:rPr>
        <w:t> </w:t>
      </w:r>
      <w:proofErr w:type="gramStart"/>
      <w:r w:rsidRPr="00764A1F">
        <w:rPr>
          <w:rFonts w:ascii="Times New Roman" w:eastAsia="Times New Roman" w:hAnsi="Times New Roman" w:cs="Times New Roman"/>
          <w:color w:val="000000"/>
          <w:sz w:val="24"/>
          <w:szCs w:val="24"/>
        </w:rPr>
        <w:t xml:space="preserve">Supervisory </w:t>
      </w:r>
      <w:r>
        <w:rPr>
          <w:rFonts w:ascii="Times New Roman" w:eastAsia="Times New Roman" w:hAnsi="Times New Roman" w:cs="Times New Roman"/>
          <w:color w:val="000000"/>
          <w:sz w:val="24"/>
          <w:szCs w:val="24"/>
        </w:rPr>
        <w:t>b</w:t>
      </w:r>
      <w:r w:rsidRPr="00764A1F">
        <w:rPr>
          <w:rFonts w:ascii="Times New Roman" w:eastAsia="Times New Roman" w:hAnsi="Times New Roman" w:cs="Times New Roman"/>
          <w:color w:val="000000"/>
          <w:sz w:val="24"/>
          <w:szCs w:val="24"/>
        </w:rPr>
        <w:t xml:space="preserve">oard </w:t>
      </w:r>
      <w:r>
        <w:rPr>
          <w:rFonts w:ascii="Times New Roman" w:eastAsia="Times New Roman" w:hAnsi="Times New Roman" w:cs="Times New Roman"/>
          <w:color w:val="000000"/>
          <w:sz w:val="24"/>
          <w:szCs w:val="24"/>
        </w:rPr>
        <w:t>c</w:t>
      </w:r>
      <w:r w:rsidRPr="00764A1F">
        <w:rPr>
          <w:rFonts w:ascii="Times New Roman" w:eastAsia="Times New Roman" w:hAnsi="Times New Roman" w:cs="Times New Roman"/>
          <w:color w:val="000000"/>
          <w:sz w:val="24"/>
          <w:szCs w:val="24"/>
        </w:rPr>
        <w:t>ommittees.</w:t>
      </w:r>
      <w:proofErr w:type="gramEnd"/>
      <w:r w:rsidRPr="00764A1F">
        <w:rPr>
          <w:rFonts w:ascii="Times New Roman" w:eastAsia="Times New Roman" w:hAnsi="Times New Roman" w:cs="Times New Roman"/>
          <w:color w:val="000000"/>
          <w:sz w:val="24"/>
          <w:szCs w:val="24"/>
        </w:rPr>
        <w:t xml:space="preserve"> Corporate </w:t>
      </w:r>
      <w:r>
        <w:rPr>
          <w:rFonts w:ascii="Times New Roman" w:eastAsia="Times New Roman" w:hAnsi="Times New Roman" w:cs="Times New Roman"/>
          <w:color w:val="000000"/>
          <w:sz w:val="24"/>
          <w:szCs w:val="24"/>
        </w:rPr>
        <w:t>s</w:t>
      </w:r>
      <w:r w:rsidRPr="00764A1F">
        <w:rPr>
          <w:rFonts w:ascii="Times New Roman" w:eastAsia="Times New Roman" w:hAnsi="Times New Roman" w:cs="Times New Roman"/>
          <w:color w:val="000000"/>
          <w:sz w:val="24"/>
          <w:szCs w:val="24"/>
        </w:rPr>
        <w:t>ecretary</w:t>
      </w:r>
    </w:p>
    <w:p w:rsidR="00951C51" w:rsidRPr="00025488" w:rsidRDefault="00951C51" w:rsidP="00025488">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2" w:name="n811"/>
      <w:bookmarkEnd w:id="182"/>
      <w:r w:rsidRPr="00025488">
        <w:rPr>
          <w:rFonts w:ascii="Times New Roman" w:eastAsia="Times New Roman" w:hAnsi="Times New Roman" w:cs="Times New Roman"/>
          <w:color w:val="000000"/>
          <w:sz w:val="24"/>
          <w:szCs w:val="24"/>
        </w:rPr>
        <w:t xml:space="preserve">1. </w:t>
      </w:r>
      <w:r w:rsidR="00025488" w:rsidRPr="00025488">
        <w:rPr>
          <w:rFonts w:ascii="Times New Roman" w:eastAsia="Times New Roman" w:hAnsi="Times New Roman" w:cs="Times New Roman"/>
          <w:color w:val="000000"/>
          <w:sz w:val="24"/>
          <w:szCs w:val="24"/>
        </w:rPr>
        <w:t xml:space="preserve">The </w:t>
      </w:r>
      <w:r w:rsidR="00025488">
        <w:rPr>
          <w:rFonts w:ascii="Times New Roman" w:eastAsia="Times New Roman" w:hAnsi="Times New Roman" w:cs="Times New Roman"/>
          <w:color w:val="000000"/>
          <w:sz w:val="24"/>
          <w:szCs w:val="24"/>
        </w:rPr>
        <w:t>s</w:t>
      </w:r>
      <w:r w:rsidR="00025488" w:rsidRPr="00025488">
        <w:rPr>
          <w:rFonts w:ascii="Times New Roman" w:eastAsia="Times New Roman" w:hAnsi="Times New Roman" w:cs="Times New Roman"/>
          <w:color w:val="000000"/>
          <w:sz w:val="24"/>
          <w:szCs w:val="24"/>
        </w:rPr>
        <w:t xml:space="preserve">upervisory </w:t>
      </w:r>
      <w:r w:rsidR="00025488">
        <w:rPr>
          <w:rFonts w:ascii="Times New Roman" w:eastAsia="Times New Roman" w:hAnsi="Times New Roman" w:cs="Times New Roman"/>
          <w:color w:val="000000"/>
          <w:sz w:val="24"/>
          <w:szCs w:val="24"/>
        </w:rPr>
        <w:t>b</w:t>
      </w:r>
      <w:r w:rsidR="00025488" w:rsidRPr="00025488">
        <w:rPr>
          <w:rFonts w:ascii="Times New Roman" w:eastAsia="Times New Roman" w:hAnsi="Times New Roman" w:cs="Times New Roman"/>
          <w:color w:val="000000"/>
          <w:sz w:val="24"/>
          <w:szCs w:val="24"/>
        </w:rPr>
        <w:t>oard of a joint</w:t>
      </w:r>
      <w:r w:rsidR="00025488">
        <w:rPr>
          <w:rFonts w:ascii="Times New Roman" w:eastAsia="Times New Roman" w:hAnsi="Times New Roman" w:cs="Times New Roman"/>
          <w:color w:val="000000"/>
          <w:sz w:val="24"/>
          <w:szCs w:val="24"/>
        </w:rPr>
        <w:t xml:space="preserve"> </w:t>
      </w:r>
      <w:r w:rsidR="00025488" w:rsidRPr="00025488">
        <w:rPr>
          <w:rFonts w:ascii="Times New Roman" w:eastAsia="Times New Roman" w:hAnsi="Times New Roman" w:cs="Times New Roman"/>
          <w:color w:val="000000"/>
          <w:sz w:val="24"/>
          <w:szCs w:val="24"/>
        </w:rPr>
        <w:t xml:space="preserve">stock company may form </w:t>
      </w:r>
      <w:r w:rsidR="00025488">
        <w:rPr>
          <w:rFonts w:ascii="Times New Roman" w:eastAsia="Times New Roman" w:hAnsi="Times New Roman" w:cs="Times New Roman"/>
          <w:color w:val="000000"/>
          <w:sz w:val="24"/>
          <w:szCs w:val="24"/>
        </w:rPr>
        <w:t>permanent</w:t>
      </w:r>
      <w:r w:rsidR="00025488" w:rsidRPr="00025488">
        <w:rPr>
          <w:rFonts w:ascii="Times New Roman" w:eastAsia="Times New Roman" w:hAnsi="Times New Roman" w:cs="Times New Roman"/>
          <w:color w:val="000000"/>
          <w:sz w:val="24"/>
          <w:szCs w:val="24"/>
        </w:rPr>
        <w:t xml:space="preserve"> or temporary committees from among its members for preliminary study and preparation for consideration at the meeting of the issues that fall within the competence of the supervisory board. Requirements for the formation of committees of the </w:t>
      </w:r>
      <w:r w:rsidR="00025488">
        <w:rPr>
          <w:rFonts w:ascii="Times New Roman" w:eastAsia="Times New Roman" w:hAnsi="Times New Roman" w:cs="Times New Roman"/>
          <w:color w:val="000000"/>
          <w:sz w:val="24"/>
          <w:szCs w:val="24"/>
        </w:rPr>
        <w:t>supervisory b</w:t>
      </w:r>
      <w:r w:rsidR="00025488" w:rsidRPr="00025488">
        <w:rPr>
          <w:rFonts w:ascii="Times New Roman" w:eastAsia="Times New Roman" w:hAnsi="Times New Roman" w:cs="Times New Roman"/>
          <w:color w:val="000000"/>
          <w:sz w:val="24"/>
          <w:szCs w:val="24"/>
        </w:rPr>
        <w:t>oard</w:t>
      </w:r>
      <w:r w:rsidR="00025488">
        <w:rPr>
          <w:rFonts w:ascii="Times New Roman" w:eastAsia="Times New Roman" w:hAnsi="Times New Roman" w:cs="Times New Roman"/>
          <w:color w:val="000000"/>
          <w:sz w:val="24"/>
          <w:szCs w:val="24"/>
        </w:rPr>
        <w:t xml:space="preserve"> of a bank</w:t>
      </w:r>
      <w:r w:rsidR="00025488" w:rsidRPr="00025488">
        <w:rPr>
          <w:rFonts w:ascii="Times New Roman" w:eastAsia="Times New Roman" w:hAnsi="Times New Roman" w:cs="Times New Roman"/>
          <w:color w:val="000000"/>
          <w:sz w:val="24"/>
          <w:szCs w:val="24"/>
        </w:rPr>
        <w:t xml:space="preserve">, their functioning and composition are determined by this Law, taking into </w:t>
      </w:r>
      <w:proofErr w:type="gramStart"/>
      <w:r w:rsidR="00025488" w:rsidRPr="00025488">
        <w:rPr>
          <w:rFonts w:ascii="Times New Roman" w:eastAsia="Times New Roman" w:hAnsi="Times New Roman" w:cs="Times New Roman"/>
          <w:color w:val="000000"/>
          <w:sz w:val="24"/>
          <w:szCs w:val="24"/>
        </w:rPr>
        <w:t>account</w:t>
      </w:r>
      <w:r w:rsidR="00025488">
        <w:rPr>
          <w:rFonts w:ascii="Times New Roman" w:eastAsia="Times New Roman" w:hAnsi="Times New Roman" w:cs="Times New Roman"/>
          <w:color w:val="000000"/>
          <w:sz w:val="24"/>
          <w:szCs w:val="24"/>
        </w:rPr>
        <w:t xml:space="preserve"> </w:t>
      </w:r>
      <w:r w:rsidRPr="00951C51">
        <w:rPr>
          <w:rFonts w:ascii="Times New Roman" w:eastAsia="Times New Roman" w:hAnsi="Times New Roman" w:cs="Times New Roman"/>
          <w:color w:val="000000"/>
          <w:sz w:val="24"/>
          <w:szCs w:val="24"/>
        </w:rPr>
        <w:t> </w:t>
      </w:r>
      <w:proofErr w:type="gramEnd"/>
      <w:r w:rsidR="009433DD">
        <w:fldChar w:fldCharType="begin"/>
      </w:r>
      <w:r w:rsidR="009433DD" w:rsidRPr="00025488">
        <w:instrText xml:space="preserve"> </w:instrText>
      </w:r>
      <w:r w:rsidR="009433DD">
        <w:instrText>HYPERLINK</w:instrText>
      </w:r>
      <w:r w:rsidR="009433DD" w:rsidRPr="00025488">
        <w:instrText xml:space="preserve"> "</w:instrText>
      </w:r>
      <w:r w:rsidR="009433DD">
        <w:instrText>https</w:instrText>
      </w:r>
      <w:r w:rsidR="009433DD" w:rsidRPr="00025488">
        <w:instrText>://</w:instrText>
      </w:r>
      <w:r w:rsidR="009433DD">
        <w:instrText>zakon</w:instrText>
      </w:r>
      <w:r w:rsidR="009433DD" w:rsidRPr="00025488">
        <w:instrText>.</w:instrText>
      </w:r>
      <w:r w:rsidR="009433DD">
        <w:instrText>rada</w:instrText>
      </w:r>
      <w:r w:rsidR="009433DD" w:rsidRPr="00025488">
        <w:instrText>.</w:instrText>
      </w:r>
      <w:r w:rsidR="009433DD">
        <w:instrText>gov</w:instrText>
      </w:r>
      <w:r w:rsidR="009433DD" w:rsidRPr="00025488">
        <w:instrText>.</w:instrText>
      </w:r>
      <w:r w:rsidR="009433DD">
        <w:instrText>ua</w:instrText>
      </w:r>
      <w:r w:rsidR="009433DD" w:rsidRPr="00025488">
        <w:instrText>/</w:instrText>
      </w:r>
      <w:r w:rsidR="009433DD">
        <w:instrText>laws</w:instrText>
      </w:r>
      <w:r w:rsidR="009433DD" w:rsidRPr="00025488">
        <w:instrText>/</w:instrText>
      </w:r>
      <w:r w:rsidR="009433DD">
        <w:instrText>show</w:instrText>
      </w:r>
      <w:r w:rsidR="009433DD" w:rsidRPr="00025488">
        <w:instrText>/2121-14" \</w:instrText>
      </w:r>
      <w:r w:rsidR="009433DD">
        <w:instrText>t</w:instrText>
      </w:r>
      <w:r w:rsidR="009433DD" w:rsidRPr="00025488">
        <w:instrText xml:space="preserve"> "_</w:instrText>
      </w:r>
      <w:r w:rsidR="009433DD">
        <w:instrText>blank</w:instrText>
      </w:r>
      <w:r w:rsidR="009433DD" w:rsidRPr="00025488">
        <w:instrText xml:space="preserve">" </w:instrText>
      </w:r>
      <w:r w:rsidR="009433DD">
        <w:fldChar w:fldCharType="separate"/>
      </w:r>
      <w:r w:rsidR="00C54701">
        <w:rPr>
          <w:rFonts w:ascii="Times New Roman" w:eastAsia="Times New Roman" w:hAnsi="Times New Roman" w:cs="Times New Roman"/>
          <w:color w:val="000099"/>
          <w:sz w:val="24"/>
          <w:szCs w:val="24"/>
          <w:u w:val="single"/>
        </w:rPr>
        <w:t>Law</w:t>
      </w:r>
      <w:r w:rsidR="00C54701" w:rsidRPr="00025488">
        <w:rPr>
          <w:rFonts w:ascii="Times New Roman" w:eastAsia="Times New Roman" w:hAnsi="Times New Roman" w:cs="Times New Roman"/>
          <w:color w:val="000099"/>
          <w:sz w:val="24"/>
          <w:szCs w:val="24"/>
          <w:u w:val="single"/>
        </w:rPr>
        <w:t xml:space="preserve"> </w:t>
      </w:r>
      <w:r w:rsidR="00C54701">
        <w:rPr>
          <w:rFonts w:ascii="Times New Roman" w:eastAsia="Times New Roman" w:hAnsi="Times New Roman" w:cs="Times New Roman"/>
          <w:color w:val="000099"/>
          <w:sz w:val="24"/>
          <w:szCs w:val="24"/>
          <w:u w:val="single"/>
        </w:rPr>
        <w:t>of</w:t>
      </w:r>
      <w:r w:rsidR="00C54701" w:rsidRPr="00025488">
        <w:rPr>
          <w:rFonts w:ascii="Times New Roman" w:eastAsia="Times New Roman" w:hAnsi="Times New Roman" w:cs="Times New Roman"/>
          <w:color w:val="000099"/>
          <w:sz w:val="24"/>
          <w:szCs w:val="24"/>
          <w:u w:val="single"/>
        </w:rPr>
        <w:t xml:space="preserve"> </w:t>
      </w:r>
      <w:r w:rsidR="00C54701">
        <w:rPr>
          <w:rFonts w:ascii="Times New Roman" w:eastAsia="Times New Roman" w:hAnsi="Times New Roman" w:cs="Times New Roman"/>
          <w:color w:val="000099"/>
          <w:sz w:val="24"/>
          <w:szCs w:val="24"/>
          <w:u w:val="single"/>
        </w:rPr>
        <w:t>Ukraine</w:t>
      </w:r>
      <w:r w:rsidR="009433DD">
        <w:rPr>
          <w:rFonts w:ascii="Times New Roman" w:eastAsia="Times New Roman" w:hAnsi="Times New Roman" w:cs="Times New Roman"/>
          <w:color w:val="000099"/>
          <w:sz w:val="24"/>
          <w:szCs w:val="24"/>
          <w:u w:val="single"/>
          <w:lang w:val="ru-RU"/>
        </w:rPr>
        <w:fldChar w:fldCharType="end"/>
      </w:r>
      <w:r w:rsidRPr="00951C51">
        <w:rPr>
          <w:rFonts w:ascii="Times New Roman" w:eastAsia="Times New Roman" w:hAnsi="Times New Roman" w:cs="Times New Roman"/>
          <w:color w:val="000000"/>
          <w:sz w:val="24"/>
          <w:szCs w:val="24"/>
        </w:rPr>
        <w:t> </w:t>
      </w:r>
      <w:r w:rsidR="00C54701" w:rsidRPr="00025488">
        <w:rPr>
          <w:rFonts w:ascii="Times New Roman" w:eastAsia="Times New Roman" w:hAnsi="Times New Roman" w:cs="Times New Roman"/>
          <w:color w:val="000000"/>
          <w:sz w:val="24"/>
          <w:szCs w:val="24"/>
        </w:rPr>
        <w:t>"</w:t>
      </w:r>
      <w:r w:rsidR="00C54701">
        <w:rPr>
          <w:rFonts w:ascii="Times New Roman" w:eastAsia="Times New Roman" w:hAnsi="Times New Roman" w:cs="Times New Roman"/>
          <w:color w:val="000000"/>
          <w:sz w:val="24"/>
          <w:szCs w:val="24"/>
        </w:rPr>
        <w:t>On</w:t>
      </w:r>
      <w:r w:rsidR="00C54701" w:rsidRPr="00025488">
        <w:rPr>
          <w:rFonts w:ascii="Times New Roman" w:eastAsia="Times New Roman" w:hAnsi="Times New Roman" w:cs="Times New Roman"/>
          <w:color w:val="000000"/>
          <w:sz w:val="24"/>
          <w:szCs w:val="24"/>
        </w:rPr>
        <w:t xml:space="preserve"> </w:t>
      </w:r>
      <w:r w:rsidR="00C54701">
        <w:rPr>
          <w:rFonts w:ascii="Times New Roman" w:eastAsia="Times New Roman" w:hAnsi="Times New Roman" w:cs="Times New Roman"/>
          <w:color w:val="000000"/>
          <w:sz w:val="24"/>
          <w:szCs w:val="24"/>
        </w:rPr>
        <w:t>banks</w:t>
      </w:r>
      <w:r w:rsidR="00C54701" w:rsidRPr="00025488">
        <w:rPr>
          <w:rFonts w:ascii="Times New Roman" w:eastAsia="Times New Roman" w:hAnsi="Times New Roman" w:cs="Times New Roman"/>
          <w:color w:val="000000"/>
          <w:sz w:val="24"/>
          <w:szCs w:val="24"/>
        </w:rPr>
        <w:t xml:space="preserve"> </w:t>
      </w:r>
      <w:r w:rsidR="00C54701">
        <w:rPr>
          <w:rFonts w:ascii="Times New Roman" w:eastAsia="Times New Roman" w:hAnsi="Times New Roman" w:cs="Times New Roman"/>
          <w:color w:val="000000"/>
          <w:sz w:val="24"/>
          <w:szCs w:val="24"/>
        </w:rPr>
        <w:t>and</w:t>
      </w:r>
      <w:r w:rsidR="00C54701" w:rsidRPr="00025488">
        <w:rPr>
          <w:rFonts w:ascii="Times New Roman" w:eastAsia="Times New Roman" w:hAnsi="Times New Roman" w:cs="Times New Roman"/>
          <w:color w:val="000000"/>
          <w:sz w:val="24"/>
          <w:szCs w:val="24"/>
        </w:rPr>
        <w:t xml:space="preserve"> </w:t>
      </w:r>
      <w:r w:rsidR="00C54701">
        <w:rPr>
          <w:rFonts w:ascii="Times New Roman" w:eastAsia="Times New Roman" w:hAnsi="Times New Roman" w:cs="Times New Roman"/>
          <w:color w:val="000000"/>
          <w:sz w:val="24"/>
          <w:szCs w:val="24"/>
        </w:rPr>
        <w:t>banking</w:t>
      </w:r>
      <w:r w:rsidRPr="00025488">
        <w:rPr>
          <w:rFonts w:ascii="Times New Roman" w:eastAsia="Times New Roman" w:hAnsi="Times New Roman" w:cs="Times New Roman"/>
          <w:color w:val="000000"/>
          <w:sz w:val="24"/>
          <w:szCs w:val="24"/>
        </w:rPr>
        <w:t>".</w:t>
      </w:r>
    </w:p>
    <w:p w:rsidR="00951C51" w:rsidRPr="00025488"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3" w:name="n2218"/>
      <w:bookmarkEnd w:id="183"/>
      <w:r w:rsidRPr="00025488">
        <w:rPr>
          <w:rFonts w:ascii="Times New Roman" w:eastAsia="Times New Roman" w:hAnsi="Times New Roman" w:cs="Times New Roman"/>
          <w:i/>
          <w:iCs/>
          <w:color w:val="000000"/>
          <w:sz w:val="24"/>
          <w:szCs w:val="24"/>
        </w:rPr>
        <w:t>{</w:t>
      </w:r>
      <w:r w:rsidR="00025488">
        <w:rPr>
          <w:rFonts w:ascii="Times New Roman" w:eastAsia="Times New Roman" w:hAnsi="Times New Roman" w:cs="Times New Roman"/>
          <w:i/>
          <w:iCs/>
          <w:color w:val="000000"/>
          <w:sz w:val="24"/>
          <w:szCs w:val="24"/>
        </w:rPr>
        <w:t xml:space="preserve">Paragraph one of the part one of </w:t>
      </w:r>
      <w:r w:rsidR="001151EE">
        <w:rPr>
          <w:rFonts w:ascii="Times New Roman" w:eastAsia="Times New Roman" w:hAnsi="Times New Roman" w:cs="Times New Roman"/>
          <w:i/>
          <w:iCs/>
          <w:color w:val="000000"/>
          <w:sz w:val="24"/>
          <w:szCs w:val="24"/>
        </w:rPr>
        <w:t xml:space="preserve">Article </w:t>
      </w:r>
      <w:r w:rsidRPr="00025488">
        <w:rPr>
          <w:rFonts w:ascii="Times New Roman" w:eastAsia="Times New Roman" w:hAnsi="Times New Roman" w:cs="Times New Roman"/>
          <w:i/>
          <w:iCs/>
          <w:color w:val="000000"/>
          <w:sz w:val="24"/>
          <w:szCs w:val="24"/>
        </w:rPr>
        <w:t xml:space="preserve">54 </w:t>
      </w:r>
      <w:r w:rsidR="001151EE">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77" w:anchor="n970" w:tgtFrame="_blank" w:history="1">
        <w:r w:rsidRPr="00025488">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025488">
          <w:rPr>
            <w:rFonts w:ascii="Times New Roman" w:eastAsia="Times New Roman" w:hAnsi="Times New Roman" w:cs="Times New Roman"/>
            <w:i/>
            <w:iCs/>
            <w:color w:val="000099"/>
            <w:sz w:val="24"/>
            <w:szCs w:val="24"/>
            <w:u w:val="single"/>
          </w:rPr>
          <w:t xml:space="preserve"> </w:t>
        </w:r>
        <w:r w:rsidR="001151EE">
          <w:rPr>
            <w:rFonts w:ascii="Times New Roman" w:eastAsia="Times New Roman" w:hAnsi="Times New Roman" w:cs="Times New Roman"/>
            <w:i/>
            <w:iCs/>
            <w:color w:val="000099"/>
            <w:sz w:val="24"/>
            <w:szCs w:val="24"/>
            <w:u w:val="single"/>
          </w:rPr>
          <w:t>of</w:t>
        </w:r>
        <w:r w:rsidRPr="00025488">
          <w:rPr>
            <w:rFonts w:ascii="Times New Roman" w:eastAsia="Times New Roman" w:hAnsi="Times New Roman" w:cs="Times New Roman"/>
            <w:i/>
            <w:iCs/>
            <w:color w:val="000099"/>
            <w:sz w:val="24"/>
            <w:szCs w:val="24"/>
            <w:u w:val="single"/>
          </w:rPr>
          <w:t xml:space="preserve"> 16.11.2017</w:t>
        </w:r>
      </w:hyperlink>
      <w:r w:rsidRPr="00025488">
        <w:rPr>
          <w:rFonts w:ascii="Times New Roman" w:eastAsia="Times New Roman" w:hAnsi="Times New Roman" w:cs="Times New Roman"/>
          <w:i/>
          <w:iCs/>
          <w:color w:val="000000"/>
          <w:sz w:val="24"/>
          <w:szCs w:val="24"/>
        </w:rPr>
        <w:t>}</w:t>
      </w:r>
    </w:p>
    <w:p w:rsidR="008913C0" w:rsidRDefault="008913C0"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4" w:name="n812"/>
      <w:bookmarkEnd w:id="184"/>
      <w:r w:rsidRPr="008913C0">
        <w:rPr>
          <w:rFonts w:ascii="Times New Roman" w:eastAsia="Times New Roman" w:hAnsi="Times New Roman" w:cs="Times New Roman"/>
          <w:color w:val="000000"/>
          <w:sz w:val="24"/>
          <w:szCs w:val="24"/>
        </w:rPr>
        <w:t>In a public joint stock company</w:t>
      </w:r>
      <w:r>
        <w:rPr>
          <w:rFonts w:ascii="Times New Roman" w:eastAsia="Times New Roman" w:hAnsi="Times New Roman" w:cs="Times New Roman"/>
          <w:color w:val="000000"/>
          <w:sz w:val="24"/>
          <w:szCs w:val="24"/>
        </w:rPr>
        <w:t xml:space="preserve"> and a joint stock company, in</w:t>
      </w:r>
      <w:r w:rsidRPr="008913C0">
        <w:rPr>
          <w:rFonts w:ascii="Times New Roman" w:eastAsia="Times New Roman" w:hAnsi="Times New Roman" w:cs="Times New Roman"/>
          <w:color w:val="000000"/>
          <w:sz w:val="24"/>
          <w:szCs w:val="24"/>
        </w:rPr>
        <w:t xml:space="preserve"> the authorized capital of which </w:t>
      </w:r>
      <w:r>
        <w:rPr>
          <w:rFonts w:ascii="Times New Roman" w:eastAsia="Times New Roman" w:hAnsi="Times New Roman" w:cs="Times New Roman"/>
          <w:color w:val="000000"/>
          <w:sz w:val="24"/>
          <w:szCs w:val="24"/>
        </w:rPr>
        <w:t xml:space="preserve">owned </w:t>
      </w:r>
      <w:r w:rsidRPr="00866A90">
        <w:rPr>
          <w:rFonts w:ascii="Times New Roman" w:eastAsia="Times New Roman" w:hAnsi="Times New Roman" w:cs="Times New Roman"/>
          <w:color w:val="000000"/>
          <w:sz w:val="24"/>
          <w:szCs w:val="24"/>
        </w:rPr>
        <w:t xml:space="preserve">more than 50 percent </w:t>
      </w:r>
      <w:r>
        <w:rPr>
          <w:rFonts w:ascii="Times New Roman" w:eastAsia="Times New Roman" w:hAnsi="Times New Roman" w:cs="Times New Roman"/>
          <w:color w:val="000000"/>
          <w:sz w:val="24"/>
          <w:szCs w:val="24"/>
        </w:rPr>
        <w:t>by</w:t>
      </w:r>
      <w:r w:rsidRPr="00866A90">
        <w:rPr>
          <w:rFonts w:ascii="Times New Roman" w:eastAsia="Times New Roman" w:hAnsi="Times New Roman" w:cs="Times New Roman"/>
          <w:color w:val="000000"/>
          <w:sz w:val="24"/>
          <w:szCs w:val="24"/>
        </w:rPr>
        <w:t xml:space="preserve"> the state, as well as a joint</w:t>
      </w:r>
      <w:r>
        <w:rPr>
          <w:rFonts w:ascii="Times New Roman" w:eastAsia="Times New Roman" w:hAnsi="Times New Roman" w:cs="Times New Roman"/>
          <w:color w:val="000000"/>
          <w:sz w:val="24"/>
          <w:szCs w:val="24"/>
        </w:rPr>
        <w:t xml:space="preserve"> </w:t>
      </w:r>
      <w:r w:rsidRPr="00866A90">
        <w:rPr>
          <w:rFonts w:ascii="Times New Roman" w:eastAsia="Times New Roman" w:hAnsi="Times New Roman" w:cs="Times New Roman"/>
          <w:color w:val="000000"/>
          <w:sz w:val="24"/>
          <w:szCs w:val="24"/>
        </w:rPr>
        <w:t>stock company, 50</w:t>
      </w:r>
      <w:r>
        <w:rPr>
          <w:rFonts w:ascii="Times New Roman" w:eastAsia="Times New Roman" w:hAnsi="Times New Roman" w:cs="Times New Roman"/>
          <w:color w:val="000000"/>
          <w:sz w:val="24"/>
          <w:szCs w:val="24"/>
        </w:rPr>
        <w:t xml:space="preserve"> or more percent of the shares </w:t>
      </w:r>
      <w:r w:rsidRPr="00866A90">
        <w:rPr>
          <w:rFonts w:ascii="Times New Roman" w:eastAsia="Times New Roman" w:hAnsi="Times New Roman" w:cs="Times New Roman"/>
          <w:color w:val="000000"/>
          <w:sz w:val="24"/>
          <w:szCs w:val="24"/>
        </w:rPr>
        <w:t xml:space="preserve">of which are in the authorized capital of economic entities, </w:t>
      </w:r>
      <w:r>
        <w:rPr>
          <w:rFonts w:ascii="Times New Roman" w:eastAsia="Times New Roman" w:hAnsi="Times New Roman" w:cs="Times New Roman"/>
          <w:color w:val="000000"/>
          <w:sz w:val="24"/>
          <w:szCs w:val="24"/>
        </w:rPr>
        <w:t xml:space="preserve">owned </w:t>
      </w:r>
      <w:r w:rsidRPr="00866A90">
        <w:rPr>
          <w:rFonts w:ascii="Times New Roman" w:eastAsia="Times New Roman" w:hAnsi="Times New Roman" w:cs="Times New Roman"/>
          <w:color w:val="000000"/>
          <w:sz w:val="24"/>
          <w:szCs w:val="24"/>
        </w:rPr>
        <w:t xml:space="preserve">100% </w:t>
      </w:r>
      <w:r>
        <w:rPr>
          <w:rFonts w:ascii="Times New Roman" w:eastAsia="Times New Roman" w:hAnsi="Times New Roman" w:cs="Times New Roman"/>
          <w:color w:val="000000"/>
          <w:sz w:val="24"/>
          <w:szCs w:val="24"/>
        </w:rPr>
        <w:t xml:space="preserve">by the state, are required to create </w:t>
      </w:r>
      <w:r w:rsidRPr="008913C0">
        <w:rPr>
          <w:rFonts w:ascii="Times New Roman" w:eastAsia="Times New Roman" w:hAnsi="Times New Roman" w:cs="Times New Roman"/>
          <w:color w:val="000000"/>
          <w:sz w:val="24"/>
          <w:szCs w:val="24"/>
        </w:rPr>
        <w:t xml:space="preserve">an audit committee, a committee on determining remuneration for company officials (hereinafter referred to as a "remuneration committee") and a </w:t>
      </w:r>
      <w:r w:rsidR="004076E1">
        <w:rPr>
          <w:rFonts w:ascii="Times New Roman" w:eastAsia="Times New Roman" w:hAnsi="Times New Roman" w:cs="Times New Roman"/>
          <w:color w:val="000000"/>
          <w:sz w:val="24"/>
          <w:szCs w:val="24"/>
        </w:rPr>
        <w:t>appointment</w:t>
      </w:r>
      <w:r w:rsidRPr="008913C0">
        <w:rPr>
          <w:rFonts w:ascii="Times New Roman" w:eastAsia="Times New Roman" w:hAnsi="Times New Roman" w:cs="Times New Roman"/>
          <w:color w:val="000000"/>
          <w:sz w:val="24"/>
          <w:szCs w:val="24"/>
        </w:rPr>
        <w:t xml:space="preserve"> committee. In doing so, the remuneration committee and the </w:t>
      </w:r>
      <w:r w:rsidR="004076E1">
        <w:rPr>
          <w:rFonts w:ascii="Times New Roman" w:eastAsia="Times New Roman" w:hAnsi="Times New Roman" w:cs="Times New Roman"/>
          <w:color w:val="000000"/>
          <w:sz w:val="24"/>
          <w:szCs w:val="24"/>
        </w:rPr>
        <w:t>appointment</w:t>
      </w:r>
      <w:r w:rsidRPr="008913C0">
        <w:rPr>
          <w:rFonts w:ascii="Times New Roman" w:eastAsia="Times New Roman" w:hAnsi="Times New Roman" w:cs="Times New Roman"/>
          <w:color w:val="000000"/>
          <w:sz w:val="24"/>
          <w:szCs w:val="24"/>
        </w:rPr>
        <w:t xml:space="preserve"> committee can be combined. The </w:t>
      </w:r>
      <w:r>
        <w:rPr>
          <w:rFonts w:ascii="Times New Roman" w:eastAsia="Times New Roman" w:hAnsi="Times New Roman" w:cs="Times New Roman"/>
          <w:color w:val="000000"/>
          <w:sz w:val="24"/>
          <w:szCs w:val="24"/>
        </w:rPr>
        <w:t>a</w:t>
      </w:r>
      <w:r w:rsidRPr="008913C0">
        <w:rPr>
          <w:rFonts w:ascii="Times New Roman" w:eastAsia="Times New Roman" w:hAnsi="Times New Roman" w:cs="Times New Roman"/>
          <w:color w:val="000000"/>
          <w:sz w:val="24"/>
          <w:szCs w:val="24"/>
        </w:rPr>
        <w:t xml:space="preserve">udit </w:t>
      </w:r>
      <w:r>
        <w:rPr>
          <w:rFonts w:ascii="Times New Roman" w:eastAsia="Times New Roman" w:hAnsi="Times New Roman" w:cs="Times New Roman"/>
          <w:color w:val="000000"/>
          <w:sz w:val="24"/>
          <w:szCs w:val="24"/>
        </w:rPr>
        <w:t>c</w:t>
      </w:r>
      <w:r w:rsidRPr="008913C0">
        <w:rPr>
          <w:rFonts w:ascii="Times New Roman" w:eastAsia="Times New Roman" w:hAnsi="Times New Roman" w:cs="Times New Roman"/>
          <w:color w:val="000000"/>
          <w:sz w:val="24"/>
          <w:szCs w:val="24"/>
        </w:rPr>
        <w:t xml:space="preserve">ommittee, the </w:t>
      </w:r>
      <w:r>
        <w:rPr>
          <w:rFonts w:ascii="Times New Roman" w:eastAsia="Times New Roman" w:hAnsi="Times New Roman" w:cs="Times New Roman"/>
          <w:color w:val="000000"/>
          <w:sz w:val="24"/>
          <w:szCs w:val="24"/>
        </w:rPr>
        <w:t>r</w:t>
      </w:r>
      <w:r w:rsidRPr="008913C0">
        <w:rPr>
          <w:rFonts w:ascii="Times New Roman" w:eastAsia="Times New Roman" w:hAnsi="Times New Roman" w:cs="Times New Roman"/>
          <w:color w:val="000000"/>
          <w:sz w:val="24"/>
          <w:szCs w:val="24"/>
        </w:rPr>
        <w:t xml:space="preserve">emuneration </w:t>
      </w:r>
      <w:r>
        <w:rPr>
          <w:rFonts w:ascii="Times New Roman" w:eastAsia="Times New Roman" w:hAnsi="Times New Roman" w:cs="Times New Roman"/>
          <w:color w:val="000000"/>
          <w:sz w:val="24"/>
          <w:szCs w:val="24"/>
        </w:rPr>
        <w:t>c</w:t>
      </w:r>
      <w:r w:rsidRPr="008913C0">
        <w:rPr>
          <w:rFonts w:ascii="Times New Roman" w:eastAsia="Times New Roman" w:hAnsi="Times New Roman" w:cs="Times New Roman"/>
          <w:color w:val="000000"/>
          <w:sz w:val="24"/>
          <w:szCs w:val="24"/>
        </w:rPr>
        <w:t xml:space="preserve">ommittee and the </w:t>
      </w:r>
      <w:r w:rsidR="004076E1">
        <w:rPr>
          <w:rFonts w:ascii="Times New Roman" w:eastAsia="Times New Roman" w:hAnsi="Times New Roman" w:cs="Times New Roman"/>
          <w:color w:val="000000"/>
          <w:sz w:val="24"/>
          <w:szCs w:val="24"/>
        </w:rPr>
        <w:t>appointment</w:t>
      </w:r>
      <w:r w:rsidRPr="008913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8913C0">
        <w:rPr>
          <w:rFonts w:ascii="Times New Roman" w:eastAsia="Times New Roman" w:hAnsi="Times New Roman" w:cs="Times New Roman"/>
          <w:color w:val="000000"/>
          <w:sz w:val="24"/>
          <w:szCs w:val="24"/>
        </w:rPr>
        <w:t xml:space="preserve">ommittee are chaired by members of the </w:t>
      </w:r>
      <w:r>
        <w:rPr>
          <w:rFonts w:ascii="Times New Roman" w:eastAsia="Times New Roman" w:hAnsi="Times New Roman" w:cs="Times New Roman"/>
          <w:color w:val="000000"/>
          <w:sz w:val="24"/>
          <w:szCs w:val="24"/>
        </w:rPr>
        <w:t>c</w:t>
      </w:r>
      <w:r w:rsidRPr="008913C0">
        <w:rPr>
          <w:rFonts w:ascii="Times New Roman" w:eastAsia="Times New Roman" w:hAnsi="Times New Roman" w:cs="Times New Roman"/>
          <w:color w:val="000000"/>
          <w:sz w:val="24"/>
          <w:szCs w:val="24"/>
        </w:rPr>
        <w:t xml:space="preserve">ompany's </w:t>
      </w:r>
      <w:r>
        <w:rPr>
          <w:rFonts w:ascii="Times New Roman" w:eastAsia="Times New Roman" w:hAnsi="Times New Roman" w:cs="Times New Roman"/>
          <w:color w:val="000000"/>
          <w:sz w:val="24"/>
          <w:szCs w:val="24"/>
        </w:rPr>
        <w:t>s</w:t>
      </w:r>
      <w:r w:rsidRPr="008913C0">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8913C0">
        <w:rPr>
          <w:rFonts w:ascii="Times New Roman" w:eastAsia="Times New Roman" w:hAnsi="Times New Roman" w:cs="Times New Roman"/>
          <w:color w:val="000000"/>
          <w:sz w:val="24"/>
          <w:szCs w:val="24"/>
        </w:rPr>
        <w:t>oard, who are independent directors. M</w:t>
      </w:r>
      <w:r>
        <w:rPr>
          <w:rFonts w:ascii="Times New Roman" w:eastAsia="Times New Roman" w:hAnsi="Times New Roman" w:cs="Times New Roman"/>
          <w:color w:val="000000"/>
          <w:sz w:val="24"/>
          <w:szCs w:val="24"/>
        </w:rPr>
        <w:t>ajority</w:t>
      </w:r>
      <w:r w:rsidRPr="008913C0">
        <w:rPr>
          <w:rFonts w:ascii="Times New Roman" w:eastAsia="Times New Roman" w:hAnsi="Times New Roman" w:cs="Times New Roman"/>
          <w:color w:val="000000"/>
          <w:sz w:val="24"/>
          <w:szCs w:val="24"/>
        </w:rPr>
        <w:t xml:space="preserve"> of the members of these committees must be independent directors.</w:t>
      </w:r>
    </w:p>
    <w:p w:rsidR="00951C51" w:rsidRPr="008913C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5" w:name="n813"/>
      <w:bookmarkEnd w:id="185"/>
      <w:r w:rsidRPr="008913C0">
        <w:rPr>
          <w:rFonts w:ascii="Times New Roman" w:eastAsia="Times New Roman" w:hAnsi="Times New Roman" w:cs="Times New Roman"/>
          <w:i/>
          <w:iCs/>
          <w:color w:val="000000"/>
          <w:sz w:val="24"/>
          <w:szCs w:val="24"/>
        </w:rPr>
        <w:t>{</w:t>
      </w:r>
      <w:r w:rsidR="008913C0">
        <w:rPr>
          <w:rFonts w:ascii="Times New Roman" w:eastAsia="Times New Roman" w:hAnsi="Times New Roman" w:cs="Times New Roman"/>
          <w:i/>
          <w:iCs/>
          <w:color w:val="000000"/>
          <w:sz w:val="24"/>
          <w:szCs w:val="24"/>
        </w:rPr>
        <w:t>Paragraph two of the Article 56</w:t>
      </w:r>
      <w:r w:rsidRPr="008913C0">
        <w:rPr>
          <w:rFonts w:ascii="Times New Roman" w:eastAsia="Times New Roman" w:hAnsi="Times New Roman" w:cs="Times New Roman"/>
          <w:i/>
          <w:iCs/>
          <w:color w:val="000000"/>
          <w:sz w:val="24"/>
          <w:szCs w:val="24"/>
        </w:rPr>
        <w:t xml:space="preserve"> </w:t>
      </w:r>
      <w:r w:rsidR="008913C0">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78" w:anchor="n261" w:tgtFrame="_blank" w:history="1">
        <w:r w:rsidRPr="008913C0">
          <w:rPr>
            <w:rFonts w:ascii="Times New Roman" w:eastAsia="Times New Roman" w:hAnsi="Times New Roman" w:cs="Times New Roman"/>
            <w:i/>
            <w:iCs/>
            <w:color w:val="000099"/>
            <w:sz w:val="24"/>
            <w:szCs w:val="24"/>
            <w:u w:val="single"/>
          </w:rPr>
          <w:t>№ 289-</w:t>
        </w:r>
        <w:r w:rsidRPr="00951C51">
          <w:rPr>
            <w:rFonts w:ascii="Times New Roman" w:eastAsia="Times New Roman" w:hAnsi="Times New Roman" w:cs="Times New Roman"/>
            <w:i/>
            <w:iCs/>
            <w:color w:val="000099"/>
            <w:sz w:val="24"/>
            <w:szCs w:val="24"/>
            <w:u w:val="single"/>
          </w:rPr>
          <w:t>VIII</w:t>
        </w:r>
        <w:r w:rsidRPr="008913C0">
          <w:rPr>
            <w:rFonts w:ascii="Times New Roman" w:eastAsia="Times New Roman" w:hAnsi="Times New Roman" w:cs="Times New Roman"/>
            <w:i/>
            <w:iCs/>
            <w:color w:val="000099"/>
            <w:sz w:val="24"/>
            <w:szCs w:val="24"/>
            <w:u w:val="single"/>
          </w:rPr>
          <w:t xml:space="preserve"> </w:t>
        </w:r>
        <w:r w:rsidR="008913C0">
          <w:rPr>
            <w:rFonts w:ascii="Times New Roman" w:eastAsia="Times New Roman" w:hAnsi="Times New Roman" w:cs="Times New Roman"/>
            <w:i/>
            <w:iCs/>
            <w:color w:val="000099"/>
            <w:sz w:val="24"/>
            <w:szCs w:val="24"/>
            <w:u w:val="single"/>
          </w:rPr>
          <w:t>of</w:t>
        </w:r>
        <w:r w:rsidRPr="008913C0">
          <w:rPr>
            <w:rFonts w:ascii="Times New Roman" w:eastAsia="Times New Roman" w:hAnsi="Times New Roman" w:cs="Times New Roman"/>
            <w:i/>
            <w:iCs/>
            <w:color w:val="000099"/>
            <w:sz w:val="24"/>
            <w:szCs w:val="24"/>
            <w:u w:val="single"/>
          </w:rPr>
          <w:t xml:space="preserve"> 07.04.2015</w:t>
        </w:r>
      </w:hyperlink>
      <w:r w:rsidRPr="008913C0">
        <w:rPr>
          <w:rFonts w:ascii="Times New Roman" w:eastAsia="Times New Roman" w:hAnsi="Times New Roman" w:cs="Times New Roman"/>
          <w:i/>
          <w:iCs/>
          <w:color w:val="000000"/>
          <w:sz w:val="24"/>
          <w:szCs w:val="24"/>
        </w:rPr>
        <w:t xml:space="preserve">; </w:t>
      </w:r>
      <w:r w:rsidR="008913C0">
        <w:rPr>
          <w:rFonts w:ascii="Times New Roman" w:eastAsia="Times New Roman" w:hAnsi="Times New Roman" w:cs="Times New Roman"/>
          <w:i/>
          <w:iCs/>
          <w:color w:val="000000"/>
          <w:sz w:val="24"/>
          <w:szCs w:val="24"/>
        </w:rPr>
        <w:t>with amendments in accordance with the Law</w:t>
      </w:r>
      <w:r w:rsidRPr="00951C51">
        <w:rPr>
          <w:rFonts w:ascii="Times New Roman" w:eastAsia="Times New Roman" w:hAnsi="Times New Roman" w:cs="Times New Roman"/>
          <w:i/>
          <w:iCs/>
          <w:color w:val="000000"/>
          <w:sz w:val="24"/>
          <w:szCs w:val="24"/>
        </w:rPr>
        <w:t> </w:t>
      </w:r>
      <w:hyperlink r:id="rId79" w:anchor="n972" w:tgtFrame="_blank" w:history="1">
        <w:r w:rsidRPr="008913C0">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8913C0">
          <w:rPr>
            <w:rFonts w:ascii="Times New Roman" w:eastAsia="Times New Roman" w:hAnsi="Times New Roman" w:cs="Times New Roman"/>
            <w:i/>
            <w:iCs/>
            <w:color w:val="000099"/>
            <w:sz w:val="24"/>
            <w:szCs w:val="24"/>
            <w:u w:val="single"/>
          </w:rPr>
          <w:t xml:space="preserve"> </w:t>
        </w:r>
        <w:r w:rsidR="008913C0">
          <w:rPr>
            <w:rFonts w:ascii="Times New Roman" w:eastAsia="Times New Roman" w:hAnsi="Times New Roman" w:cs="Times New Roman"/>
            <w:i/>
            <w:iCs/>
            <w:color w:val="000099"/>
            <w:sz w:val="24"/>
            <w:szCs w:val="24"/>
            <w:u w:val="single"/>
          </w:rPr>
          <w:t>of</w:t>
        </w:r>
        <w:r w:rsidRPr="008913C0">
          <w:rPr>
            <w:rFonts w:ascii="Times New Roman" w:eastAsia="Times New Roman" w:hAnsi="Times New Roman" w:cs="Times New Roman"/>
            <w:i/>
            <w:iCs/>
            <w:color w:val="000099"/>
            <w:sz w:val="24"/>
            <w:szCs w:val="24"/>
            <w:u w:val="single"/>
          </w:rPr>
          <w:t xml:space="preserve"> 16.11.2017</w:t>
        </w:r>
      </w:hyperlink>
      <w:r w:rsidRPr="008913C0">
        <w:rPr>
          <w:rFonts w:ascii="Times New Roman" w:eastAsia="Times New Roman" w:hAnsi="Times New Roman" w:cs="Times New Roman"/>
          <w:i/>
          <w:iCs/>
          <w:color w:val="000000"/>
          <w:sz w:val="24"/>
          <w:szCs w:val="24"/>
        </w:rPr>
        <w:t>}</w:t>
      </w:r>
    </w:p>
    <w:p w:rsidR="008913C0" w:rsidRDefault="008913C0"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6" w:name="n814"/>
      <w:bookmarkEnd w:id="186"/>
      <w:r w:rsidRPr="008913C0">
        <w:rPr>
          <w:rFonts w:ascii="Times New Roman" w:eastAsia="Times New Roman" w:hAnsi="Times New Roman" w:cs="Times New Roman"/>
          <w:color w:val="000000"/>
          <w:sz w:val="24"/>
          <w:szCs w:val="24"/>
        </w:rPr>
        <w:t xml:space="preserve">The </w:t>
      </w:r>
      <w:r w:rsidR="00181FEB">
        <w:rPr>
          <w:rFonts w:ascii="Times New Roman" w:eastAsia="Times New Roman" w:hAnsi="Times New Roman" w:cs="Times New Roman"/>
          <w:color w:val="000000"/>
          <w:sz w:val="24"/>
          <w:szCs w:val="24"/>
        </w:rPr>
        <w:t>s</w:t>
      </w:r>
      <w:r w:rsidRPr="008913C0">
        <w:rPr>
          <w:rFonts w:ascii="Times New Roman" w:eastAsia="Times New Roman" w:hAnsi="Times New Roman" w:cs="Times New Roman"/>
          <w:color w:val="000000"/>
          <w:sz w:val="24"/>
          <w:szCs w:val="24"/>
        </w:rPr>
        <w:t xml:space="preserve">upervisory </w:t>
      </w:r>
      <w:r w:rsidR="00181FEB">
        <w:rPr>
          <w:rFonts w:ascii="Times New Roman" w:eastAsia="Times New Roman" w:hAnsi="Times New Roman" w:cs="Times New Roman"/>
          <w:color w:val="000000"/>
          <w:sz w:val="24"/>
          <w:szCs w:val="24"/>
        </w:rPr>
        <w:t>b</w:t>
      </w:r>
      <w:r w:rsidRPr="008913C0">
        <w:rPr>
          <w:rFonts w:ascii="Times New Roman" w:eastAsia="Times New Roman" w:hAnsi="Times New Roman" w:cs="Times New Roman"/>
          <w:color w:val="000000"/>
          <w:sz w:val="24"/>
          <w:szCs w:val="24"/>
        </w:rPr>
        <w:t xml:space="preserve">oard of a public </w:t>
      </w:r>
      <w:r w:rsidR="00181FEB">
        <w:rPr>
          <w:rFonts w:ascii="Times New Roman" w:eastAsia="Times New Roman" w:hAnsi="Times New Roman" w:cs="Times New Roman"/>
          <w:color w:val="000000"/>
          <w:sz w:val="24"/>
          <w:szCs w:val="24"/>
        </w:rPr>
        <w:t>joint stock</w:t>
      </w:r>
      <w:r w:rsidRPr="008913C0">
        <w:rPr>
          <w:rFonts w:ascii="Times New Roman" w:eastAsia="Times New Roman" w:hAnsi="Times New Roman" w:cs="Times New Roman"/>
          <w:color w:val="000000"/>
          <w:sz w:val="24"/>
          <w:szCs w:val="24"/>
        </w:rPr>
        <w:t xml:space="preserve"> company shall decide on issues previously prepared by the committee solely on the basis and within the limits of the proposals of such committee, drawn up by the respective draft decision of the </w:t>
      </w:r>
      <w:r w:rsidR="00181FEB">
        <w:rPr>
          <w:rFonts w:ascii="Times New Roman" w:eastAsia="Times New Roman" w:hAnsi="Times New Roman" w:cs="Times New Roman"/>
          <w:color w:val="000000"/>
          <w:sz w:val="24"/>
          <w:szCs w:val="24"/>
        </w:rPr>
        <w:t>s</w:t>
      </w:r>
      <w:r w:rsidRPr="008913C0">
        <w:rPr>
          <w:rFonts w:ascii="Times New Roman" w:eastAsia="Times New Roman" w:hAnsi="Times New Roman" w:cs="Times New Roman"/>
          <w:color w:val="000000"/>
          <w:sz w:val="24"/>
          <w:szCs w:val="24"/>
        </w:rPr>
        <w:t xml:space="preserve">upervisory </w:t>
      </w:r>
      <w:r w:rsidR="00181FEB">
        <w:rPr>
          <w:rFonts w:ascii="Times New Roman" w:eastAsia="Times New Roman" w:hAnsi="Times New Roman" w:cs="Times New Roman"/>
          <w:color w:val="000000"/>
          <w:sz w:val="24"/>
          <w:szCs w:val="24"/>
        </w:rPr>
        <w:t>b</w:t>
      </w:r>
      <w:r w:rsidRPr="008913C0">
        <w:rPr>
          <w:rFonts w:ascii="Times New Roman" w:eastAsia="Times New Roman" w:hAnsi="Times New Roman" w:cs="Times New Roman"/>
          <w:color w:val="000000"/>
          <w:sz w:val="24"/>
          <w:szCs w:val="24"/>
        </w:rPr>
        <w:t xml:space="preserve">oard. The supervisory board's reasoned decision rejecting the committee's proposal is provided by the supervisory board for re-drafting </w:t>
      </w:r>
      <w:r w:rsidR="00181FEB">
        <w:rPr>
          <w:rFonts w:ascii="Times New Roman" w:eastAsia="Times New Roman" w:hAnsi="Times New Roman" w:cs="Times New Roman"/>
          <w:color w:val="000000"/>
          <w:sz w:val="24"/>
          <w:szCs w:val="24"/>
        </w:rPr>
        <w:t xml:space="preserve">of the proposal </w:t>
      </w:r>
      <w:r w:rsidRPr="008913C0">
        <w:rPr>
          <w:rFonts w:ascii="Times New Roman" w:eastAsia="Times New Roman" w:hAnsi="Times New Roman" w:cs="Times New Roman"/>
          <w:color w:val="000000"/>
          <w:sz w:val="24"/>
          <w:szCs w:val="24"/>
        </w:rPr>
        <w:t>by the committee.</w:t>
      </w:r>
    </w:p>
    <w:p w:rsidR="00951C51" w:rsidRPr="001A7F3E"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7" w:name="n815"/>
      <w:bookmarkEnd w:id="187"/>
      <w:r w:rsidRPr="001A7F3E">
        <w:rPr>
          <w:rFonts w:ascii="Times New Roman" w:eastAsia="Times New Roman" w:hAnsi="Times New Roman" w:cs="Times New Roman"/>
          <w:i/>
          <w:iCs/>
          <w:color w:val="000000"/>
          <w:sz w:val="24"/>
          <w:szCs w:val="24"/>
        </w:rPr>
        <w:t>{</w:t>
      </w:r>
      <w:r w:rsidR="001A7F3E">
        <w:rPr>
          <w:rFonts w:ascii="Times New Roman" w:eastAsia="Times New Roman" w:hAnsi="Times New Roman" w:cs="Times New Roman"/>
          <w:i/>
          <w:iCs/>
          <w:color w:val="000000"/>
          <w:sz w:val="24"/>
          <w:szCs w:val="24"/>
        </w:rPr>
        <w:t>Paragraph of the Article</w:t>
      </w:r>
      <w:r w:rsidRPr="001A7F3E">
        <w:rPr>
          <w:rFonts w:ascii="Times New Roman" w:eastAsia="Times New Roman" w:hAnsi="Times New Roman" w:cs="Times New Roman"/>
          <w:i/>
          <w:iCs/>
          <w:color w:val="000000"/>
          <w:sz w:val="24"/>
          <w:szCs w:val="24"/>
        </w:rPr>
        <w:t xml:space="preserve"> 56 </w:t>
      </w:r>
      <w:r w:rsidR="003844CC">
        <w:rPr>
          <w:rFonts w:ascii="Times New Roman" w:eastAsia="Times New Roman" w:hAnsi="Times New Roman" w:cs="Times New Roman"/>
          <w:i/>
          <w:iCs/>
          <w:color w:val="000000"/>
          <w:sz w:val="24"/>
          <w:szCs w:val="24"/>
        </w:rPr>
        <w:t>as amended by the Laws</w:t>
      </w:r>
      <w:r w:rsidRPr="00951C51">
        <w:rPr>
          <w:rFonts w:ascii="Times New Roman" w:eastAsia="Times New Roman" w:hAnsi="Times New Roman" w:cs="Times New Roman"/>
          <w:i/>
          <w:iCs/>
          <w:color w:val="000000"/>
          <w:sz w:val="24"/>
          <w:szCs w:val="24"/>
        </w:rPr>
        <w:t> </w:t>
      </w:r>
      <w:hyperlink r:id="rId80" w:anchor="n261" w:tgtFrame="_blank" w:history="1">
        <w:r w:rsidRPr="001A7F3E">
          <w:rPr>
            <w:rFonts w:ascii="Times New Roman" w:eastAsia="Times New Roman" w:hAnsi="Times New Roman" w:cs="Times New Roman"/>
            <w:i/>
            <w:iCs/>
            <w:color w:val="000099"/>
            <w:sz w:val="24"/>
            <w:szCs w:val="24"/>
            <w:u w:val="single"/>
          </w:rPr>
          <w:t>№ 289-</w:t>
        </w:r>
        <w:r w:rsidRPr="00951C51">
          <w:rPr>
            <w:rFonts w:ascii="Times New Roman" w:eastAsia="Times New Roman" w:hAnsi="Times New Roman" w:cs="Times New Roman"/>
            <w:i/>
            <w:iCs/>
            <w:color w:val="000099"/>
            <w:sz w:val="24"/>
            <w:szCs w:val="24"/>
            <w:u w:val="single"/>
          </w:rPr>
          <w:t>VIII</w:t>
        </w:r>
        <w:r w:rsidRPr="001A7F3E">
          <w:rPr>
            <w:rFonts w:ascii="Times New Roman" w:eastAsia="Times New Roman" w:hAnsi="Times New Roman" w:cs="Times New Roman"/>
            <w:i/>
            <w:iCs/>
            <w:color w:val="000099"/>
            <w:sz w:val="24"/>
            <w:szCs w:val="24"/>
            <w:u w:val="single"/>
          </w:rPr>
          <w:t xml:space="preserve"> </w:t>
        </w:r>
        <w:r w:rsidR="003844CC">
          <w:rPr>
            <w:rFonts w:ascii="Times New Roman" w:eastAsia="Times New Roman" w:hAnsi="Times New Roman" w:cs="Times New Roman"/>
            <w:i/>
            <w:iCs/>
            <w:color w:val="000099"/>
            <w:sz w:val="24"/>
            <w:szCs w:val="24"/>
            <w:u w:val="single"/>
          </w:rPr>
          <w:t>of</w:t>
        </w:r>
        <w:r w:rsidRPr="001A7F3E">
          <w:rPr>
            <w:rFonts w:ascii="Times New Roman" w:eastAsia="Times New Roman" w:hAnsi="Times New Roman" w:cs="Times New Roman"/>
            <w:i/>
            <w:iCs/>
            <w:color w:val="000099"/>
            <w:sz w:val="24"/>
            <w:szCs w:val="24"/>
            <w:u w:val="single"/>
          </w:rPr>
          <w:t xml:space="preserve"> 07.04.2015</w:t>
        </w:r>
      </w:hyperlink>
      <w:r w:rsidRPr="001A7F3E">
        <w:rPr>
          <w:rFonts w:ascii="Times New Roman" w:eastAsia="Times New Roman" w:hAnsi="Times New Roman" w:cs="Times New Roman"/>
          <w:i/>
          <w:iCs/>
          <w:color w:val="000000"/>
          <w:sz w:val="24"/>
          <w:szCs w:val="24"/>
        </w:rPr>
        <w:t>,</w:t>
      </w:r>
      <w:r w:rsidRPr="00951C51">
        <w:rPr>
          <w:rFonts w:ascii="Times New Roman" w:eastAsia="Times New Roman" w:hAnsi="Times New Roman" w:cs="Times New Roman"/>
          <w:i/>
          <w:iCs/>
          <w:color w:val="000000"/>
          <w:sz w:val="24"/>
          <w:szCs w:val="24"/>
        </w:rPr>
        <w:t> </w:t>
      </w:r>
      <w:hyperlink r:id="rId81" w:anchor="n973" w:tgtFrame="_blank" w:history="1">
        <w:r w:rsidRPr="001A7F3E">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1A7F3E">
          <w:rPr>
            <w:rFonts w:ascii="Times New Roman" w:eastAsia="Times New Roman" w:hAnsi="Times New Roman" w:cs="Times New Roman"/>
            <w:i/>
            <w:iCs/>
            <w:color w:val="000099"/>
            <w:sz w:val="24"/>
            <w:szCs w:val="24"/>
            <w:u w:val="single"/>
          </w:rPr>
          <w:t xml:space="preserve"> </w:t>
        </w:r>
        <w:r w:rsidR="003844CC">
          <w:rPr>
            <w:rFonts w:ascii="Times New Roman" w:eastAsia="Times New Roman" w:hAnsi="Times New Roman" w:cs="Times New Roman"/>
            <w:i/>
            <w:iCs/>
            <w:color w:val="000099"/>
            <w:sz w:val="24"/>
            <w:szCs w:val="24"/>
            <w:u w:val="single"/>
          </w:rPr>
          <w:t>of</w:t>
        </w:r>
        <w:r w:rsidRPr="001A7F3E">
          <w:rPr>
            <w:rFonts w:ascii="Times New Roman" w:eastAsia="Times New Roman" w:hAnsi="Times New Roman" w:cs="Times New Roman"/>
            <w:i/>
            <w:iCs/>
            <w:color w:val="000099"/>
            <w:sz w:val="24"/>
            <w:szCs w:val="24"/>
            <w:u w:val="single"/>
          </w:rPr>
          <w:t xml:space="preserve"> 16.11.2017</w:t>
        </w:r>
      </w:hyperlink>
      <w:r w:rsidRPr="001A7F3E">
        <w:rPr>
          <w:rFonts w:ascii="Times New Roman" w:eastAsia="Times New Roman" w:hAnsi="Times New Roman" w:cs="Times New Roman"/>
          <w:i/>
          <w:iCs/>
          <w:color w:val="000000"/>
          <w:sz w:val="24"/>
          <w:szCs w:val="24"/>
        </w:rPr>
        <w:t>}</w:t>
      </w:r>
    </w:p>
    <w:p w:rsidR="003844CC" w:rsidRDefault="003844CC"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8" w:name="n2220"/>
      <w:bookmarkEnd w:id="188"/>
      <w:r w:rsidRPr="003844CC">
        <w:rPr>
          <w:rFonts w:ascii="Times New Roman" w:eastAsia="Times New Roman" w:hAnsi="Times New Roman" w:cs="Times New Roman"/>
          <w:color w:val="000000"/>
          <w:sz w:val="24"/>
          <w:szCs w:val="24"/>
        </w:rPr>
        <w:t>In the absence of proposals from the committee, the supervisory board is not entitled to decide on the issues that are prepared by the committees for consideration by the supervisory board.</w:t>
      </w:r>
    </w:p>
    <w:p w:rsidR="00951C51" w:rsidRPr="003844C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9" w:name="n2219"/>
      <w:bookmarkEnd w:id="189"/>
      <w:r w:rsidRPr="003844CC">
        <w:rPr>
          <w:rFonts w:ascii="Times New Roman" w:eastAsia="Times New Roman" w:hAnsi="Times New Roman" w:cs="Times New Roman"/>
          <w:i/>
          <w:iCs/>
          <w:color w:val="000000"/>
          <w:sz w:val="24"/>
          <w:szCs w:val="24"/>
        </w:rPr>
        <w:t>{</w:t>
      </w:r>
      <w:r w:rsidR="003844CC">
        <w:rPr>
          <w:rFonts w:ascii="Times New Roman" w:eastAsia="Times New Roman" w:hAnsi="Times New Roman" w:cs="Times New Roman"/>
          <w:i/>
          <w:iCs/>
          <w:color w:val="000000"/>
          <w:sz w:val="24"/>
          <w:szCs w:val="24"/>
        </w:rPr>
        <w:t xml:space="preserve">Part one of the Article </w:t>
      </w:r>
      <w:r w:rsidRPr="003844CC">
        <w:rPr>
          <w:rFonts w:ascii="Times New Roman" w:eastAsia="Times New Roman" w:hAnsi="Times New Roman" w:cs="Times New Roman"/>
          <w:i/>
          <w:iCs/>
          <w:color w:val="000000"/>
          <w:sz w:val="24"/>
          <w:szCs w:val="24"/>
        </w:rPr>
        <w:t>54</w:t>
      </w:r>
      <w:r w:rsidR="003844CC">
        <w:rPr>
          <w:rFonts w:ascii="Times New Roman" w:eastAsia="Times New Roman" w:hAnsi="Times New Roman" w:cs="Times New Roman"/>
          <w:i/>
          <w:iCs/>
          <w:color w:val="000000"/>
          <w:sz w:val="24"/>
          <w:szCs w:val="24"/>
        </w:rPr>
        <w:t xml:space="preserve"> is supplemented by the new paragraph in accordance with the Law</w:t>
      </w:r>
      <w:r w:rsidRPr="00951C51">
        <w:rPr>
          <w:rFonts w:ascii="Times New Roman" w:eastAsia="Times New Roman" w:hAnsi="Times New Roman" w:cs="Times New Roman"/>
          <w:i/>
          <w:iCs/>
          <w:color w:val="000000"/>
          <w:sz w:val="24"/>
          <w:szCs w:val="24"/>
        </w:rPr>
        <w:t> </w:t>
      </w:r>
      <w:hyperlink r:id="rId82" w:anchor="n975" w:tgtFrame="_blank" w:history="1">
        <w:r w:rsidRPr="003844CC">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3844CC">
          <w:rPr>
            <w:rFonts w:ascii="Times New Roman" w:eastAsia="Times New Roman" w:hAnsi="Times New Roman" w:cs="Times New Roman"/>
            <w:i/>
            <w:iCs/>
            <w:color w:val="000099"/>
            <w:sz w:val="24"/>
            <w:szCs w:val="24"/>
            <w:u w:val="single"/>
          </w:rPr>
          <w:t xml:space="preserve"> </w:t>
        </w:r>
        <w:r w:rsidR="003844CC">
          <w:rPr>
            <w:rFonts w:ascii="Times New Roman" w:eastAsia="Times New Roman" w:hAnsi="Times New Roman" w:cs="Times New Roman"/>
            <w:i/>
            <w:iCs/>
            <w:color w:val="000099"/>
            <w:sz w:val="24"/>
            <w:szCs w:val="24"/>
            <w:u w:val="single"/>
          </w:rPr>
          <w:t>of</w:t>
        </w:r>
        <w:r w:rsidRPr="003844CC">
          <w:rPr>
            <w:rFonts w:ascii="Times New Roman" w:eastAsia="Times New Roman" w:hAnsi="Times New Roman" w:cs="Times New Roman"/>
            <w:i/>
            <w:iCs/>
            <w:color w:val="000099"/>
            <w:sz w:val="24"/>
            <w:szCs w:val="24"/>
            <w:u w:val="single"/>
          </w:rPr>
          <w:t xml:space="preserve"> 16.11.2017</w:t>
        </w:r>
      </w:hyperlink>
      <w:r w:rsidRPr="003844CC">
        <w:rPr>
          <w:rFonts w:ascii="Times New Roman" w:eastAsia="Times New Roman" w:hAnsi="Times New Roman" w:cs="Times New Roman"/>
          <w:i/>
          <w:iCs/>
          <w:color w:val="000000"/>
          <w:sz w:val="24"/>
          <w:szCs w:val="24"/>
        </w:rPr>
        <w:t>}</w:t>
      </w:r>
    </w:p>
    <w:p w:rsidR="008662E5" w:rsidRDefault="008662E5"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0" w:name="n816"/>
      <w:bookmarkEnd w:id="190"/>
      <w:r w:rsidRPr="008662E5">
        <w:rPr>
          <w:rFonts w:ascii="Times New Roman" w:eastAsia="Times New Roman" w:hAnsi="Times New Roman" w:cs="Times New Roman"/>
          <w:color w:val="000000"/>
          <w:sz w:val="24"/>
          <w:szCs w:val="24"/>
        </w:rPr>
        <w:t xml:space="preserve">In order to ensure the activities of the </w:t>
      </w:r>
      <w:r>
        <w:rPr>
          <w:rFonts w:ascii="Times New Roman" w:eastAsia="Times New Roman" w:hAnsi="Times New Roman" w:cs="Times New Roman"/>
          <w:color w:val="000000"/>
          <w:sz w:val="24"/>
          <w:szCs w:val="24"/>
        </w:rPr>
        <w:t>a</w:t>
      </w:r>
      <w:r w:rsidRPr="008662E5">
        <w:rPr>
          <w:rFonts w:ascii="Times New Roman" w:eastAsia="Times New Roman" w:hAnsi="Times New Roman" w:cs="Times New Roman"/>
          <w:color w:val="000000"/>
          <w:sz w:val="24"/>
          <w:szCs w:val="24"/>
        </w:rPr>
        <w:t xml:space="preserve">udit </w:t>
      </w:r>
      <w:r>
        <w:rPr>
          <w:rFonts w:ascii="Times New Roman" w:eastAsia="Times New Roman" w:hAnsi="Times New Roman" w:cs="Times New Roman"/>
          <w:color w:val="000000"/>
          <w:sz w:val="24"/>
          <w:szCs w:val="24"/>
        </w:rPr>
        <w:t>c</w:t>
      </w:r>
      <w:r w:rsidRPr="008662E5">
        <w:rPr>
          <w:rFonts w:ascii="Times New Roman" w:eastAsia="Times New Roman" w:hAnsi="Times New Roman" w:cs="Times New Roman"/>
          <w:color w:val="000000"/>
          <w:sz w:val="24"/>
          <w:szCs w:val="24"/>
        </w:rPr>
        <w:t xml:space="preserve">ommittee, the </w:t>
      </w:r>
      <w:r>
        <w:rPr>
          <w:rFonts w:ascii="Times New Roman" w:eastAsia="Times New Roman" w:hAnsi="Times New Roman" w:cs="Times New Roman"/>
          <w:color w:val="000000"/>
          <w:sz w:val="24"/>
          <w:szCs w:val="24"/>
        </w:rPr>
        <w:t>s</w:t>
      </w:r>
      <w:r w:rsidRPr="008662E5">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8662E5">
        <w:rPr>
          <w:rFonts w:ascii="Times New Roman" w:eastAsia="Times New Roman" w:hAnsi="Times New Roman" w:cs="Times New Roman"/>
          <w:color w:val="000000"/>
          <w:sz w:val="24"/>
          <w:szCs w:val="24"/>
        </w:rPr>
        <w:t xml:space="preserve">oard may decide on the establishment of an internal auditor in the company (setting up an internal audit service). The </w:t>
      </w:r>
      <w:r w:rsidRPr="008662E5">
        <w:rPr>
          <w:rFonts w:ascii="Times New Roman" w:eastAsia="Times New Roman" w:hAnsi="Times New Roman" w:cs="Times New Roman"/>
          <w:color w:val="000000"/>
          <w:sz w:val="24"/>
          <w:szCs w:val="24"/>
        </w:rPr>
        <w:lastRenderedPageBreak/>
        <w:t>internal auditor (internal audit service) is appointed by the supervisory board and reports directly to the member of the supervisory board</w:t>
      </w:r>
      <w:r>
        <w:rPr>
          <w:rFonts w:ascii="Times New Roman" w:eastAsia="Times New Roman" w:hAnsi="Times New Roman" w:cs="Times New Roman"/>
          <w:color w:val="000000"/>
          <w:sz w:val="24"/>
          <w:szCs w:val="24"/>
        </w:rPr>
        <w:t xml:space="preserve"> -</w:t>
      </w:r>
      <w:r w:rsidRPr="008662E5">
        <w:rPr>
          <w:rFonts w:ascii="Times New Roman" w:eastAsia="Times New Roman" w:hAnsi="Times New Roman" w:cs="Times New Roman"/>
          <w:color w:val="000000"/>
          <w:sz w:val="24"/>
          <w:szCs w:val="24"/>
        </w:rPr>
        <w:t xml:space="preserve"> the chairman of the audit committee.</w:t>
      </w:r>
    </w:p>
    <w:p w:rsidR="00253AC9" w:rsidRDefault="00253AC9"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1" w:name="n817"/>
      <w:bookmarkEnd w:id="191"/>
      <w:r w:rsidRPr="00253AC9">
        <w:rPr>
          <w:rFonts w:ascii="Times New Roman" w:eastAsia="Times New Roman" w:hAnsi="Times New Roman" w:cs="Times New Roman"/>
          <w:color w:val="000000"/>
          <w:sz w:val="24"/>
          <w:szCs w:val="24"/>
        </w:rPr>
        <w:t xml:space="preserve">The procedure for the formation and operation of committees shall be established by the charter and / or regulation on the </w:t>
      </w:r>
      <w:r>
        <w:rPr>
          <w:rFonts w:ascii="Times New Roman" w:eastAsia="Times New Roman" w:hAnsi="Times New Roman" w:cs="Times New Roman"/>
          <w:color w:val="000000"/>
          <w:sz w:val="24"/>
          <w:szCs w:val="24"/>
        </w:rPr>
        <w:t>supervisory board</w:t>
      </w:r>
      <w:r w:rsidRPr="00253AC9">
        <w:rPr>
          <w:rFonts w:ascii="Times New Roman" w:eastAsia="Times New Roman" w:hAnsi="Times New Roman" w:cs="Times New Roman"/>
          <w:color w:val="000000"/>
          <w:sz w:val="24"/>
          <w:szCs w:val="24"/>
        </w:rPr>
        <w:t xml:space="preserve"> of the company, as well as by the regulations on the committees of the supervisory board approved by the </w:t>
      </w:r>
      <w:r>
        <w:rPr>
          <w:rFonts w:ascii="Times New Roman" w:eastAsia="Times New Roman" w:hAnsi="Times New Roman" w:cs="Times New Roman"/>
          <w:color w:val="000000"/>
          <w:sz w:val="24"/>
          <w:szCs w:val="24"/>
        </w:rPr>
        <w:t>supervisory board</w:t>
      </w:r>
      <w:r w:rsidRPr="00253AC9">
        <w:rPr>
          <w:rFonts w:ascii="Times New Roman" w:eastAsia="Times New Roman" w:hAnsi="Times New Roman" w:cs="Times New Roman"/>
          <w:color w:val="000000"/>
          <w:sz w:val="24"/>
          <w:szCs w:val="24"/>
        </w:rPr>
        <w:t xml:space="preserve"> of the company.</w:t>
      </w:r>
    </w:p>
    <w:p w:rsidR="00951C51" w:rsidRPr="00253AC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2" w:name="n2221"/>
      <w:bookmarkEnd w:id="192"/>
      <w:r w:rsidRPr="00253AC9">
        <w:rPr>
          <w:rFonts w:ascii="Times New Roman" w:eastAsia="Times New Roman" w:hAnsi="Times New Roman" w:cs="Times New Roman"/>
          <w:i/>
          <w:iCs/>
          <w:color w:val="000000"/>
          <w:sz w:val="24"/>
          <w:szCs w:val="24"/>
        </w:rPr>
        <w:t>{</w:t>
      </w:r>
      <w:r w:rsidR="00253AC9">
        <w:rPr>
          <w:rFonts w:ascii="Times New Roman" w:eastAsia="Times New Roman" w:hAnsi="Times New Roman" w:cs="Times New Roman"/>
          <w:i/>
          <w:iCs/>
          <w:color w:val="000000"/>
          <w:sz w:val="24"/>
          <w:szCs w:val="24"/>
        </w:rPr>
        <w:t xml:space="preserve">Paragraph six of the part one of the Article </w:t>
      </w:r>
      <w:r w:rsidRPr="00253AC9">
        <w:rPr>
          <w:rFonts w:ascii="Times New Roman" w:eastAsia="Times New Roman" w:hAnsi="Times New Roman" w:cs="Times New Roman"/>
          <w:i/>
          <w:iCs/>
          <w:color w:val="000000"/>
          <w:sz w:val="24"/>
          <w:szCs w:val="24"/>
        </w:rPr>
        <w:t xml:space="preserve">54 </w:t>
      </w:r>
      <w:r w:rsidR="00253AC9">
        <w:rPr>
          <w:rFonts w:ascii="Times New Roman" w:eastAsia="Times New Roman" w:hAnsi="Times New Roman" w:cs="Times New Roman"/>
          <w:i/>
          <w:iCs/>
          <w:color w:val="000000"/>
          <w:sz w:val="24"/>
          <w:szCs w:val="24"/>
        </w:rPr>
        <w:t>as amended in accordance by the Law</w:t>
      </w:r>
      <w:r w:rsidRPr="00951C51">
        <w:rPr>
          <w:rFonts w:ascii="Times New Roman" w:eastAsia="Times New Roman" w:hAnsi="Times New Roman" w:cs="Times New Roman"/>
          <w:i/>
          <w:iCs/>
          <w:color w:val="000000"/>
          <w:sz w:val="24"/>
          <w:szCs w:val="24"/>
        </w:rPr>
        <w:t> </w:t>
      </w:r>
      <w:hyperlink r:id="rId83" w:anchor="n978" w:tgtFrame="_blank" w:history="1">
        <w:r w:rsidRPr="00253AC9">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253AC9">
          <w:rPr>
            <w:rFonts w:ascii="Times New Roman" w:eastAsia="Times New Roman" w:hAnsi="Times New Roman" w:cs="Times New Roman"/>
            <w:i/>
            <w:iCs/>
            <w:color w:val="000099"/>
            <w:sz w:val="24"/>
            <w:szCs w:val="24"/>
            <w:u w:val="single"/>
          </w:rPr>
          <w:t xml:space="preserve"> </w:t>
        </w:r>
        <w:r w:rsidR="00253AC9">
          <w:rPr>
            <w:rFonts w:ascii="Times New Roman" w:eastAsia="Times New Roman" w:hAnsi="Times New Roman" w:cs="Times New Roman"/>
            <w:i/>
            <w:iCs/>
            <w:color w:val="000099"/>
            <w:sz w:val="24"/>
            <w:szCs w:val="24"/>
            <w:u w:val="single"/>
          </w:rPr>
          <w:t>of</w:t>
        </w:r>
        <w:r w:rsidRPr="00253AC9">
          <w:rPr>
            <w:rFonts w:ascii="Times New Roman" w:eastAsia="Times New Roman" w:hAnsi="Times New Roman" w:cs="Times New Roman"/>
            <w:i/>
            <w:iCs/>
            <w:color w:val="000099"/>
            <w:sz w:val="24"/>
            <w:szCs w:val="24"/>
            <w:u w:val="single"/>
          </w:rPr>
          <w:t xml:space="preserve"> 16.11.2017</w:t>
        </w:r>
      </w:hyperlink>
      <w:r w:rsidRPr="00253AC9">
        <w:rPr>
          <w:rFonts w:ascii="Times New Roman" w:eastAsia="Times New Roman" w:hAnsi="Times New Roman" w:cs="Times New Roman"/>
          <w:i/>
          <w:iCs/>
          <w:color w:val="000000"/>
          <w:sz w:val="24"/>
          <w:szCs w:val="24"/>
        </w:rPr>
        <w:t>}</w:t>
      </w:r>
    </w:p>
    <w:p w:rsidR="00721A17" w:rsidRDefault="00721A17"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3" w:name="n2223"/>
      <w:bookmarkEnd w:id="193"/>
      <w:r>
        <w:rPr>
          <w:rFonts w:ascii="Times New Roman" w:eastAsia="Times New Roman" w:hAnsi="Times New Roman" w:cs="Times New Roman"/>
          <w:color w:val="000000"/>
          <w:sz w:val="24"/>
          <w:szCs w:val="24"/>
        </w:rPr>
        <w:t>Funding</w:t>
      </w:r>
      <w:r w:rsidRPr="00721A17">
        <w:rPr>
          <w:rFonts w:ascii="Times New Roman" w:eastAsia="Times New Roman" w:hAnsi="Times New Roman" w:cs="Times New Roman"/>
          <w:color w:val="000000"/>
          <w:sz w:val="24"/>
          <w:szCs w:val="24"/>
        </w:rPr>
        <w:t xml:space="preserve"> of the activities of the committees of the </w:t>
      </w:r>
      <w:r>
        <w:rPr>
          <w:rFonts w:ascii="Times New Roman" w:eastAsia="Times New Roman" w:hAnsi="Times New Roman" w:cs="Times New Roman"/>
          <w:color w:val="000000"/>
          <w:sz w:val="24"/>
          <w:szCs w:val="24"/>
        </w:rPr>
        <w:t>s</w:t>
      </w:r>
      <w:r w:rsidRPr="00721A17">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721A17">
        <w:rPr>
          <w:rFonts w:ascii="Times New Roman" w:eastAsia="Times New Roman" w:hAnsi="Times New Roman" w:cs="Times New Roman"/>
          <w:color w:val="000000"/>
          <w:sz w:val="24"/>
          <w:szCs w:val="24"/>
        </w:rPr>
        <w:t>oard, including the involvement of lawyers, financial and other experts for professional consultations, is carried out by the company in the manner specified by the charter, the relevant provision and / or the decision of the general meeting.</w:t>
      </w:r>
    </w:p>
    <w:p w:rsidR="00951C51" w:rsidRPr="00D5252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4" w:name="n2222"/>
      <w:bookmarkEnd w:id="194"/>
      <w:r w:rsidRPr="00D52527">
        <w:rPr>
          <w:rFonts w:ascii="Times New Roman" w:eastAsia="Times New Roman" w:hAnsi="Times New Roman" w:cs="Times New Roman"/>
          <w:i/>
          <w:iCs/>
          <w:color w:val="000000"/>
          <w:sz w:val="24"/>
          <w:szCs w:val="24"/>
        </w:rPr>
        <w:t>{</w:t>
      </w:r>
      <w:r w:rsidR="00D52527">
        <w:rPr>
          <w:rFonts w:ascii="Times New Roman" w:eastAsia="Times New Roman" w:hAnsi="Times New Roman" w:cs="Times New Roman"/>
          <w:i/>
          <w:iCs/>
          <w:color w:val="000000"/>
          <w:sz w:val="24"/>
          <w:szCs w:val="24"/>
        </w:rPr>
        <w:t xml:space="preserve">Part one of the Article </w:t>
      </w:r>
      <w:r w:rsidR="00D52527" w:rsidRPr="00253AC9">
        <w:rPr>
          <w:rFonts w:ascii="Times New Roman" w:eastAsia="Times New Roman" w:hAnsi="Times New Roman" w:cs="Times New Roman"/>
          <w:i/>
          <w:iCs/>
          <w:color w:val="000000"/>
          <w:sz w:val="24"/>
          <w:szCs w:val="24"/>
        </w:rPr>
        <w:t xml:space="preserve">54 </w:t>
      </w:r>
      <w:r w:rsidR="00D52527">
        <w:rPr>
          <w:rFonts w:ascii="Times New Roman" w:eastAsia="Times New Roman" w:hAnsi="Times New Roman" w:cs="Times New Roman"/>
          <w:i/>
          <w:iCs/>
          <w:color w:val="000000"/>
          <w:sz w:val="24"/>
          <w:szCs w:val="24"/>
        </w:rPr>
        <w:t>is supplemented by the paragraph seven in accordance with the Law</w:t>
      </w:r>
      <w:r w:rsidRPr="00951C51">
        <w:rPr>
          <w:rFonts w:ascii="Times New Roman" w:eastAsia="Times New Roman" w:hAnsi="Times New Roman" w:cs="Times New Roman"/>
          <w:i/>
          <w:iCs/>
          <w:color w:val="000000"/>
          <w:sz w:val="24"/>
          <w:szCs w:val="24"/>
        </w:rPr>
        <w:t> </w:t>
      </w:r>
      <w:hyperlink r:id="rId84" w:anchor="n980" w:tgtFrame="_blank" w:history="1">
        <w:r w:rsidRPr="00D52527">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D52527">
          <w:rPr>
            <w:rFonts w:ascii="Times New Roman" w:eastAsia="Times New Roman" w:hAnsi="Times New Roman" w:cs="Times New Roman"/>
            <w:i/>
            <w:iCs/>
            <w:color w:val="000099"/>
            <w:sz w:val="24"/>
            <w:szCs w:val="24"/>
            <w:u w:val="single"/>
          </w:rPr>
          <w:t xml:space="preserve"> </w:t>
        </w:r>
        <w:r w:rsidR="00D52527">
          <w:rPr>
            <w:rFonts w:ascii="Times New Roman" w:eastAsia="Times New Roman" w:hAnsi="Times New Roman" w:cs="Times New Roman"/>
            <w:i/>
            <w:iCs/>
            <w:color w:val="000099"/>
            <w:sz w:val="24"/>
            <w:szCs w:val="24"/>
            <w:u w:val="single"/>
          </w:rPr>
          <w:t>of</w:t>
        </w:r>
        <w:r w:rsidRPr="00D52527">
          <w:rPr>
            <w:rFonts w:ascii="Times New Roman" w:eastAsia="Times New Roman" w:hAnsi="Times New Roman" w:cs="Times New Roman"/>
            <w:i/>
            <w:iCs/>
            <w:color w:val="000099"/>
            <w:sz w:val="24"/>
            <w:szCs w:val="24"/>
            <w:u w:val="single"/>
          </w:rPr>
          <w:t xml:space="preserve"> 16.11.2017</w:t>
        </w:r>
      </w:hyperlink>
      <w:r w:rsidRPr="00D52527">
        <w:rPr>
          <w:rFonts w:ascii="Times New Roman" w:eastAsia="Times New Roman" w:hAnsi="Times New Roman" w:cs="Times New Roman"/>
          <w:i/>
          <w:iCs/>
          <w:color w:val="000000"/>
          <w:sz w:val="24"/>
          <w:szCs w:val="24"/>
        </w:rPr>
        <w:t>}</w:t>
      </w:r>
    </w:p>
    <w:p w:rsidR="00D5252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5" w:name="n818"/>
      <w:bookmarkEnd w:id="195"/>
      <w:r w:rsidRPr="00D52527">
        <w:rPr>
          <w:rFonts w:ascii="Times New Roman" w:eastAsia="Times New Roman" w:hAnsi="Times New Roman" w:cs="Times New Roman"/>
          <w:color w:val="000000"/>
          <w:sz w:val="24"/>
          <w:szCs w:val="24"/>
        </w:rPr>
        <w:t xml:space="preserve">2. </w:t>
      </w:r>
      <w:r w:rsidR="00D52527" w:rsidRPr="00D52527">
        <w:rPr>
          <w:rFonts w:ascii="Times New Roman" w:eastAsia="Times New Roman" w:hAnsi="Times New Roman" w:cs="Times New Roman"/>
          <w:color w:val="000000"/>
          <w:sz w:val="24"/>
          <w:szCs w:val="24"/>
        </w:rPr>
        <w:t>Decisions on the</w:t>
      </w:r>
      <w:r w:rsidR="00D52527">
        <w:rPr>
          <w:rFonts w:ascii="Times New Roman" w:eastAsia="Times New Roman" w:hAnsi="Times New Roman" w:cs="Times New Roman"/>
          <w:color w:val="000000"/>
          <w:sz w:val="24"/>
          <w:szCs w:val="24"/>
        </w:rPr>
        <w:t xml:space="preserve"> establishment</w:t>
      </w:r>
      <w:r w:rsidR="00D52527" w:rsidRPr="00D52527">
        <w:rPr>
          <w:rFonts w:ascii="Times New Roman" w:eastAsia="Times New Roman" w:hAnsi="Times New Roman" w:cs="Times New Roman"/>
          <w:color w:val="000000"/>
          <w:sz w:val="24"/>
          <w:szCs w:val="24"/>
        </w:rPr>
        <w:t xml:space="preserve"> of </w:t>
      </w:r>
      <w:r w:rsidR="00D52527">
        <w:rPr>
          <w:rFonts w:ascii="Times New Roman" w:eastAsia="Times New Roman" w:hAnsi="Times New Roman" w:cs="Times New Roman"/>
          <w:color w:val="000000"/>
          <w:sz w:val="24"/>
          <w:szCs w:val="24"/>
        </w:rPr>
        <w:t>a</w:t>
      </w:r>
      <w:r w:rsidR="00D52527" w:rsidRPr="00D52527">
        <w:rPr>
          <w:rFonts w:ascii="Times New Roman" w:eastAsia="Times New Roman" w:hAnsi="Times New Roman" w:cs="Times New Roman"/>
          <w:color w:val="000000"/>
          <w:sz w:val="24"/>
          <w:szCs w:val="24"/>
        </w:rPr>
        <w:t xml:space="preserve"> committee and on the list of matters referred to it for study and preparation (hereinafter referred to as the committee's competence) shall be taken by a simple majority of the members of the supervisory board, unless the charter provides for a greater number of votes necessary for such a decision.</w:t>
      </w:r>
    </w:p>
    <w:p w:rsidR="00951C51" w:rsidRPr="00D5252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6" w:name="n819"/>
      <w:bookmarkEnd w:id="196"/>
      <w:r w:rsidRPr="00D52527">
        <w:rPr>
          <w:rFonts w:ascii="Times New Roman" w:eastAsia="Times New Roman" w:hAnsi="Times New Roman" w:cs="Times New Roman"/>
          <w:i/>
          <w:iCs/>
          <w:color w:val="000000"/>
          <w:sz w:val="24"/>
          <w:szCs w:val="24"/>
        </w:rPr>
        <w:t>{</w:t>
      </w:r>
      <w:r w:rsidR="00D52527">
        <w:rPr>
          <w:rFonts w:ascii="Times New Roman" w:eastAsia="Times New Roman" w:hAnsi="Times New Roman" w:cs="Times New Roman"/>
          <w:i/>
          <w:iCs/>
          <w:color w:val="000000"/>
          <w:sz w:val="24"/>
          <w:szCs w:val="24"/>
        </w:rPr>
        <w:t>Part two of the Article</w:t>
      </w:r>
      <w:r w:rsidRPr="00D52527">
        <w:rPr>
          <w:rFonts w:ascii="Times New Roman" w:eastAsia="Times New Roman" w:hAnsi="Times New Roman" w:cs="Times New Roman"/>
          <w:i/>
          <w:iCs/>
          <w:color w:val="000000"/>
          <w:sz w:val="24"/>
          <w:szCs w:val="24"/>
        </w:rPr>
        <w:t xml:space="preserve"> 56</w:t>
      </w:r>
      <w:r w:rsidR="00D52527">
        <w:rPr>
          <w:rStyle w:val="FootnoteReference"/>
          <w:rFonts w:ascii="Times New Roman" w:eastAsia="Times New Roman" w:hAnsi="Times New Roman" w:cs="Times New Roman"/>
          <w:i/>
          <w:iCs/>
          <w:color w:val="000000"/>
          <w:sz w:val="24"/>
          <w:szCs w:val="24"/>
        </w:rPr>
        <w:footnoteReference w:id="3"/>
      </w:r>
      <w:r w:rsidRPr="00D52527">
        <w:rPr>
          <w:rFonts w:ascii="Times New Roman" w:eastAsia="Times New Roman" w:hAnsi="Times New Roman" w:cs="Times New Roman"/>
          <w:i/>
          <w:iCs/>
          <w:color w:val="000000"/>
          <w:sz w:val="24"/>
          <w:szCs w:val="24"/>
        </w:rPr>
        <w:t xml:space="preserve"> </w:t>
      </w:r>
      <w:r w:rsidR="00D56B0F">
        <w:rPr>
          <w:rFonts w:ascii="Times New Roman" w:eastAsia="Times New Roman" w:hAnsi="Times New Roman" w:cs="Times New Roman"/>
          <w:i/>
          <w:iCs/>
          <w:color w:val="000000"/>
          <w:sz w:val="24"/>
          <w:szCs w:val="24"/>
        </w:rPr>
        <w:t>as amended in accordance with the Laws</w:t>
      </w:r>
      <w:r w:rsidRPr="00951C51">
        <w:rPr>
          <w:rFonts w:ascii="Times New Roman" w:eastAsia="Times New Roman" w:hAnsi="Times New Roman" w:cs="Times New Roman"/>
          <w:i/>
          <w:iCs/>
          <w:color w:val="000000"/>
          <w:sz w:val="24"/>
          <w:szCs w:val="24"/>
        </w:rPr>
        <w:t> </w:t>
      </w:r>
      <w:hyperlink r:id="rId85" w:tgtFrame="_blank" w:history="1">
        <w:r w:rsidRPr="00D52527">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D52527">
          <w:rPr>
            <w:rFonts w:ascii="Times New Roman" w:eastAsia="Times New Roman" w:hAnsi="Times New Roman" w:cs="Times New Roman"/>
            <w:i/>
            <w:iCs/>
            <w:color w:val="000099"/>
            <w:sz w:val="24"/>
            <w:szCs w:val="24"/>
            <w:u w:val="single"/>
          </w:rPr>
          <w:t xml:space="preserve"> </w:t>
        </w:r>
        <w:r w:rsidR="00D56B0F">
          <w:rPr>
            <w:rFonts w:ascii="Times New Roman" w:eastAsia="Times New Roman" w:hAnsi="Times New Roman" w:cs="Times New Roman"/>
            <w:i/>
            <w:iCs/>
            <w:color w:val="000099"/>
            <w:sz w:val="24"/>
            <w:szCs w:val="24"/>
            <w:u w:val="single"/>
          </w:rPr>
          <w:t>of</w:t>
        </w:r>
        <w:r w:rsidRPr="00D52527">
          <w:rPr>
            <w:rFonts w:ascii="Times New Roman" w:eastAsia="Times New Roman" w:hAnsi="Times New Roman" w:cs="Times New Roman"/>
            <w:i/>
            <w:iCs/>
            <w:color w:val="000099"/>
            <w:sz w:val="24"/>
            <w:szCs w:val="24"/>
            <w:u w:val="single"/>
          </w:rPr>
          <w:t xml:space="preserve"> 03.02.2011</w:t>
        </w:r>
      </w:hyperlink>
      <w:r w:rsidRPr="00D52527">
        <w:rPr>
          <w:rFonts w:ascii="Times New Roman" w:eastAsia="Times New Roman" w:hAnsi="Times New Roman" w:cs="Times New Roman"/>
          <w:i/>
          <w:iCs/>
          <w:color w:val="000000"/>
          <w:sz w:val="24"/>
          <w:szCs w:val="24"/>
        </w:rPr>
        <w:t>,</w:t>
      </w:r>
      <w:r w:rsidRPr="00951C51">
        <w:rPr>
          <w:rFonts w:ascii="Times New Roman" w:eastAsia="Times New Roman" w:hAnsi="Times New Roman" w:cs="Times New Roman"/>
          <w:i/>
          <w:iCs/>
          <w:color w:val="000000"/>
          <w:sz w:val="24"/>
          <w:szCs w:val="24"/>
        </w:rPr>
        <w:t> </w:t>
      </w:r>
      <w:hyperlink r:id="rId86" w:anchor="n982" w:tgtFrame="_blank" w:history="1">
        <w:r w:rsidRPr="00D52527">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D52527">
          <w:rPr>
            <w:rFonts w:ascii="Times New Roman" w:eastAsia="Times New Roman" w:hAnsi="Times New Roman" w:cs="Times New Roman"/>
            <w:i/>
            <w:iCs/>
            <w:color w:val="000099"/>
            <w:sz w:val="24"/>
            <w:szCs w:val="24"/>
            <w:u w:val="single"/>
          </w:rPr>
          <w:t xml:space="preserve"> </w:t>
        </w:r>
        <w:r w:rsidR="00D56B0F">
          <w:rPr>
            <w:rFonts w:ascii="Times New Roman" w:eastAsia="Times New Roman" w:hAnsi="Times New Roman" w:cs="Times New Roman"/>
            <w:i/>
            <w:iCs/>
            <w:color w:val="000099"/>
            <w:sz w:val="24"/>
            <w:szCs w:val="24"/>
            <w:u w:val="single"/>
          </w:rPr>
          <w:t>of</w:t>
        </w:r>
        <w:r w:rsidRPr="00D52527">
          <w:rPr>
            <w:rFonts w:ascii="Times New Roman" w:eastAsia="Times New Roman" w:hAnsi="Times New Roman" w:cs="Times New Roman"/>
            <w:i/>
            <w:iCs/>
            <w:color w:val="000099"/>
            <w:sz w:val="24"/>
            <w:szCs w:val="24"/>
            <w:u w:val="single"/>
          </w:rPr>
          <w:t xml:space="preserve"> 16.11.2017</w:t>
        </w:r>
      </w:hyperlink>
      <w:r w:rsidRPr="00D52527">
        <w:rPr>
          <w:rFonts w:ascii="Times New Roman" w:eastAsia="Times New Roman" w:hAnsi="Times New Roman" w:cs="Times New Roman"/>
          <w:i/>
          <w:iCs/>
          <w:color w:val="000000"/>
          <w:sz w:val="24"/>
          <w:szCs w:val="24"/>
        </w:rPr>
        <w:t>}</w:t>
      </w:r>
    </w:p>
    <w:p w:rsidR="00951C51" w:rsidRPr="0083688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7" w:name="n820"/>
      <w:bookmarkEnd w:id="197"/>
      <w:r w:rsidRPr="00836881">
        <w:rPr>
          <w:rFonts w:ascii="Times New Roman" w:eastAsia="Times New Roman" w:hAnsi="Times New Roman" w:cs="Times New Roman"/>
          <w:color w:val="000000"/>
          <w:sz w:val="24"/>
          <w:szCs w:val="24"/>
        </w:rPr>
        <w:t xml:space="preserve">3. </w:t>
      </w:r>
      <w:r w:rsidR="00836881" w:rsidRPr="00836881">
        <w:rPr>
          <w:rFonts w:ascii="Times New Roman" w:eastAsia="Times New Roman" w:hAnsi="Times New Roman" w:cs="Times New Roman"/>
          <w:color w:val="000000"/>
          <w:sz w:val="24"/>
          <w:szCs w:val="24"/>
        </w:rPr>
        <w:t xml:space="preserve">The opinions of the </w:t>
      </w:r>
      <w:r w:rsidR="00836881">
        <w:rPr>
          <w:rFonts w:ascii="Times New Roman" w:eastAsia="Times New Roman" w:hAnsi="Times New Roman" w:cs="Times New Roman"/>
          <w:color w:val="000000"/>
          <w:sz w:val="24"/>
          <w:szCs w:val="24"/>
        </w:rPr>
        <w:t>c</w:t>
      </w:r>
      <w:r w:rsidR="00836881" w:rsidRPr="00836881">
        <w:rPr>
          <w:rFonts w:ascii="Times New Roman" w:eastAsia="Times New Roman" w:hAnsi="Times New Roman" w:cs="Times New Roman"/>
          <w:color w:val="000000"/>
          <w:sz w:val="24"/>
          <w:szCs w:val="24"/>
        </w:rPr>
        <w:t xml:space="preserve">ommittees shall be considered by the </w:t>
      </w:r>
      <w:r w:rsidR="00836881">
        <w:rPr>
          <w:rFonts w:ascii="Times New Roman" w:eastAsia="Times New Roman" w:hAnsi="Times New Roman" w:cs="Times New Roman"/>
          <w:color w:val="000000"/>
          <w:sz w:val="24"/>
          <w:szCs w:val="24"/>
        </w:rPr>
        <w:t>s</w:t>
      </w:r>
      <w:r w:rsidR="00836881" w:rsidRPr="00836881">
        <w:rPr>
          <w:rFonts w:ascii="Times New Roman" w:eastAsia="Times New Roman" w:hAnsi="Times New Roman" w:cs="Times New Roman"/>
          <w:color w:val="000000"/>
          <w:sz w:val="24"/>
          <w:szCs w:val="24"/>
        </w:rPr>
        <w:t xml:space="preserve">upervisory </w:t>
      </w:r>
      <w:r w:rsidR="00836881">
        <w:rPr>
          <w:rFonts w:ascii="Times New Roman" w:eastAsia="Times New Roman" w:hAnsi="Times New Roman" w:cs="Times New Roman"/>
          <w:color w:val="000000"/>
          <w:sz w:val="24"/>
          <w:szCs w:val="24"/>
        </w:rPr>
        <w:t>b</w:t>
      </w:r>
      <w:r w:rsidR="00836881" w:rsidRPr="00836881">
        <w:rPr>
          <w:rFonts w:ascii="Times New Roman" w:eastAsia="Times New Roman" w:hAnsi="Times New Roman" w:cs="Times New Roman"/>
          <w:color w:val="000000"/>
          <w:sz w:val="24"/>
          <w:szCs w:val="24"/>
        </w:rPr>
        <w:t xml:space="preserve">oard </w:t>
      </w:r>
      <w:r w:rsidR="00836881">
        <w:rPr>
          <w:rFonts w:ascii="Times New Roman" w:eastAsia="Times New Roman" w:hAnsi="Times New Roman" w:cs="Times New Roman"/>
          <w:color w:val="000000"/>
          <w:sz w:val="24"/>
          <w:szCs w:val="24"/>
        </w:rPr>
        <w:t>in accordance with the procedure</w:t>
      </w:r>
      <w:r w:rsidR="00836881" w:rsidRPr="00836881">
        <w:rPr>
          <w:rFonts w:ascii="Times New Roman" w:eastAsia="Times New Roman" w:hAnsi="Times New Roman" w:cs="Times New Roman"/>
          <w:color w:val="000000"/>
          <w:sz w:val="24"/>
          <w:szCs w:val="24"/>
        </w:rPr>
        <w:t xml:space="preserve"> prescribed by this Law for adoption by the </w:t>
      </w:r>
      <w:r w:rsidR="00836881">
        <w:rPr>
          <w:rFonts w:ascii="Times New Roman" w:eastAsia="Times New Roman" w:hAnsi="Times New Roman" w:cs="Times New Roman"/>
          <w:color w:val="000000"/>
          <w:sz w:val="24"/>
          <w:szCs w:val="24"/>
        </w:rPr>
        <w:t>s</w:t>
      </w:r>
      <w:r w:rsidR="00836881" w:rsidRPr="00836881">
        <w:rPr>
          <w:rFonts w:ascii="Times New Roman" w:eastAsia="Times New Roman" w:hAnsi="Times New Roman" w:cs="Times New Roman"/>
          <w:color w:val="000000"/>
          <w:sz w:val="24"/>
          <w:szCs w:val="24"/>
        </w:rPr>
        <w:t xml:space="preserve">upervisory </w:t>
      </w:r>
      <w:r w:rsidR="00836881">
        <w:rPr>
          <w:rFonts w:ascii="Times New Roman" w:eastAsia="Times New Roman" w:hAnsi="Times New Roman" w:cs="Times New Roman"/>
          <w:color w:val="000000"/>
          <w:sz w:val="24"/>
          <w:szCs w:val="24"/>
        </w:rPr>
        <w:t>b</w:t>
      </w:r>
      <w:r w:rsidR="00836881" w:rsidRPr="00836881">
        <w:rPr>
          <w:rFonts w:ascii="Times New Roman" w:eastAsia="Times New Roman" w:hAnsi="Times New Roman" w:cs="Times New Roman"/>
          <w:color w:val="000000"/>
          <w:sz w:val="24"/>
          <w:szCs w:val="24"/>
        </w:rPr>
        <w:t>oard.</w:t>
      </w:r>
    </w:p>
    <w:p w:rsidR="00951C51" w:rsidRPr="0083688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8" w:name="n2225"/>
      <w:bookmarkEnd w:id="198"/>
      <w:r w:rsidRPr="00836881">
        <w:rPr>
          <w:rFonts w:ascii="Times New Roman" w:eastAsia="Times New Roman" w:hAnsi="Times New Roman" w:cs="Times New Roman"/>
          <w:color w:val="000000"/>
          <w:sz w:val="24"/>
          <w:szCs w:val="24"/>
        </w:rPr>
        <w:t xml:space="preserve">4. </w:t>
      </w:r>
      <w:r w:rsidR="00836881" w:rsidRPr="00836881">
        <w:rPr>
          <w:rFonts w:ascii="Times New Roman" w:eastAsia="Times New Roman" w:hAnsi="Times New Roman" w:cs="Times New Roman"/>
          <w:color w:val="000000"/>
          <w:sz w:val="24"/>
          <w:szCs w:val="24"/>
        </w:rPr>
        <w:t>The committees of the supervisory board must be composed of at least three members, unless otherwise provided by the internal documents of the company.</w:t>
      </w:r>
    </w:p>
    <w:p w:rsidR="00951C51" w:rsidRPr="0083688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9" w:name="n2231"/>
      <w:bookmarkEnd w:id="199"/>
      <w:r w:rsidRPr="00836881">
        <w:rPr>
          <w:rFonts w:ascii="Times New Roman" w:eastAsia="Times New Roman" w:hAnsi="Times New Roman" w:cs="Times New Roman"/>
          <w:i/>
          <w:iCs/>
          <w:color w:val="000000"/>
          <w:sz w:val="24"/>
          <w:szCs w:val="24"/>
        </w:rPr>
        <w:t>{</w:t>
      </w:r>
      <w:r w:rsidR="00836881">
        <w:rPr>
          <w:rFonts w:ascii="Times New Roman" w:eastAsia="Times New Roman" w:hAnsi="Times New Roman" w:cs="Times New Roman"/>
          <w:i/>
          <w:iCs/>
          <w:color w:val="000000"/>
          <w:sz w:val="24"/>
          <w:szCs w:val="24"/>
        </w:rPr>
        <w:t xml:space="preserve">Article </w:t>
      </w:r>
      <w:r w:rsidRPr="00836881">
        <w:rPr>
          <w:rFonts w:ascii="Times New Roman" w:eastAsia="Times New Roman" w:hAnsi="Times New Roman" w:cs="Times New Roman"/>
          <w:i/>
          <w:iCs/>
          <w:color w:val="000000"/>
          <w:sz w:val="24"/>
          <w:szCs w:val="24"/>
        </w:rPr>
        <w:t xml:space="preserve">54 </w:t>
      </w:r>
      <w:r w:rsidR="00836881">
        <w:rPr>
          <w:rFonts w:ascii="Times New Roman" w:eastAsia="Times New Roman" w:hAnsi="Times New Roman" w:cs="Times New Roman"/>
          <w:i/>
          <w:iCs/>
          <w:color w:val="000000"/>
          <w:sz w:val="24"/>
          <w:szCs w:val="24"/>
        </w:rPr>
        <w:t>is supplemented by the new part in accordance with the Law</w:t>
      </w:r>
      <w:r w:rsidRPr="00951C51">
        <w:rPr>
          <w:rFonts w:ascii="Times New Roman" w:eastAsia="Times New Roman" w:hAnsi="Times New Roman" w:cs="Times New Roman"/>
          <w:i/>
          <w:iCs/>
          <w:color w:val="000000"/>
          <w:sz w:val="24"/>
          <w:szCs w:val="24"/>
        </w:rPr>
        <w:t> </w:t>
      </w:r>
      <w:hyperlink r:id="rId87" w:anchor="n983" w:tgtFrame="_blank" w:history="1">
        <w:r w:rsidRPr="00836881">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00836881" w:rsidRPr="00836881">
          <w:rPr>
            <w:rFonts w:ascii="Times New Roman" w:eastAsia="Times New Roman" w:hAnsi="Times New Roman" w:cs="Times New Roman"/>
            <w:i/>
            <w:iCs/>
            <w:color w:val="000099"/>
            <w:sz w:val="24"/>
            <w:szCs w:val="24"/>
            <w:u w:val="single"/>
          </w:rPr>
          <w:t xml:space="preserve"> </w:t>
        </w:r>
        <w:r w:rsidR="00836881">
          <w:rPr>
            <w:rFonts w:ascii="Times New Roman" w:eastAsia="Times New Roman" w:hAnsi="Times New Roman" w:cs="Times New Roman"/>
            <w:i/>
            <w:iCs/>
            <w:color w:val="000099"/>
            <w:sz w:val="24"/>
            <w:szCs w:val="24"/>
            <w:u w:val="single"/>
          </w:rPr>
          <w:t>of</w:t>
        </w:r>
        <w:r w:rsidRPr="00836881">
          <w:rPr>
            <w:rFonts w:ascii="Times New Roman" w:eastAsia="Times New Roman" w:hAnsi="Times New Roman" w:cs="Times New Roman"/>
            <w:i/>
            <w:iCs/>
            <w:color w:val="000099"/>
            <w:sz w:val="24"/>
            <w:szCs w:val="24"/>
            <w:u w:val="single"/>
          </w:rPr>
          <w:t xml:space="preserve"> 16.11.2017</w:t>
        </w:r>
      </w:hyperlink>
      <w:r w:rsidRPr="00836881">
        <w:rPr>
          <w:rFonts w:ascii="Times New Roman" w:eastAsia="Times New Roman" w:hAnsi="Times New Roman" w:cs="Times New Roman"/>
          <w:i/>
          <w:iCs/>
          <w:color w:val="000000"/>
          <w:sz w:val="24"/>
          <w:szCs w:val="24"/>
        </w:rPr>
        <w:t>}</w:t>
      </w:r>
    </w:p>
    <w:p w:rsidR="0083688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0" w:name="n2226"/>
      <w:bookmarkEnd w:id="200"/>
      <w:r w:rsidRPr="00836881">
        <w:rPr>
          <w:rFonts w:ascii="Times New Roman" w:eastAsia="Times New Roman" w:hAnsi="Times New Roman" w:cs="Times New Roman"/>
          <w:color w:val="000000"/>
          <w:sz w:val="24"/>
          <w:szCs w:val="24"/>
        </w:rPr>
        <w:t xml:space="preserve">5. </w:t>
      </w:r>
      <w:r w:rsidR="00836881" w:rsidRPr="00836881">
        <w:rPr>
          <w:rFonts w:ascii="Times New Roman" w:eastAsia="Times New Roman" w:hAnsi="Times New Roman" w:cs="Times New Roman"/>
          <w:color w:val="000000"/>
          <w:sz w:val="24"/>
          <w:szCs w:val="24"/>
        </w:rPr>
        <w:t>Members of the executive body of the company, experts and other persons designated by the committee may attend meetings only at the invitation of the committee.</w:t>
      </w:r>
    </w:p>
    <w:p w:rsidR="00951C51" w:rsidRPr="006E4F96" w:rsidRDefault="006E4F96"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1" w:name="n2230"/>
      <w:bookmarkEnd w:id="201"/>
      <w:r w:rsidRPr="006E4F96">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Article</w:t>
      </w:r>
      <w:r w:rsidR="00951C51" w:rsidRPr="006E4F96">
        <w:rPr>
          <w:rFonts w:ascii="Times New Roman" w:eastAsia="Times New Roman" w:hAnsi="Times New Roman" w:cs="Times New Roman"/>
          <w:i/>
          <w:iCs/>
          <w:color w:val="000000"/>
          <w:sz w:val="24"/>
          <w:szCs w:val="24"/>
        </w:rPr>
        <w:t xml:space="preserve"> 54</w:t>
      </w:r>
      <w:r>
        <w:rPr>
          <w:rFonts w:ascii="Times New Roman" w:eastAsia="Times New Roman" w:hAnsi="Times New Roman" w:cs="Times New Roman"/>
          <w:i/>
          <w:iCs/>
          <w:color w:val="000000"/>
          <w:sz w:val="24"/>
          <w:szCs w:val="24"/>
        </w:rPr>
        <w:t xml:space="preserve"> is supplemented by the new part in accordance with the Law</w:t>
      </w:r>
      <w:r w:rsidR="00951C51" w:rsidRPr="00951C51">
        <w:rPr>
          <w:rFonts w:ascii="Times New Roman" w:eastAsia="Times New Roman" w:hAnsi="Times New Roman" w:cs="Times New Roman"/>
          <w:i/>
          <w:iCs/>
          <w:color w:val="000000"/>
          <w:sz w:val="24"/>
          <w:szCs w:val="24"/>
        </w:rPr>
        <w:t> </w:t>
      </w:r>
      <w:hyperlink r:id="rId88" w:anchor="n983" w:tgtFrame="_blank" w:history="1">
        <w:r w:rsidR="00951C51" w:rsidRPr="006E4F96">
          <w:rPr>
            <w:rFonts w:ascii="Times New Roman" w:eastAsia="Times New Roman" w:hAnsi="Times New Roman" w:cs="Times New Roman"/>
            <w:i/>
            <w:iCs/>
            <w:color w:val="000099"/>
            <w:sz w:val="24"/>
            <w:szCs w:val="24"/>
            <w:u w:val="single"/>
          </w:rPr>
          <w:t>№ 2210-</w:t>
        </w:r>
        <w:r w:rsidR="00951C51" w:rsidRPr="00951C51">
          <w:rPr>
            <w:rFonts w:ascii="Times New Roman" w:eastAsia="Times New Roman" w:hAnsi="Times New Roman" w:cs="Times New Roman"/>
            <w:i/>
            <w:iCs/>
            <w:color w:val="000099"/>
            <w:sz w:val="24"/>
            <w:szCs w:val="24"/>
            <w:u w:val="single"/>
          </w:rPr>
          <w:t>VIII</w:t>
        </w:r>
        <w:r w:rsidRPr="006E4F96">
          <w:rPr>
            <w:rFonts w:ascii="Times New Roman" w:eastAsia="Times New Roman" w:hAnsi="Times New Roman" w:cs="Times New Roman"/>
            <w:i/>
            <w:iCs/>
            <w:color w:val="000099"/>
            <w:sz w:val="24"/>
            <w:szCs w:val="24"/>
            <w:u w:val="single"/>
          </w:rPr>
          <w:t xml:space="preserve"> </w:t>
        </w:r>
        <w:r>
          <w:rPr>
            <w:rFonts w:ascii="Times New Roman" w:eastAsia="Times New Roman" w:hAnsi="Times New Roman" w:cs="Times New Roman"/>
            <w:i/>
            <w:iCs/>
            <w:color w:val="000099"/>
            <w:sz w:val="24"/>
            <w:szCs w:val="24"/>
            <w:u w:val="single"/>
          </w:rPr>
          <w:t>of</w:t>
        </w:r>
        <w:r w:rsidR="00951C51" w:rsidRPr="006E4F96">
          <w:rPr>
            <w:rFonts w:ascii="Times New Roman" w:eastAsia="Times New Roman" w:hAnsi="Times New Roman" w:cs="Times New Roman"/>
            <w:i/>
            <w:iCs/>
            <w:color w:val="000099"/>
            <w:sz w:val="24"/>
            <w:szCs w:val="24"/>
            <w:u w:val="single"/>
          </w:rPr>
          <w:t xml:space="preserve"> 16.11.2017</w:t>
        </w:r>
      </w:hyperlink>
      <w:r w:rsidR="00951C51" w:rsidRPr="006E4F96">
        <w:rPr>
          <w:rFonts w:ascii="Times New Roman" w:eastAsia="Times New Roman" w:hAnsi="Times New Roman" w:cs="Times New Roman"/>
          <w:i/>
          <w:iCs/>
          <w:color w:val="000000"/>
          <w:sz w:val="24"/>
          <w:szCs w:val="24"/>
        </w:rPr>
        <w:t>}</w:t>
      </w:r>
    </w:p>
    <w:p w:rsidR="00B12E8B"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2" w:name="n2227"/>
      <w:bookmarkEnd w:id="202"/>
      <w:r w:rsidRPr="00B12E8B">
        <w:rPr>
          <w:rFonts w:ascii="Times New Roman" w:eastAsia="Times New Roman" w:hAnsi="Times New Roman" w:cs="Times New Roman"/>
          <w:color w:val="000000"/>
          <w:sz w:val="24"/>
          <w:szCs w:val="24"/>
        </w:rPr>
        <w:t xml:space="preserve">6. </w:t>
      </w:r>
      <w:r w:rsidR="00B12E8B" w:rsidRPr="00B12E8B">
        <w:rPr>
          <w:rFonts w:ascii="Times New Roman" w:eastAsia="Times New Roman" w:hAnsi="Times New Roman" w:cs="Times New Roman"/>
          <w:color w:val="000000"/>
          <w:sz w:val="24"/>
          <w:szCs w:val="24"/>
        </w:rPr>
        <w:t xml:space="preserve">The committees of the supervisory board carry out their responsibilities in accordance with their </w:t>
      </w:r>
      <w:r w:rsidR="00F11151">
        <w:rPr>
          <w:rFonts w:ascii="Times New Roman" w:eastAsia="Times New Roman" w:hAnsi="Times New Roman" w:cs="Times New Roman"/>
          <w:color w:val="000000"/>
          <w:sz w:val="24"/>
          <w:szCs w:val="24"/>
        </w:rPr>
        <w:t>competence</w:t>
      </w:r>
      <w:r w:rsidR="00B12E8B" w:rsidRPr="00B12E8B">
        <w:rPr>
          <w:rFonts w:ascii="Times New Roman" w:eastAsia="Times New Roman" w:hAnsi="Times New Roman" w:cs="Times New Roman"/>
          <w:color w:val="000000"/>
          <w:sz w:val="24"/>
          <w:szCs w:val="24"/>
        </w:rPr>
        <w:t xml:space="preserve"> and report to the supervisory board at least once a year, </w:t>
      </w:r>
      <w:r w:rsidR="00B12E8B">
        <w:rPr>
          <w:rFonts w:ascii="Times New Roman" w:eastAsia="Times New Roman" w:hAnsi="Times New Roman" w:cs="Times New Roman"/>
          <w:color w:val="000000"/>
          <w:sz w:val="24"/>
          <w:szCs w:val="24"/>
        </w:rPr>
        <w:t>except for</w:t>
      </w:r>
      <w:r w:rsidR="00B12E8B" w:rsidRPr="00B12E8B">
        <w:rPr>
          <w:rFonts w:ascii="Times New Roman" w:eastAsia="Times New Roman" w:hAnsi="Times New Roman" w:cs="Times New Roman"/>
          <w:color w:val="000000"/>
          <w:sz w:val="24"/>
          <w:szCs w:val="24"/>
        </w:rPr>
        <w:t xml:space="preserve"> the audit committee, which must report at least once every six months.</w:t>
      </w:r>
    </w:p>
    <w:p w:rsidR="00B12E8B" w:rsidRDefault="00B12E8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3" w:name="n2228"/>
      <w:bookmarkEnd w:id="203"/>
      <w:r w:rsidRPr="00B12E8B">
        <w:rPr>
          <w:rFonts w:ascii="Times New Roman" w:eastAsia="Times New Roman" w:hAnsi="Times New Roman" w:cs="Times New Roman"/>
          <w:color w:val="000000"/>
          <w:sz w:val="24"/>
          <w:szCs w:val="24"/>
        </w:rPr>
        <w:t>The reports on the committees' activities should include information on the staff of the committees, the number of committee meetings and their main activities. The report of the audit committee should also include information on the existence of comments on the independence of the external audit.</w:t>
      </w:r>
    </w:p>
    <w:p w:rsidR="00B12E8B" w:rsidRDefault="00B12E8B"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4" w:name="n2229"/>
      <w:bookmarkEnd w:id="204"/>
      <w:r w:rsidRPr="00B12E8B">
        <w:rPr>
          <w:rFonts w:ascii="Times New Roman" w:eastAsia="Times New Roman" w:hAnsi="Times New Roman" w:cs="Times New Roman"/>
          <w:color w:val="000000"/>
          <w:sz w:val="24"/>
          <w:szCs w:val="24"/>
        </w:rPr>
        <w:lastRenderedPageBreak/>
        <w:t>Such informa</w:t>
      </w:r>
      <w:r>
        <w:rPr>
          <w:rFonts w:ascii="Times New Roman" w:eastAsia="Times New Roman" w:hAnsi="Times New Roman" w:cs="Times New Roman"/>
          <w:color w:val="000000"/>
          <w:sz w:val="24"/>
          <w:szCs w:val="24"/>
        </w:rPr>
        <w:t>tion shall be published on the c</w:t>
      </w:r>
      <w:r w:rsidRPr="00B12E8B">
        <w:rPr>
          <w:rFonts w:ascii="Times New Roman" w:eastAsia="Times New Roman" w:hAnsi="Times New Roman" w:cs="Times New Roman"/>
          <w:color w:val="000000"/>
          <w:sz w:val="24"/>
          <w:szCs w:val="24"/>
        </w:rPr>
        <w:t xml:space="preserve">ompany's website within three working days of their approval by the </w:t>
      </w:r>
      <w:r>
        <w:rPr>
          <w:rFonts w:ascii="Times New Roman" w:eastAsia="Times New Roman" w:hAnsi="Times New Roman" w:cs="Times New Roman"/>
          <w:color w:val="000000"/>
          <w:sz w:val="24"/>
          <w:szCs w:val="24"/>
        </w:rPr>
        <w:t>s</w:t>
      </w:r>
      <w:r w:rsidRPr="00B12E8B">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B12E8B">
        <w:rPr>
          <w:rFonts w:ascii="Times New Roman" w:eastAsia="Times New Roman" w:hAnsi="Times New Roman" w:cs="Times New Roman"/>
          <w:color w:val="000000"/>
          <w:sz w:val="24"/>
          <w:szCs w:val="24"/>
        </w:rPr>
        <w:t>oard.</w:t>
      </w:r>
    </w:p>
    <w:p w:rsidR="00951C51" w:rsidRPr="00B12E8B"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5" w:name="n2224"/>
      <w:bookmarkEnd w:id="205"/>
      <w:r w:rsidRPr="00B12E8B">
        <w:rPr>
          <w:rFonts w:ascii="Times New Roman" w:eastAsia="Times New Roman" w:hAnsi="Times New Roman" w:cs="Times New Roman"/>
          <w:i/>
          <w:iCs/>
          <w:color w:val="000000"/>
          <w:sz w:val="24"/>
          <w:szCs w:val="24"/>
        </w:rPr>
        <w:t>{</w:t>
      </w:r>
      <w:r w:rsidR="00B12E8B">
        <w:rPr>
          <w:rFonts w:ascii="Times New Roman" w:eastAsia="Times New Roman" w:hAnsi="Times New Roman" w:cs="Times New Roman"/>
          <w:i/>
          <w:iCs/>
          <w:color w:val="000000"/>
          <w:sz w:val="24"/>
          <w:szCs w:val="24"/>
        </w:rPr>
        <w:t>Article</w:t>
      </w:r>
      <w:r w:rsidRPr="00B12E8B">
        <w:rPr>
          <w:rFonts w:ascii="Times New Roman" w:eastAsia="Times New Roman" w:hAnsi="Times New Roman" w:cs="Times New Roman"/>
          <w:i/>
          <w:iCs/>
          <w:color w:val="000000"/>
          <w:sz w:val="24"/>
          <w:szCs w:val="24"/>
        </w:rPr>
        <w:t xml:space="preserve"> 54</w:t>
      </w:r>
      <w:r w:rsidR="00B12E8B">
        <w:rPr>
          <w:rFonts w:ascii="Times New Roman" w:eastAsia="Times New Roman" w:hAnsi="Times New Roman" w:cs="Times New Roman"/>
          <w:i/>
          <w:iCs/>
          <w:color w:val="000000"/>
          <w:sz w:val="24"/>
          <w:szCs w:val="24"/>
        </w:rPr>
        <w:t xml:space="preserve"> is supplemented by the new part in accordance with the Law</w:t>
      </w:r>
      <w:r w:rsidRPr="00951C51">
        <w:rPr>
          <w:rFonts w:ascii="Times New Roman" w:eastAsia="Times New Roman" w:hAnsi="Times New Roman" w:cs="Times New Roman"/>
          <w:i/>
          <w:iCs/>
          <w:color w:val="000000"/>
          <w:sz w:val="24"/>
          <w:szCs w:val="24"/>
        </w:rPr>
        <w:t> </w:t>
      </w:r>
      <w:hyperlink r:id="rId89" w:anchor="n983" w:tgtFrame="_blank" w:history="1">
        <w:r w:rsidRPr="00B12E8B">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00B12E8B" w:rsidRPr="00B12E8B">
          <w:rPr>
            <w:rFonts w:ascii="Times New Roman" w:eastAsia="Times New Roman" w:hAnsi="Times New Roman" w:cs="Times New Roman"/>
            <w:i/>
            <w:iCs/>
            <w:color w:val="000099"/>
            <w:sz w:val="24"/>
            <w:szCs w:val="24"/>
            <w:u w:val="single"/>
          </w:rPr>
          <w:t xml:space="preserve"> </w:t>
        </w:r>
        <w:r w:rsidR="00B12E8B">
          <w:rPr>
            <w:rFonts w:ascii="Times New Roman" w:eastAsia="Times New Roman" w:hAnsi="Times New Roman" w:cs="Times New Roman"/>
            <w:i/>
            <w:iCs/>
            <w:color w:val="000099"/>
            <w:sz w:val="24"/>
            <w:szCs w:val="24"/>
            <w:u w:val="single"/>
          </w:rPr>
          <w:t>of</w:t>
        </w:r>
        <w:r w:rsidRPr="00B12E8B">
          <w:rPr>
            <w:rFonts w:ascii="Times New Roman" w:eastAsia="Times New Roman" w:hAnsi="Times New Roman" w:cs="Times New Roman"/>
            <w:i/>
            <w:iCs/>
            <w:color w:val="000099"/>
            <w:sz w:val="24"/>
            <w:szCs w:val="24"/>
            <w:u w:val="single"/>
          </w:rPr>
          <w:t xml:space="preserve"> 16.11.2017</w:t>
        </w:r>
      </w:hyperlink>
      <w:r w:rsidRPr="00B12E8B">
        <w:rPr>
          <w:rFonts w:ascii="Times New Roman" w:eastAsia="Times New Roman" w:hAnsi="Times New Roman" w:cs="Times New Roman"/>
          <w:i/>
          <w:iCs/>
          <w:color w:val="000000"/>
          <w:sz w:val="24"/>
          <w:szCs w:val="24"/>
        </w:rPr>
        <w:t>}</w:t>
      </w:r>
    </w:p>
    <w:p w:rsidR="00B12E8B"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6" w:name="n821"/>
      <w:bookmarkEnd w:id="206"/>
      <w:r w:rsidRPr="00B12E8B">
        <w:rPr>
          <w:rFonts w:ascii="Times New Roman" w:eastAsia="Times New Roman" w:hAnsi="Times New Roman" w:cs="Times New Roman"/>
          <w:color w:val="000000"/>
          <w:sz w:val="24"/>
          <w:szCs w:val="24"/>
        </w:rPr>
        <w:t xml:space="preserve">7. </w:t>
      </w:r>
      <w:r w:rsidR="00B12E8B" w:rsidRPr="00B12E8B">
        <w:rPr>
          <w:rFonts w:ascii="Times New Roman" w:eastAsia="Times New Roman" w:hAnsi="Times New Roman" w:cs="Times New Roman"/>
          <w:color w:val="000000"/>
          <w:sz w:val="24"/>
          <w:szCs w:val="24"/>
        </w:rPr>
        <w:t xml:space="preserve">The </w:t>
      </w:r>
      <w:r w:rsidR="00B12E8B">
        <w:rPr>
          <w:rFonts w:ascii="Times New Roman" w:eastAsia="Times New Roman" w:hAnsi="Times New Roman" w:cs="Times New Roman"/>
          <w:color w:val="000000"/>
          <w:sz w:val="24"/>
          <w:szCs w:val="24"/>
        </w:rPr>
        <w:t>s</w:t>
      </w:r>
      <w:r w:rsidR="00B12E8B" w:rsidRPr="00B12E8B">
        <w:rPr>
          <w:rFonts w:ascii="Times New Roman" w:eastAsia="Times New Roman" w:hAnsi="Times New Roman" w:cs="Times New Roman"/>
          <w:color w:val="000000"/>
          <w:sz w:val="24"/>
          <w:szCs w:val="24"/>
        </w:rPr>
        <w:t xml:space="preserve">upervisory </w:t>
      </w:r>
      <w:r w:rsidR="00B12E8B">
        <w:rPr>
          <w:rFonts w:ascii="Times New Roman" w:eastAsia="Times New Roman" w:hAnsi="Times New Roman" w:cs="Times New Roman"/>
          <w:color w:val="000000"/>
          <w:sz w:val="24"/>
          <w:szCs w:val="24"/>
        </w:rPr>
        <w:t>b</w:t>
      </w:r>
      <w:r w:rsidR="00B12E8B" w:rsidRPr="00B12E8B">
        <w:rPr>
          <w:rFonts w:ascii="Times New Roman" w:eastAsia="Times New Roman" w:hAnsi="Times New Roman" w:cs="Times New Roman"/>
          <w:color w:val="000000"/>
          <w:sz w:val="24"/>
          <w:szCs w:val="24"/>
        </w:rPr>
        <w:t xml:space="preserve">oard, upon the proposal of the </w:t>
      </w:r>
      <w:r w:rsidR="00F11151">
        <w:rPr>
          <w:rFonts w:ascii="Times New Roman" w:eastAsia="Times New Roman" w:hAnsi="Times New Roman" w:cs="Times New Roman"/>
          <w:color w:val="000000"/>
          <w:sz w:val="24"/>
          <w:szCs w:val="24"/>
        </w:rPr>
        <w:t>c</w:t>
      </w:r>
      <w:r w:rsidR="00B12E8B" w:rsidRPr="00B12E8B">
        <w:rPr>
          <w:rFonts w:ascii="Times New Roman" w:eastAsia="Times New Roman" w:hAnsi="Times New Roman" w:cs="Times New Roman"/>
          <w:color w:val="000000"/>
          <w:sz w:val="24"/>
          <w:szCs w:val="24"/>
        </w:rPr>
        <w:t xml:space="preserve">hairman of the </w:t>
      </w:r>
      <w:r w:rsidR="00F11151">
        <w:rPr>
          <w:rFonts w:ascii="Times New Roman" w:eastAsia="Times New Roman" w:hAnsi="Times New Roman" w:cs="Times New Roman"/>
          <w:color w:val="000000"/>
          <w:sz w:val="24"/>
          <w:szCs w:val="24"/>
        </w:rPr>
        <w:t>s</w:t>
      </w:r>
      <w:r w:rsidR="00B12E8B" w:rsidRPr="00B12E8B">
        <w:rPr>
          <w:rFonts w:ascii="Times New Roman" w:eastAsia="Times New Roman" w:hAnsi="Times New Roman" w:cs="Times New Roman"/>
          <w:color w:val="000000"/>
          <w:sz w:val="24"/>
          <w:szCs w:val="24"/>
        </w:rPr>
        <w:t xml:space="preserve">upervisory </w:t>
      </w:r>
      <w:r w:rsidR="00F11151">
        <w:rPr>
          <w:rFonts w:ascii="Times New Roman" w:eastAsia="Times New Roman" w:hAnsi="Times New Roman" w:cs="Times New Roman"/>
          <w:color w:val="000000"/>
          <w:sz w:val="24"/>
          <w:szCs w:val="24"/>
        </w:rPr>
        <w:t>b</w:t>
      </w:r>
      <w:r w:rsidR="00B12E8B" w:rsidRPr="00B12E8B">
        <w:rPr>
          <w:rFonts w:ascii="Times New Roman" w:eastAsia="Times New Roman" w:hAnsi="Times New Roman" w:cs="Times New Roman"/>
          <w:color w:val="000000"/>
          <w:sz w:val="24"/>
          <w:szCs w:val="24"/>
        </w:rPr>
        <w:t xml:space="preserve">oard, has the right to elect a </w:t>
      </w:r>
      <w:r w:rsidR="00F11151">
        <w:rPr>
          <w:rFonts w:ascii="Times New Roman" w:eastAsia="Times New Roman" w:hAnsi="Times New Roman" w:cs="Times New Roman"/>
          <w:color w:val="000000"/>
          <w:sz w:val="24"/>
          <w:szCs w:val="24"/>
        </w:rPr>
        <w:t>c</w:t>
      </w:r>
      <w:r w:rsidR="00B12E8B" w:rsidRPr="00B12E8B">
        <w:rPr>
          <w:rFonts w:ascii="Times New Roman" w:eastAsia="Times New Roman" w:hAnsi="Times New Roman" w:cs="Times New Roman"/>
          <w:color w:val="000000"/>
          <w:sz w:val="24"/>
          <w:szCs w:val="24"/>
        </w:rPr>
        <w:t xml:space="preserve">orporate </w:t>
      </w:r>
      <w:r w:rsidR="00F11151">
        <w:rPr>
          <w:rFonts w:ascii="Times New Roman" w:eastAsia="Times New Roman" w:hAnsi="Times New Roman" w:cs="Times New Roman"/>
          <w:color w:val="000000"/>
          <w:sz w:val="24"/>
          <w:szCs w:val="24"/>
        </w:rPr>
        <w:t>s</w:t>
      </w:r>
      <w:r w:rsidR="00B12E8B" w:rsidRPr="00B12E8B">
        <w:rPr>
          <w:rFonts w:ascii="Times New Roman" w:eastAsia="Times New Roman" w:hAnsi="Times New Roman" w:cs="Times New Roman"/>
          <w:color w:val="000000"/>
          <w:sz w:val="24"/>
          <w:szCs w:val="24"/>
        </w:rPr>
        <w:t xml:space="preserve">ecretary in due course. Corporate </w:t>
      </w:r>
      <w:r w:rsidR="00F11151">
        <w:rPr>
          <w:rFonts w:ascii="Times New Roman" w:eastAsia="Times New Roman" w:hAnsi="Times New Roman" w:cs="Times New Roman"/>
          <w:color w:val="000000"/>
          <w:sz w:val="24"/>
          <w:szCs w:val="24"/>
        </w:rPr>
        <w:t>s</w:t>
      </w:r>
      <w:r w:rsidR="00B12E8B" w:rsidRPr="00B12E8B">
        <w:rPr>
          <w:rFonts w:ascii="Times New Roman" w:eastAsia="Times New Roman" w:hAnsi="Times New Roman" w:cs="Times New Roman"/>
          <w:color w:val="000000"/>
          <w:sz w:val="24"/>
          <w:szCs w:val="24"/>
        </w:rPr>
        <w:t>ecretary is the person responsible for the interaction of a joint stock company with shareholders and / or investors.</w:t>
      </w:r>
    </w:p>
    <w:p w:rsidR="00951C51" w:rsidRPr="00F1115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7" w:name="n822"/>
      <w:bookmarkEnd w:id="207"/>
      <w:r w:rsidRPr="00F11151">
        <w:rPr>
          <w:rFonts w:ascii="Times New Roman" w:eastAsia="Times New Roman" w:hAnsi="Times New Roman" w:cs="Times New Roman"/>
          <w:i/>
          <w:iCs/>
          <w:color w:val="000000"/>
          <w:sz w:val="24"/>
          <w:szCs w:val="24"/>
        </w:rPr>
        <w:t>{</w:t>
      </w:r>
      <w:r w:rsidR="00F11151">
        <w:rPr>
          <w:rFonts w:ascii="Times New Roman" w:eastAsia="Times New Roman" w:hAnsi="Times New Roman" w:cs="Times New Roman"/>
          <w:i/>
          <w:iCs/>
          <w:color w:val="000000"/>
          <w:sz w:val="24"/>
          <w:szCs w:val="24"/>
        </w:rPr>
        <w:t>Paragraph two of the part of the Article</w:t>
      </w:r>
      <w:r w:rsidRPr="00F11151">
        <w:rPr>
          <w:rFonts w:ascii="Times New Roman" w:eastAsia="Times New Roman" w:hAnsi="Times New Roman" w:cs="Times New Roman"/>
          <w:i/>
          <w:iCs/>
          <w:color w:val="000000"/>
          <w:sz w:val="24"/>
          <w:szCs w:val="24"/>
        </w:rPr>
        <w:t xml:space="preserve"> 56 </w:t>
      </w:r>
      <w:r w:rsidR="00F11151">
        <w:rPr>
          <w:rFonts w:ascii="Times New Roman" w:eastAsia="Times New Roman" w:hAnsi="Times New Roman" w:cs="Times New Roman"/>
          <w:i/>
          <w:iCs/>
          <w:color w:val="000000"/>
          <w:sz w:val="24"/>
          <w:szCs w:val="24"/>
        </w:rPr>
        <w:t>is removed in accordance with the Law</w:t>
      </w:r>
      <w:r w:rsidRPr="00951C51">
        <w:rPr>
          <w:rFonts w:ascii="Times New Roman" w:eastAsia="Times New Roman" w:hAnsi="Times New Roman" w:cs="Times New Roman"/>
          <w:i/>
          <w:iCs/>
          <w:color w:val="000000"/>
          <w:sz w:val="24"/>
          <w:szCs w:val="24"/>
        </w:rPr>
        <w:t> </w:t>
      </w:r>
      <w:hyperlink r:id="rId90" w:tgtFrame="_blank" w:history="1">
        <w:r w:rsidRPr="00F11151">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F11151">
          <w:rPr>
            <w:rFonts w:ascii="Times New Roman" w:eastAsia="Times New Roman" w:hAnsi="Times New Roman" w:cs="Times New Roman"/>
            <w:i/>
            <w:iCs/>
            <w:color w:val="000099"/>
            <w:sz w:val="24"/>
            <w:szCs w:val="24"/>
            <w:u w:val="single"/>
          </w:rPr>
          <w:t xml:space="preserve"> </w:t>
        </w:r>
        <w:r w:rsidR="00F11151">
          <w:rPr>
            <w:rFonts w:ascii="Times New Roman" w:eastAsia="Times New Roman" w:hAnsi="Times New Roman" w:cs="Times New Roman"/>
            <w:i/>
            <w:iCs/>
            <w:color w:val="000099"/>
            <w:sz w:val="24"/>
            <w:szCs w:val="24"/>
            <w:u w:val="single"/>
          </w:rPr>
          <w:t>of</w:t>
        </w:r>
        <w:r w:rsidRPr="00F11151">
          <w:rPr>
            <w:rFonts w:ascii="Times New Roman" w:eastAsia="Times New Roman" w:hAnsi="Times New Roman" w:cs="Times New Roman"/>
            <w:i/>
            <w:iCs/>
            <w:color w:val="000099"/>
            <w:sz w:val="24"/>
            <w:szCs w:val="24"/>
            <w:u w:val="single"/>
          </w:rPr>
          <w:t xml:space="preserve"> 03.02.2011</w:t>
        </w:r>
      </w:hyperlink>
      <w:r w:rsidRPr="00F11151">
        <w:rPr>
          <w:rFonts w:ascii="Times New Roman" w:eastAsia="Times New Roman" w:hAnsi="Times New Roman" w:cs="Times New Roman"/>
          <w:i/>
          <w:iCs/>
          <w:color w:val="000000"/>
          <w:sz w:val="24"/>
          <w:szCs w:val="24"/>
        </w:rPr>
        <w:t>}</w:t>
      </w:r>
    </w:p>
    <w:p w:rsidR="00F11151" w:rsidRDefault="00F11151" w:rsidP="00951C51">
      <w:pPr>
        <w:shd w:val="clear" w:color="auto" w:fill="FFFFFF"/>
        <w:spacing w:after="150" w:line="240" w:lineRule="auto"/>
        <w:ind w:firstLine="450"/>
        <w:jc w:val="both"/>
        <w:rPr>
          <w:rFonts w:ascii="Times New Roman" w:eastAsia="Times New Roman" w:hAnsi="Times New Roman" w:cs="Times New Roman"/>
          <w:b/>
          <w:bCs/>
          <w:color w:val="000000"/>
          <w:sz w:val="24"/>
          <w:szCs w:val="24"/>
        </w:rPr>
      </w:pPr>
      <w:bookmarkStart w:id="208" w:name="n2233"/>
      <w:bookmarkEnd w:id="208"/>
      <w:proofErr w:type="gramStart"/>
      <w:r>
        <w:rPr>
          <w:rFonts w:ascii="Times New Roman" w:eastAsia="Times New Roman" w:hAnsi="Times New Roman" w:cs="Times New Roman"/>
          <w:b/>
          <w:bCs/>
          <w:color w:val="000000"/>
          <w:sz w:val="24"/>
          <w:szCs w:val="24"/>
        </w:rPr>
        <w:t>Article</w:t>
      </w:r>
      <w:r w:rsidR="00951C51" w:rsidRPr="00F11151">
        <w:rPr>
          <w:rFonts w:ascii="Times New Roman" w:eastAsia="Times New Roman" w:hAnsi="Times New Roman" w:cs="Times New Roman"/>
          <w:b/>
          <w:bCs/>
          <w:color w:val="000000"/>
          <w:sz w:val="24"/>
          <w:szCs w:val="24"/>
        </w:rPr>
        <w:t xml:space="preserve"> 56</w:t>
      </w:r>
      <w:r w:rsidR="00951C51" w:rsidRPr="00F11151">
        <w:rPr>
          <w:rFonts w:ascii="Times New Roman" w:eastAsia="Times New Roman" w:hAnsi="Times New Roman" w:cs="Times New Roman"/>
          <w:b/>
          <w:bCs/>
          <w:color w:val="000000"/>
          <w:sz w:val="2"/>
          <w:szCs w:val="2"/>
          <w:vertAlign w:val="superscript"/>
        </w:rPr>
        <w:t>-</w:t>
      </w:r>
      <w:r w:rsidR="00951C51" w:rsidRPr="00F11151">
        <w:rPr>
          <w:rFonts w:ascii="Times New Roman" w:eastAsia="Times New Roman" w:hAnsi="Times New Roman" w:cs="Times New Roman"/>
          <w:b/>
          <w:bCs/>
          <w:color w:val="000000"/>
          <w:sz w:val="16"/>
          <w:szCs w:val="16"/>
          <w:vertAlign w:val="superscript"/>
        </w:rPr>
        <w:t>1</w:t>
      </w:r>
      <w:r w:rsidR="00951C51" w:rsidRPr="00F11151">
        <w:rPr>
          <w:rFonts w:ascii="Times New Roman" w:eastAsia="Times New Roman" w:hAnsi="Times New Roman" w:cs="Times New Roman"/>
          <w:b/>
          <w:bCs/>
          <w:color w:val="000000"/>
          <w:sz w:val="24"/>
          <w:szCs w:val="24"/>
        </w:rPr>
        <w:t>.</w:t>
      </w:r>
      <w:proofErr w:type="gramEnd"/>
      <w:r w:rsidR="00951C51" w:rsidRPr="00951C51">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Appointment committee of a supervisory board</w:t>
      </w:r>
    </w:p>
    <w:p w:rsidR="00951C51" w:rsidRPr="00F1115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9" w:name="n2234"/>
      <w:bookmarkEnd w:id="209"/>
      <w:r w:rsidRPr="00F11151">
        <w:rPr>
          <w:rFonts w:ascii="Times New Roman" w:eastAsia="Times New Roman" w:hAnsi="Times New Roman" w:cs="Times New Roman"/>
          <w:color w:val="000000"/>
          <w:sz w:val="24"/>
          <w:szCs w:val="24"/>
        </w:rPr>
        <w:t xml:space="preserve">1. </w:t>
      </w:r>
      <w:r w:rsidR="00F11151">
        <w:rPr>
          <w:rFonts w:ascii="Times New Roman" w:eastAsia="Times New Roman" w:hAnsi="Times New Roman" w:cs="Times New Roman"/>
          <w:color w:val="000000"/>
          <w:sz w:val="24"/>
          <w:szCs w:val="24"/>
        </w:rPr>
        <w:t xml:space="preserve">Competence of the appointment committee includes: </w:t>
      </w:r>
    </w:p>
    <w:p w:rsidR="00F1115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0" w:name="n2235"/>
      <w:bookmarkEnd w:id="210"/>
      <w:r w:rsidRPr="00F11151">
        <w:rPr>
          <w:rFonts w:ascii="Times New Roman" w:eastAsia="Times New Roman" w:hAnsi="Times New Roman" w:cs="Times New Roman"/>
          <w:color w:val="000000"/>
          <w:sz w:val="24"/>
          <w:szCs w:val="24"/>
        </w:rPr>
        <w:t xml:space="preserve">1) </w:t>
      </w:r>
      <w:proofErr w:type="gramStart"/>
      <w:r w:rsidR="00F11151" w:rsidRPr="00F11151">
        <w:rPr>
          <w:rFonts w:ascii="Times New Roman" w:eastAsia="Times New Roman" w:hAnsi="Times New Roman" w:cs="Times New Roman"/>
          <w:color w:val="000000"/>
          <w:sz w:val="24"/>
          <w:szCs w:val="24"/>
        </w:rPr>
        <w:t>designing</w:t>
      </w:r>
      <w:proofErr w:type="gramEnd"/>
      <w:r w:rsidR="00F11151" w:rsidRPr="00F11151">
        <w:rPr>
          <w:rFonts w:ascii="Times New Roman" w:eastAsia="Times New Roman" w:hAnsi="Times New Roman" w:cs="Times New Roman"/>
          <w:color w:val="000000"/>
          <w:sz w:val="24"/>
          <w:szCs w:val="24"/>
        </w:rPr>
        <w:t xml:space="preserve"> and periodically reviewing the policy (internal regulations) of the </w:t>
      </w:r>
      <w:r w:rsidR="00F11151">
        <w:rPr>
          <w:rFonts w:ascii="Times New Roman" w:eastAsia="Times New Roman" w:hAnsi="Times New Roman" w:cs="Times New Roman"/>
          <w:color w:val="000000"/>
          <w:sz w:val="24"/>
          <w:szCs w:val="24"/>
        </w:rPr>
        <w:t>company as regards appointments</w:t>
      </w:r>
      <w:r w:rsidR="00F11151" w:rsidRPr="00F11151">
        <w:rPr>
          <w:rFonts w:ascii="Times New Roman" w:eastAsia="Times New Roman" w:hAnsi="Times New Roman" w:cs="Times New Roman"/>
          <w:color w:val="000000"/>
          <w:sz w:val="24"/>
          <w:szCs w:val="24"/>
        </w:rPr>
        <w:t>;</w:t>
      </w:r>
    </w:p>
    <w:p w:rsidR="004076E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1" w:name="n2236"/>
      <w:bookmarkEnd w:id="211"/>
      <w:r w:rsidRPr="004076E1">
        <w:rPr>
          <w:rFonts w:ascii="Times New Roman" w:eastAsia="Times New Roman" w:hAnsi="Times New Roman" w:cs="Times New Roman"/>
          <w:color w:val="000000"/>
          <w:sz w:val="24"/>
          <w:szCs w:val="24"/>
        </w:rPr>
        <w:t xml:space="preserve">2) </w:t>
      </w:r>
      <w:r w:rsidR="004076E1" w:rsidRPr="004076E1">
        <w:rPr>
          <w:rFonts w:ascii="Times New Roman" w:eastAsia="Times New Roman" w:hAnsi="Times New Roman" w:cs="Times New Roman"/>
          <w:color w:val="000000"/>
          <w:sz w:val="24"/>
          <w:szCs w:val="24"/>
        </w:rPr>
        <w:t xml:space="preserve">determining and recommending </w:t>
      </w:r>
      <w:r w:rsidR="004076E1">
        <w:rPr>
          <w:rFonts w:ascii="Times New Roman" w:eastAsia="Times New Roman" w:hAnsi="Times New Roman" w:cs="Times New Roman"/>
          <w:color w:val="000000"/>
          <w:sz w:val="24"/>
          <w:szCs w:val="24"/>
        </w:rPr>
        <w:t xml:space="preserve">for </w:t>
      </w:r>
      <w:r w:rsidR="004076E1" w:rsidRPr="004076E1">
        <w:rPr>
          <w:rFonts w:ascii="Times New Roman" w:eastAsia="Times New Roman" w:hAnsi="Times New Roman" w:cs="Times New Roman"/>
          <w:color w:val="000000"/>
          <w:sz w:val="24"/>
          <w:szCs w:val="24"/>
        </w:rPr>
        <w:t xml:space="preserve">the approval </w:t>
      </w:r>
      <w:r w:rsidR="004076E1">
        <w:rPr>
          <w:rFonts w:ascii="Times New Roman" w:eastAsia="Times New Roman" w:hAnsi="Times New Roman" w:cs="Times New Roman"/>
          <w:color w:val="000000"/>
          <w:sz w:val="24"/>
          <w:szCs w:val="24"/>
        </w:rPr>
        <w:t>by</w:t>
      </w:r>
      <w:r w:rsidR="004076E1" w:rsidRPr="004076E1">
        <w:rPr>
          <w:rFonts w:ascii="Times New Roman" w:eastAsia="Times New Roman" w:hAnsi="Times New Roman" w:cs="Times New Roman"/>
          <w:color w:val="000000"/>
          <w:sz w:val="24"/>
          <w:szCs w:val="24"/>
        </w:rPr>
        <w:t xml:space="preserve"> the </w:t>
      </w:r>
      <w:r w:rsidR="004076E1">
        <w:rPr>
          <w:rFonts w:ascii="Times New Roman" w:eastAsia="Times New Roman" w:hAnsi="Times New Roman" w:cs="Times New Roman"/>
          <w:color w:val="000000"/>
          <w:sz w:val="24"/>
          <w:szCs w:val="24"/>
        </w:rPr>
        <w:t>s</w:t>
      </w:r>
      <w:r w:rsidR="004076E1" w:rsidRPr="004076E1">
        <w:rPr>
          <w:rFonts w:ascii="Times New Roman" w:eastAsia="Times New Roman" w:hAnsi="Times New Roman" w:cs="Times New Roman"/>
          <w:color w:val="000000"/>
          <w:sz w:val="24"/>
          <w:szCs w:val="24"/>
        </w:rPr>
        <w:t xml:space="preserve">upervisory </w:t>
      </w:r>
      <w:r w:rsidR="004076E1">
        <w:rPr>
          <w:rFonts w:ascii="Times New Roman" w:eastAsia="Times New Roman" w:hAnsi="Times New Roman" w:cs="Times New Roman"/>
          <w:color w:val="000000"/>
          <w:sz w:val="24"/>
          <w:szCs w:val="24"/>
        </w:rPr>
        <w:t>b</w:t>
      </w:r>
      <w:r w:rsidR="004076E1" w:rsidRPr="004076E1">
        <w:rPr>
          <w:rFonts w:ascii="Times New Roman" w:eastAsia="Times New Roman" w:hAnsi="Times New Roman" w:cs="Times New Roman"/>
          <w:color w:val="000000"/>
          <w:sz w:val="24"/>
          <w:szCs w:val="24"/>
        </w:rPr>
        <w:t>oard of candidates for the r</w:t>
      </w:r>
      <w:r w:rsidR="004076E1">
        <w:rPr>
          <w:rFonts w:ascii="Times New Roman" w:eastAsia="Times New Roman" w:hAnsi="Times New Roman" w:cs="Times New Roman"/>
          <w:color w:val="000000"/>
          <w:sz w:val="24"/>
          <w:szCs w:val="24"/>
        </w:rPr>
        <w:t>eplacement of vacant positions at</w:t>
      </w:r>
      <w:r w:rsidR="004076E1" w:rsidRPr="004076E1">
        <w:rPr>
          <w:rFonts w:ascii="Times New Roman" w:eastAsia="Times New Roman" w:hAnsi="Times New Roman" w:cs="Times New Roman"/>
          <w:color w:val="000000"/>
          <w:sz w:val="24"/>
          <w:szCs w:val="24"/>
        </w:rPr>
        <w:t xml:space="preserve"> the executive body, and in the cases stipulated by the charter or internal documents of the company, other vacant positions;</w:t>
      </w:r>
    </w:p>
    <w:p w:rsidR="00951C51" w:rsidRPr="004076E1"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2" w:name="n2237"/>
      <w:bookmarkEnd w:id="212"/>
      <w:r w:rsidRPr="004076E1">
        <w:rPr>
          <w:rFonts w:ascii="Times New Roman" w:eastAsia="Times New Roman" w:hAnsi="Times New Roman" w:cs="Times New Roman"/>
          <w:color w:val="000000"/>
          <w:sz w:val="24"/>
          <w:szCs w:val="24"/>
        </w:rPr>
        <w:t xml:space="preserve">3) </w:t>
      </w:r>
      <w:proofErr w:type="gramStart"/>
      <w:r w:rsidR="004076E1">
        <w:rPr>
          <w:rFonts w:ascii="Times New Roman" w:eastAsia="Times New Roman" w:hAnsi="Times New Roman" w:cs="Times New Roman"/>
          <w:color w:val="000000"/>
          <w:sz w:val="24"/>
          <w:szCs w:val="24"/>
        </w:rPr>
        <w:t>periodical</w:t>
      </w:r>
      <w:proofErr w:type="gramEnd"/>
      <w:r w:rsidR="004076E1" w:rsidRPr="004076E1">
        <w:rPr>
          <w:rFonts w:ascii="Times New Roman" w:eastAsia="Times New Roman" w:hAnsi="Times New Roman" w:cs="Times New Roman"/>
          <w:color w:val="000000"/>
          <w:sz w:val="24"/>
          <w:szCs w:val="24"/>
        </w:rPr>
        <w:t xml:space="preserve"> evaluat</w:t>
      </w:r>
      <w:r w:rsidR="004076E1">
        <w:rPr>
          <w:rFonts w:ascii="Times New Roman" w:eastAsia="Times New Roman" w:hAnsi="Times New Roman" w:cs="Times New Roman"/>
          <w:color w:val="000000"/>
          <w:sz w:val="24"/>
          <w:szCs w:val="24"/>
        </w:rPr>
        <w:t>ion of</w:t>
      </w:r>
      <w:r w:rsidR="004076E1" w:rsidRPr="004076E1">
        <w:rPr>
          <w:rFonts w:ascii="Times New Roman" w:eastAsia="Times New Roman" w:hAnsi="Times New Roman" w:cs="Times New Roman"/>
          <w:color w:val="000000"/>
          <w:sz w:val="24"/>
          <w:szCs w:val="24"/>
        </w:rPr>
        <w:t xml:space="preserve"> the structure, size, composition and operation of the </w:t>
      </w:r>
      <w:r w:rsidR="004076E1">
        <w:rPr>
          <w:rFonts w:ascii="Times New Roman" w:eastAsia="Times New Roman" w:hAnsi="Times New Roman" w:cs="Times New Roman"/>
          <w:color w:val="000000"/>
          <w:sz w:val="24"/>
          <w:szCs w:val="24"/>
        </w:rPr>
        <w:t>e</w:t>
      </w:r>
      <w:r w:rsidR="004076E1" w:rsidRPr="004076E1">
        <w:rPr>
          <w:rFonts w:ascii="Times New Roman" w:eastAsia="Times New Roman" w:hAnsi="Times New Roman" w:cs="Times New Roman"/>
          <w:color w:val="000000"/>
          <w:sz w:val="24"/>
          <w:szCs w:val="24"/>
        </w:rPr>
        <w:t xml:space="preserve">xecutive </w:t>
      </w:r>
      <w:r w:rsidR="004076E1">
        <w:rPr>
          <w:rFonts w:ascii="Times New Roman" w:eastAsia="Times New Roman" w:hAnsi="Times New Roman" w:cs="Times New Roman"/>
          <w:color w:val="000000"/>
          <w:sz w:val="24"/>
          <w:szCs w:val="24"/>
        </w:rPr>
        <w:t>b</w:t>
      </w:r>
      <w:r w:rsidR="004076E1" w:rsidRPr="004076E1">
        <w:rPr>
          <w:rFonts w:ascii="Times New Roman" w:eastAsia="Times New Roman" w:hAnsi="Times New Roman" w:cs="Times New Roman"/>
          <w:color w:val="000000"/>
          <w:sz w:val="24"/>
          <w:szCs w:val="24"/>
        </w:rPr>
        <w:t xml:space="preserve">ody and </w:t>
      </w:r>
      <w:r w:rsidR="004076E1">
        <w:rPr>
          <w:rFonts w:ascii="Times New Roman" w:eastAsia="Times New Roman" w:hAnsi="Times New Roman" w:cs="Times New Roman"/>
          <w:color w:val="000000"/>
          <w:sz w:val="24"/>
          <w:szCs w:val="24"/>
        </w:rPr>
        <w:t>advising</w:t>
      </w:r>
      <w:r w:rsidR="004076E1" w:rsidRPr="004076E1">
        <w:rPr>
          <w:rFonts w:ascii="Times New Roman" w:eastAsia="Times New Roman" w:hAnsi="Times New Roman" w:cs="Times New Roman"/>
          <w:color w:val="000000"/>
          <w:sz w:val="24"/>
          <w:szCs w:val="24"/>
        </w:rPr>
        <w:t xml:space="preserve"> the </w:t>
      </w:r>
      <w:r w:rsidR="004076E1">
        <w:rPr>
          <w:rFonts w:ascii="Times New Roman" w:eastAsia="Times New Roman" w:hAnsi="Times New Roman" w:cs="Times New Roman"/>
          <w:color w:val="000000"/>
          <w:sz w:val="24"/>
          <w:szCs w:val="24"/>
        </w:rPr>
        <w:t>s</w:t>
      </w:r>
      <w:r w:rsidR="004076E1" w:rsidRPr="004076E1">
        <w:rPr>
          <w:rFonts w:ascii="Times New Roman" w:eastAsia="Times New Roman" w:hAnsi="Times New Roman" w:cs="Times New Roman"/>
          <w:color w:val="000000"/>
          <w:sz w:val="24"/>
          <w:szCs w:val="24"/>
        </w:rPr>
        <w:t xml:space="preserve">upervisory </w:t>
      </w:r>
      <w:r w:rsidR="004076E1">
        <w:rPr>
          <w:rFonts w:ascii="Times New Roman" w:eastAsia="Times New Roman" w:hAnsi="Times New Roman" w:cs="Times New Roman"/>
          <w:color w:val="000000"/>
          <w:sz w:val="24"/>
          <w:szCs w:val="24"/>
        </w:rPr>
        <w:t>b</w:t>
      </w:r>
      <w:r w:rsidR="004076E1" w:rsidRPr="004076E1">
        <w:rPr>
          <w:rFonts w:ascii="Times New Roman" w:eastAsia="Times New Roman" w:hAnsi="Times New Roman" w:cs="Times New Roman"/>
          <w:color w:val="000000"/>
          <w:sz w:val="24"/>
          <w:szCs w:val="24"/>
        </w:rPr>
        <w:t>oard on any changes;</w:t>
      </w:r>
    </w:p>
    <w:p w:rsidR="00A961E6"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3" w:name="n2238"/>
      <w:bookmarkEnd w:id="213"/>
      <w:r w:rsidRPr="004076E1">
        <w:rPr>
          <w:rFonts w:ascii="Times New Roman" w:eastAsia="Times New Roman" w:hAnsi="Times New Roman" w:cs="Times New Roman"/>
          <w:color w:val="000000"/>
          <w:sz w:val="24"/>
          <w:szCs w:val="24"/>
        </w:rPr>
        <w:t xml:space="preserve">4) </w:t>
      </w:r>
      <w:proofErr w:type="gramStart"/>
      <w:r w:rsidR="00A961E6" w:rsidRPr="00A961E6">
        <w:rPr>
          <w:rFonts w:ascii="Times New Roman" w:eastAsia="Times New Roman" w:hAnsi="Times New Roman" w:cs="Times New Roman"/>
          <w:color w:val="000000"/>
          <w:sz w:val="24"/>
          <w:szCs w:val="24"/>
        </w:rPr>
        <w:t>periodic</w:t>
      </w:r>
      <w:proofErr w:type="gramEnd"/>
      <w:r w:rsidR="00A961E6" w:rsidRPr="00A961E6">
        <w:rPr>
          <w:rFonts w:ascii="Times New Roman" w:eastAsia="Times New Roman" w:hAnsi="Times New Roman" w:cs="Times New Roman"/>
          <w:color w:val="000000"/>
          <w:sz w:val="24"/>
          <w:szCs w:val="24"/>
        </w:rPr>
        <w:t xml:space="preserve"> evaluation of the members of the executive body </w:t>
      </w:r>
      <w:r w:rsidR="00A961E6">
        <w:rPr>
          <w:rFonts w:ascii="Times New Roman" w:eastAsia="Times New Roman" w:hAnsi="Times New Roman" w:cs="Times New Roman"/>
          <w:color w:val="000000"/>
          <w:sz w:val="24"/>
          <w:szCs w:val="24"/>
        </w:rPr>
        <w:t>as regards</w:t>
      </w:r>
      <w:r w:rsidR="00A961E6" w:rsidRPr="00A961E6">
        <w:rPr>
          <w:rFonts w:ascii="Times New Roman" w:eastAsia="Times New Roman" w:hAnsi="Times New Roman" w:cs="Times New Roman"/>
          <w:color w:val="000000"/>
          <w:sz w:val="24"/>
          <w:szCs w:val="24"/>
        </w:rPr>
        <w:t xml:space="preserve"> compliance with the qualification requirements and reporting on the matter to the </w:t>
      </w:r>
      <w:r w:rsidR="00A961E6">
        <w:rPr>
          <w:rFonts w:ascii="Times New Roman" w:eastAsia="Times New Roman" w:hAnsi="Times New Roman" w:cs="Times New Roman"/>
          <w:color w:val="000000"/>
          <w:sz w:val="24"/>
          <w:szCs w:val="24"/>
        </w:rPr>
        <w:t>s</w:t>
      </w:r>
      <w:r w:rsidR="00A961E6" w:rsidRPr="00A961E6">
        <w:rPr>
          <w:rFonts w:ascii="Times New Roman" w:eastAsia="Times New Roman" w:hAnsi="Times New Roman" w:cs="Times New Roman"/>
          <w:color w:val="000000"/>
          <w:sz w:val="24"/>
          <w:szCs w:val="24"/>
        </w:rPr>
        <w:t xml:space="preserve">upervisory </w:t>
      </w:r>
      <w:r w:rsidR="00A961E6">
        <w:rPr>
          <w:rFonts w:ascii="Times New Roman" w:eastAsia="Times New Roman" w:hAnsi="Times New Roman" w:cs="Times New Roman"/>
          <w:color w:val="000000"/>
          <w:sz w:val="24"/>
          <w:szCs w:val="24"/>
        </w:rPr>
        <w:t>b</w:t>
      </w:r>
      <w:r w:rsidR="00A961E6" w:rsidRPr="00A961E6">
        <w:rPr>
          <w:rFonts w:ascii="Times New Roman" w:eastAsia="Times New Roman" w:hAnsi="Times New Roman" w:cs="Times New Roman"/>
          <w:color w:val="000000"/>
          <w:sz w:val="24"/>
          <w:szCs w:val="24"/>
        </w:rPr>
        <w:t>oard of the company;</w:t>
      </w:r>
    </w:p>
    <w:p w:rsidR="0057473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4" w:name="n2239"/>
      <w:bookmarkEnd w:id="214"/>
      <w:r w:rsidRPr="00574730">
        <w:rPr>
          <w:rFonts w:ascii="Times New Roman" w:eastAsia="Times New Roman" w:hAnsi="Times New Roman" w:cs="Times New Roman"/>
          <w:color w:val="000000"/>
          <w:sz w:val="24"/>
          <w:szCs w:val="24"/>
        </w:rPr>
        <w:t xml:space="preserve">5) </w:t>
      </w:r>
      <w:proofErr w:type="gramStart"/>
      <w:r w:rsidR="005E7C29">
        <w:rPr>
          <w:rFonts w:ascii="Times New Roman" w:eastAsia="Times New Roman" w:hAnsi="Times New Roman" w:cs="Times New Roman"/>
          <w:color w:val="000000"/>
          <w:sz w:val="24"/>
          <w:szCs w:val="24"/>
        </w:rPr>
        <w:t>development</w:t>
      </w:r>
      <w:proofErr w:type="gramEnd"/>
      <w:r w:rsidR="005E7C29">
        <w:rPr>
          <w:rFonts w:ascii="Times New Roman" w:eastAsia="Times New Roman" w:hAnsi="Times New Roman" w:cs="Times New Roman"/>
          <w:color w:val="000000"/>
          <w:sz w:val="24"/>
          <w:szCs w:val="24"/>
        </w:rPr>
        <w:t xml:space="preserve"> of a</w:t>
      </w:r>
      <w:r w:rsidR="00574730" w:rsidRPr="00574730">
        <w:rPr>
          <w:rFonts w:ascii="Times New Roman" w:eastAsia="Times New Roman" w:hAnsi="Times New Roman" w:cs="Times New Roman"/>
          <w:color w:val="000000"/>
          <w:sz w:val="24"/>
          <w:szCs w:val="24"/>
        </w:rPr>
        <w:t xml:space="preserve"> succession plan for the positions of the chairman and members of the supervisory board, submission, if provided by the internal documents of the company, proposals to the shareholders regarding the candidates for the positions of the members of the supervisory board;</w:t>
      </w:r>
    </w:p>
    <w:p w:rsidR="005E7C2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5" w:name="n2240"/>
      <w:bookmarkEnd w:id="215"/>
      <w:r w:rsidRPr="005E7C29">
        <w:rPr>
          <w:rFonts w:ascii="Times New Roman" w:eastAsia="Times New Roman" w:hAnsi="Times New Roman" w:cs="Times New Roman"/>
          <w:color w:val="000000"/>
          <w:sz w:val="24"/>
          <w:szCs w:val="24"/>
        </w:rPr>
        <w:t xml:space="preserve">6) </w:t>
      </w:r>
      <w:r w:rsidR="005E7C29" w:rsidRPr="005E7C29">
        <w:rPr>
          <w:rFonts w:ascii="Times New Roman" w:eastAsia="Times New Roman" w:hAnsi="Times New Roman" w:cs="Times New Roman"/>
          <w:color w:val="000000"/>
          <w:sz w:val="24"/>
          <w:szCs w:val="24"/>
        </w:rPr>
        <w:t>development of a succession plan for the positions of the executive body of a joint</w:t>
      </w:r>
      <w:r w:rsidR="005E7C29">
        <w:rPr>
          <w:rFonts w:ascii="Times New Roman" w:eastAsia="Times New Roman" w:hAnsi="Times New Roman" w:cs="Times New Roman"/>
          <w:color w:val="000000"/>
          <w:sz w:val="24"/>
          <w:szCs w:val="24"/>
        </w:rPr>
        <w:t xml:space="preserve"> </w:t>
      </w:r>
      <w:r w:rsidR="005E7C29" w:rsidRPr="005E7C29">
        <w:rPr>
          <w:rFonts w:ascii="Times New Roman" w:eastAsia="Times New Roman" w:hAnsi="Times New Roman" w:cs="Times New Roman"/>
          <w:color w:val="000000"/>
          <w:sz w:val="24"/>
          <w:szCs w:val="24"/>
        </w:rPr>
        <w:t>stock company, ensuring that the executive body has a proper succession plan for other persons performing ma</w:t>
      </w:r>
      <w:r w:rsidR="005E7C29">
        <w:rPr>
          <w:rFonts w:ascii="Times New Roman" w:eastAsia="Times New Roman" w:hAnsi="Times New Roman" w:cs="Times New Roman"/>
          <w:color w:val="000000"/>
          <w:sz w:val="24"/>
          <w:szCs w:val="24"/>
        </w:rPr>
        <w:t xml:space="preserve">nagerial functions in the joint </w:t>
      </w:r>
      <w:r w:rsidR="005E7C29" w:rsidRPr="005E7C29">
        <w:rPr>
          <w:rFonts w:ascii="Times New Roman" w:eastAsia="Times New Roman" w:hAnsi="Times New Roman" w:cs="Times New Roman"/>
          <w:color w:val="000000"/>
          <w:sz w:val="24"/>
          <w:szCs w:val="24"/>
        </w:rPr>
        <w:t>stock company;</w:t>
      </w:r>
    </w:p>
    <w:p w:rsidR="005E7C2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6" w:name="n2241"/>
      <w:bookmarkEnd w:id="216"/>
      <w:r w:rsidRPr="005E7C29">
        <w:rPr>
          <w:rFonts w:ascii="Times New Roman" w:eastAsia="Times New Roman" w:hAnsi="Times New Roman" w:cs="Times New Roman"/>
          <w:color w:val="000000"/>
          <w:sz w:val="24"/>
          <w:szCs w:val="24"/>
        </w:rPr>
        <w:t xml:space="preserve">7) </w:t>
      </w:r>
      <w:proofErr w:type="gramStart"/>
      <w:r w:rsidR="005E7C29" w:rsidRPr="005E7C29">
        <w:rPr>
          <w:rFonts w:ascii="Times New Roman" w:eastAsia="Times New Roman" w:hAnsi="Times New Roman" w:cs="Times New Roman"/>
          <w:color w:val="000000"/>
          <w:sz w:val="24"/>
          <w:szCs w:val="24"/>
        </w:rPr>
        <w:t>making</w:t>
      </w:r>
      <w:proofErr w:type="gramEnd"/>
      <w:r w:rsidR="005E7C29" w:rsidRPr="005E7C29">
        <w:rPr>
          <w:rFonts w:ascii="Times New Roman" w:eastAsia="Times New Roman" w:hAnsi="Times New Roman" w:cs="Times New Roman"/>
          <w:color w:val="000000"/>
          <w:sz w:val="24"/>
          <w:szCs w:val="24"/>
        </w:rPr>
        <w:t xml:space="preserve"> recommendations to the </w:t>
      </w:r>
      <w:r w:rsidR="005E7C29">
        <w:rPr>
          <w:rFonts w:ascii="Times New Roman" w:eastAsia="Times New Roman" w:hAnsi="Times New Roman" w:cs="Times New Roman"/>
          <w:color w:val="000000"/>
          <w:sz w:val="24"/>
          <w:szCs w:val="24"/>
        </w:rPr>
        <w:t>s</w:t>
      </w:r>
      <w:r w:rsidR="005E7C29" w:rsidRPr="005E7C29">
        <w:rPr>
          <w:rFonts w:ascii="Times New Roman" w:eastAsia="Times New Roman" w:hAnsi="Times New Roman" w:cs="Times New Roman"/>
          <w:color w:val="000000"/>
          <w:sz w:val="24"/>
          <w:szCs w:val="24"/>
        </w:rPr>
        <w:t xml:space="preserve">upervisory </w:t>
      </w:r>
      <w:r w:rsidR="005E7C29">
        <w:rPr>
          <w:rFonts w:ascii="Times New Roman" w:eastAsia="Times New Roman" w:hAnsi="Times New Roman" w:cs="Times New Roman"/>
          <w:color w:val="000000"/>
          <w:sz w:val="24"/>
          <w:szCs w:val="24"/>
        </w:rPr>
        <w:t>b</w:t>
      </w:r>
      <w:r w:rsidR="005E7C29" w:rsidRPr="005E7C29">
        <w:rPr>
          <w:rFonts w:ascii="Times New Roman" w:eastAsia="Times New Roman" w:hAnsi="Times New Roman" w:cs="Times New Roman"/>
          <w:color w:val="000000"/>
          <w:sz w:val="24"/>
          <w:szCs w:val="24"/>
        </w:rPr>
        <w:t xml:space="preserve">oard regarding the staff of each of its committees, as well as periodic rotation of members of the </w:t>
      </w:r>
      <w:r w:rsidR="005E7C29">
        <w:rPr>
          <w:rFonts w:ascii="Times New Roman" w:eastAsia="Times New Roman" w:hAnsi="Times New Roman" w:cs="Times New Roman"/>
          <w:color w:val="000000"/>
          <w:sz w:val="24"/>
          <w:szCs w:val="24"/>
        </w:rPr>
        <w:t>s</w:t>
      </w:r>
      <w:r w:rsidR="005E7C29" w:rsidRPr="005E7C29">
        <w:rPr>
          <w:rFonts w:ascii="Times New Roman" w:eastAsia="Times New Roman" w:hAnsi="Times New Roman" w:cs="Times New Roman"/>
          <w:color w:val="000000"/>
          <w:sz w:val="24"/>
          <w:szCs w:val="24"/>
        </w:rPr>
        <w:t xml:space="preserve">upervisory </w:t>
      </w:r>
      <w:r w:rsidR="005E7C29">
        <w:rPr>
          <w:rFonts w:ascii="Times New Roman" w:eastAsia="Times New Roman" w:hAnsi="Times New Roman" w:cs="Times New Roman"/>
          <w:color w:val="000000"/>
          <w:sz w:val="24"/>
          <w:szCs w:val="24"/>
        </w:rPr>
        <w:t>b</w:t>
      </w:r>
      <w:r w:rsidR="005E7C29" w:rsidRPr="005E7C29">
        <w:rPr>
          <w:rFonts w:ascii="Times New Roman" w:eastAsia="Times New Roman" w:hAnsi="Times New Roman" w:cs="Times New Roman"/>
          <w:color w:val="000000"/>
          <w:sz w:val="24"/>
          <w:szCs w:val="24"/>
        </w:rPr>
        <w:t>oard between committees;</w:t>
      </w:r>
    </w:p>
    <w:p w:rsidR="005E7C29"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7" w:name="n2242"/>
      <w:bookmarkEnd w:id="217"/>
      <w:r w:rsidRPr="005E7C29">
        <w:rPr>
          <w:rFonts w:ascii="Times New Roman" w:eastAsia="Times New Roman" w:hAnsi="Times New Roman" w:cs="Times New Roman"/>
          <w:color w:val="000000"/>
          <w:sz w:val="24"/>
          <w:szCs w:val="24"/>
        </w:rPr>
        <w:t xml:space="preserve">8) </w:t>
      </w:r>
      <w:r w:rsidR="005E7C29" w:rsidRPr="005E7C29">
        <w:rPr>
          <w:rFonts w:ascii="Times New Roman" w:eastAsia="Times New Roman" w:hAnsi="Times New Roman" w:cs="Times New Roman"/>
          <w:color w:val="000000"/>
          <w:sz w:val="24"/>
          <w:szCs w:val="24"/>
        </w:rPr>
        <w:t xml:space="preserve">development and provision </w:t>
      </w:r>
      <w:r w:rsidR="005E7C29">
        <w:rPr>
          <w:rFonts w:ascii="Times New Roman" w:eastAsia="Times New Roman" w:hAnsi="Times New Roman" w:cs="Times New Roman"/>
          <w:color w:val="000000"/>
          <w:sz w:val="24"/>
          <w:szCs w:val="24"/>
        </w:rPr>
        <w:t>for approval of</w:t>
      </w:r>
      <w:r w:rsidR="005E7C29" w:rsidRPr="005E7C29">
        <w:rPr>
          <w:rFonts w:ascii="Times New Roman" w:eastAsia="Times New Roman" w:hAnsi="Times New Roman" w:cs="Times New Roman"/>
          <w:color w:val="000000"/>
          <w:sz w:val="24"/>
          <w:szCs w:val="24"/>
        </w:rPr>
        <w:t xml:space="preserve"> </w:t>
      </w:r>
      <w:r w:rsidR="005E7C29">
        <w:rPr>
          <w:rFonts w:ascii="Times New Roman" w:eastAsia="Times New Roman" w:hAnsi="Times New Roman" w:cs="Times New Roman"/>
          <w:color w:val="000000"/>
          <w:sz w:val="24"/>
          <w:szCs w:val="24"/>
        </w:rPr>
        <w:t>the</w:t>
      </w:r>
      <w:r w:rsidR="005E7C29" w:rsidRPr="005E7C29">
        <w:rPr>
          <w:rFonts w:ascii="Times New Roman" w:eastAsia="Times New Roman" w:hAnsi="Times New Roman" w:cs="Times New Roman"/>
          <w:color w:val="000000"/>
          <w:sz w:val="24"/>
          <w:szCs w:val="24"/>
        </w:rPr>
        <w:t xml:space="preserve"> supervisory board </w:t>
      </w:r>
      <w:r w:rsidR="005E7C29">
        <w:rPr>
          <w:rFonts w:ascii="Times New Roman" w:eastAsia="Times New Roman" w:hAnsi="Times New Roman" w:cs="Times New Roman"/>
          <w:color w:val="000000"/>
          <w:sz w:val="24"/>
          <w:szCs w:val="24"/>
        </w:rPr>
        <w:t>of</w:t>
      </w:r>
      <w:r w:rsidR="005E7C29" w:rsidRPr="005E7C29">
        <w:rPr>
          <w:rFonts w:ascii="Times New Roman" w:eastAsia="Times New Roman" w:hAnsi="Times New Roman" w:cs="Times New Roman"/>
          <w:color w:val="000000"/>
          <w:sz w:val="24"/>
          <w:szCs w:val="24"/>
        </w:rPr>
        <w:t xml:space="preserve"> rules (code) of ethical behavior of officials of joint</w:t>
      </w:r>
      <w:r w:rsidR="005E7C29">
        <w:rPr>
          <w:rFonts w:ascii="Times New Roman" w:eastAsia="Times New Roman" w:hAnsi="Times New Roman" w:cs="Times New Roman"/>
          <w:color w:val="000000"/>
          <w:sz w:val="24"/>
          <w:szCs w:val="24"/>
        </w:rPr>
        <w:t xml:space="preserve"> </w:t>
      </w:r>
      <w:r w:rsidR="005E7C29" w:rsidRPr="005E7C29">
        <w:rPr>
          <w:rFonts w:ascii="Times New Roman" w:eastAsia="Times New Roman" w:hAnsi="Times New Roman" w:cs="Times New Roman"/>
          <w:color w:val="000000"/>
          <w:sz w:val="24"/>
          <w:szCs w:val="24"/>
        </w:rPr>
        <w:t xml:space="preserve">stock company bodies, which, in particular, regulates issues of conflict of interest, confidentiality, fair dealing, protection and proper use of company assets, compliance with applicable legislation and internal regulations, as well as the need to provide the </w:t>
      </w:r>
      <w:r w:rsidR="005E7C29">
        <w:rPr>
          <w:rFonts w:ascii="Times New Roman" w:eastAsia="Times New Roman" w:hAnsi="Times New Roman" w:cs="Times New Roman"/>
          <w:color w:val="000000"/>
          <w:sz w:val="24"/>
          <w:szCs w:val="24"/>
        </w:rPr>
        <w:t>s</w:t>
      </w:r>
      <w:r w:rsidR="005E7C29" w:rsidRPr="005E7C29">
        <w:rPr>
          <w:rFonts w:ascii="Times New Roman" w:eastAsia="Times New Roman" w:hAnsi="Times New Roman" w:cs="Times New Roman"/>
          <w:color w:val="000000"/>
          <w:sz w:val="24"/>
          <w:szCs w:val="24"/>
        </w:rPr>
        <w:t xml:space="preserve">upervisory </w:t>
      </w:r>
      <w:r w:rsidR="005E7C29">
        <w:rPr>
          <w:rFonts w:ascii="Times New Roman" w:eastAsia="Times New Roman" w:hAnsi="Times New Roman" w:cs="Times New Roman"/>
          <w:color w:val="000000"/>
          <w:sz w:val="24"/>
          <w:szCs w:val="24"/>
        </w:rPr>
        <w:t>b</w:t>
      </w:r>
      <w:r w:rsidR="005E7C29" w:rsidRPr="005E7C29">
        <w:rPr>
          <w:rFonts w:ascii="Times New Roman" w:eastAsia="Times New Roman" w:hAnsi="Times New Roman" w:cs="Times New Roman"/>
          <w:color w:val="000000"/>
          <w:sz w:val="24"/>
          <w:szCs w:val="24"/>
        </w:rPr>
        <w:t>oard with information on any known facts of breaches of legal or ethical requirements;</w:t>
      </w:r>
    </w:p>
    <w:p w:rsidR="00261E6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8" w:name="n2243"/>
      <w:bookmarkEnd w:id="218"/>
      <w:r w:rsidRPr="00261E62">
        <w:rPr>
          <w:rFonts w:ascii="Times New Roman" w:eastAsia="Times New Roman" w:hAnsi="Times New Roman" w:cs="Times New Roman"/>
          <w:color w:val="000000"/>
          <w:sz w:val="24"/>
          <w:szCs w:val="24"/>
        </w:rPr>
        <w:t xml:space="preserve">9) </w:t>
      </w:r>
      <w:proofErr w:type="gramStart"/>
      <w:r w:rsidR="00261E62" w:rsidRPr="00261E62">
        <w:rPr>
          <w:rFonts w:ascii="Times New Roman" w:eastAsia="Times New Roman" w:hAnsi="Times New Roman" w:cs="Times New Roman"/>
          <w:color w:val="000000"/>
          <w:sz w:val="24"/>
          <w:szCs w:val="24"/>
        </w:rPr>
        <w:t>providing</w:t>
      </w:r>
      <w:proofErr w:type="gramEnd"/>
      <w:r w:rsidR="00261E62" w:rsidRPr="00261E62">
        <w:rPr>
          <w:rFonts w:ascii="Times New Roman" w:eastAsia="Times New Roman" w:hAnsi="Times New Roman" w:cs="Times New Roman"/>
          <w:color w:val="000000"/>
          <w:sz w:val="24"/>
          <w:szCs w:val="24"/>
        </w:rPr>
        <w:t xml:space="preserve"> guidance and training programs for the members of the supervisory board and the executive body needed to effectively fulfill their responsibilities in the corporate governance model that is being implemented in the joint stock company.</w:t>
      </w:r>
    </w:p>
    <w:p w:rsidR="007F0396" w:rsidRDefault="007F0396"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9" w:name="n2244"/>
      <w:bookmarkEnd w:id="219"/>
      <w:r w:rsidRPr="007F0396">
        <w:rPr>
          <w:rFonts w:ascii="Times New Roman" w:eastAsia="Times New Roman" w:hAnsi="Times New Roman" w:cs="Times New Roman"/>
          <w:color w:val="000000"/>
          <w:sz w:val="24"/>
          <w:szCs w:val="24"/>
        </w:rPr>
        <w:lastRenderedPageBreak/>
        <w:t>The issues referred to in p</w:t>
      </w:r>
      <w:r>
        <w:rPr>
          <w:rFonts w:ascii="Times New Roman" w:eastAsia="Times New Roman" w:hAnsi="Times New Roman" w:cs="Times New Roman"/>
          <w:color w:val="000000"/>
          <w:sz w:val="24"/>
          <w:szCs w:val="24"/>
        </w:rPr>
        <w:t>oint 8 of this p</w:t>
      </w:r>
      <w:r w:rsidRPr="007F0396">
        <w:rPr>
          <w:rFonts w:ascii="Times New Roman" w:eastAsia="Times New Roman" w:hAnsi="Times New Roman" w:cs="Times New Roman"/>
          <w:color w:val="000000"/>
          <w:sz w:val="24"/>
          <w:szCs w:val="24"/>
        </w:rPr>
        <w:t xml:space="preserve">art may be referred to the </w:t>
      </w:r>
      <w:r>
        <w:rPr>
          <w:rFonts w:ascii="Times New Roman" w:eastAsia="Times New Roman" w:hAnsi="Times New Roman" w:cs="Times New Roman"/>
          <w:color w:val="000000"/>
          <w:sz w:val="24"/>
          <w:szCs w:val="24"/>
        </w:rPr>
        <w:t>competence of the e</w:t>
      </w:r>
      <w:r w:rsidRPr="007F0396">
        <w:rPr>
          <w:rFonts w:ascii="Times New Roman" w:eastAsia="Times New Roman" w:hAnsi="Times New Roman" w:cs="Times New Roman"/>
          <w:color w:val="000000"/>
          <w:sz w:val="24"/>
          <w:szCs w:val="24"/>
        </w:rPr>
        <w:t xml:space="preserve">thics </w:t>
      </w:r>
      <w:r>
        <w:rPr>
          <w:rFonts w:ascii="Times New Roman" w:eastAsia="Times New Roman" w:hAnsi="Times New Roman" w:cs="Times New Roman"/>
          <w:color w:val="000000"/>
          <w:sz w:val="24"/>
          <w:szCs w:val="24"/>
        </w:rPr>
        <w:t>c</w:t>
      </w:r>
      <w:r w:rsidRPr="007F0396">
        <w:rPr>
          <w:rFonts w:ascii="Times New Roman" w:eastAsia="Times New Roman" w:hAnsi="Times New Roman" w:cs="Times New Roman"/>
          <w:color w:val="000000"/>
          <w:sz w:val="24"/>
          <w:szCs w:val="24"/>
        </w:rPr>
        <w:t>ommittee (</w:t>
      </w:r>
      <w:r>
        <w:rPr>
          <w:rFonts w:ascii="Times New Roman" w:eastAsia="Times New Roman" w:hAnsi="Times New Roman" w:cs="Times New Roman"/>
          <w:color w:val="000000"/>
          <w:sz w:val="24"/>
          <w:szCs w:val="24"/>
        </w:rPr>
        <w:t>in case of its establishment</w:t>
      </w:r>
      <w:r w:rsidRPr="007F0396">
        <w:rPr>
          <w:rFonts w:ascii="Times New Roman" w:eastAsia="Times New Roman" w:hAnsi="Times New Roman" w:cs="Times New Roman"/>
          <w:color w:val="000000"/>
          <w:sz w:val="24"/>
          <w:szCs w:val="24"/>
        </w:rPr>
        <w:t>).</w:t>
      </w:r>
    </w:p>
    <w:p w:rsidR="00A6446E" w:rsidRPr="00E5076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lang w:val="en-GB"/>
        </w:rPr>
      </w:pPr>
      <w:bookmarkStart w:id="220" w:name="n2245"/>
      <w:bookmarkEnd w:id="220"/>
      <w:r w:rsidRPr="00A6446E">
        <w:rPr>
          <w:rFonts w:ascii="Times New Roman" w:eastAsia="Times New Roman" w:hAnsi="Times New Roman" w:cs="Times New Roman"/>
          <w:color w:val="000000"/>
          <w:sz w:val="24"/>
          <w:szCs w:val="24"/>
        </w:rPr>
        <w:t xml:space="preserve">2. </w:t>
      </w:r>
      <w:r w:rsidR="00A6446E" w:rsidRPr="00A6446E">
        <w:rPr>
          <w:rFonts w:ascii="Times New Roman" w:eastAsia="Times New Roman" w:hAnsi="Times New Roman" w:cs="Times New Roman"/>
          <w:color w:val="000000"/>
          <w:sz w:val="24"/>
          <w:szCs w:val="24"/>
        </w:rPr>
        <w:t xml:space="preserve">The </w:t>
      </w:r>
      <w:r w:rsidR="00A6446E" w:rsidRPr="00E5076D">
        <w:rPr>
          <w:rFonts w:ascii="Times New Roman" w:eastAsia="Times New Roman" w:hAnsi="Times New Roman" w:cs="Times New Roman"/>
          <w:color w:val="000000"/>
          <w:sz w:val="24"/>
          <w:szCs w:val="24"/>
          <w:lang w:val="en-GB"/>
        </w:rPr>
        <w:t>appointment committee must also examine the policies of the executive body of the company regarding the selection and appointment of persons exercising managerial functions in the company.</w:t>
      </w:r>
    </w:p>
    <w:p w:rsidR="00A6446E" w:rsidRPr="00E5076D" w:rsidRDefault="00A6446E" w:rsidP="00951C51">
      <w:pPr>
        <w:shd w:val="clear" w:color="auto" w:fill="FFFFFF"/>
        <w:spacing w:after="150" w:line="240" w:lineRule="auto"/>
        <w:ind w:firstLine="450"/>
        <w:jc w:val="both"/>
        <w:rPr>
          <w:rFonts w:ascii="Times New Roman" w:eastAsia="Times New Roman" w:hAnsi="Times New Roman" w:cs="Times New Roman"/>
          <w:color w:val="000000"/>
          <w:sz w:val="24"/>
          <w:szCs w:val="24"/>
          <w:lang w:val="en-GB"/>
        </w:rPr>
      </w:pPr>
      <w:r w:rsidRPr="00E5076D">
        <w:rPr>
          <w:rFonts w:ascii="Times New Roman" w:eastAsia="Times New Roman" w:hAnsi="Times New Roman" w:cs="Times New Roman"/>
          <w:color w:val="000000"/>
          <w:sz w:val="24"/>
          <w:szCs w:val="24"/>
          <w:lang w:val="en-GB"/>
        </w:rPr>
        <w:t xml:space="preserve">Any proposals for the appointment of officers of the company, the appointment of which falls within the competence of the supervisory board in accordance with the law or provided for by the </w:t>
      </w:r>
      <w:r w:rsidR="00300CA5" w:rsidRPr="00E5076D">
        <w:rPr>
          <w:rFonts w:ascii="Times New Roman" w:eastAsia="Times New Roman" w:hAnsi="Times New Roman" w:cs="Times New Roman"/>
          <w:color w:val="000000"/>
          <w:sz w:val="24"/>
          <w:szCs w:val="24"/>
          <w:lang w:val="en-GB"/>
        </w:rPr>
        <w:t>company’s charter</w:t>
      </w:r>
      <w:r w:rsidRPr="00E5076D">
        <w:rPr>
          <w:rFonts w:ascii="Times New Roman" w:eastAsia="Times New Roman" w:hAnsi="Times New Roman" w:cs="Times New Roman"/>
          <w:color w:val="000000"/>
          <w:sz w:val="24"/>
          <w:szCs w:val="24"/>
          <w:lang w:val="en-GB"/>
        </w:rPr>
        <w:t xml:space="preserve">, must be subject to prior approval </w:t>
      </w:r>
      <w:r w:rsidR="00300CA5" w:rsidRPr="00E5076D">
        <w:rPr>
          <w:rFonts w:ascii="Times New Roman" w:eastAsia="Times New Roman" w:hAnsi="Times New Roman" w:cs="Times New Roman"/>
          <w:color w:val="000000"/>
          <w:sz w:val="24"/>
          <w:szCs w:val="24"/>
          <w:lang w:val="en-GB"/>
        </w:rPr>
        <w:t>of</w:t>
      </w:r>
      <w:r w:rsidRPr="00E5076D">
        <w:rPr>
          <w:rFonts w:ascii="Times New Roman" w:eastAsia="Times New Roman" w:hAnsi="Times New Roman" w:cs="Times New Roman"/>
          <w:color w:val="000000"/>
          <w:sz w:val="24"/>
          <w:szCs w:val="24"/>
          <w:lang w:val="en-GB"/>
        </w:rPr>
        <w:t xml:space="preserve"> the </w:t>
      </w:r>
      <w:r w:rsidR="00300CA5" w:rsidRPr="00E5076D">
        <w:rPr>
          <w:rFonts w:ascii="Times New Roman" w:eastAsia="Times New Roman" w:hAnsi="Times New Roman" w:cs="Times New Roman"/>
          <w:color w:val="000000"/>
          <w:sz w:val="24"/>
          <w:szCs w:val="24"/>
          <w:lang w:val="en-GB"/>
        </w:rPr>
        <w:t>appointing</w:t>
      </w:r>
      <w:r w:rsidRPr="00E5076D">
        <w:rPr>
          <w:rFonts w:ascii="Times New Roman" w:eastAsia="Times New Roman" w:hAnsi="Times New Roman" w:cs="Times New Roman"/>
          <w:color w:val="000000"/>
          <w:sz w:val="24"/>
          <w:szCs w:val="24"/>
          <w:lang w:val="en-GB"/>
        </w:rPr>
        <w:t xml:space="preserve"> </w:t>
      </w:r>
      <w:r w:rsidR="00300CA5" w:rsidRPr="00E5076D">
        <w:rPr>
          <w:rFonts w:ascii="Times New Roman" w:eastAsia="Times New Roman" w:hAnsi="Times New Roman" w:cs="Times New Roman"/>
          <w:color w:val="000000"/>
          <w:sz w:val="24"/>
          <w:szCs w:val="24"/>
          <w:lang w:val="en-GB"/>
        </w:rPr>
        <w:t>committee</w:t>
      </w:r>
      <w:r w:rsidRPr="00E5076D">
        <w:rPr>
          <w:rFonts w:ascii="Times New Roman" w:eastAsia="Times New Roman" w:hAnsi="Times New Roman" w:cs="Times New Roman"/>
          <w:color w:val="000000"/>
          <w:sz w:val="24"/>
          <w:szCs w:val="24"/>
          <w:lang w:val="en-GB"/>
        </w:rPr>
        <w:t>.</w:t>
      </w:r>
    </w:p>
    <w:p w:rsidR="00300CA5" w:rsidRDefault="00300CA5"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1" w:name="n2246"/>
      <w:bookmarkStart w:id="222" w:name="n2247"/>
      <w:bookmarkStart w:id="223" w:name="n2278"/>
      <w:bookmarkEnd w:id="221"/>
      <w:bookmarkEnd w:id="222"/>
      <w:bookmarkEnd w:id="223"/>
      <w:r w:rsidRPr="00E5076D">
        <w:rPr>
          <w:rFonts w:ascii="Times New Roman" w:eastAsia="Times New Roman" w:hAnsi="Times New Roman" w:cs="Times New Roman"/>
          <w:color w:val="000000"/>
          <w:sz w:val="24"/>
          <w:szCs w:val="24"/>
          <w:lang w:val="en-GB"/>
        </w:rPr>
        <w:t xml:space="preserve">The chairman of the executive body of the company, when appointing people in management, must </w:t>
      </w:r>
      <w:r w:rsidR="00E5076D" w:rsidRPr="00E5076D">
        <w:rPr>
          <w:rFonts w:ascii="Times New Roman" w:eastAsia="Times New Roman" w:hAnsi="Times New Roman" w:cs="Times New Roman"/>
          <w:color w:val="000000"/>
          <w:sz w:val="24"/>
          <w:szCs w:val="24"/>
          <w:lang w:val="en-GB"/>
        </w:rPr>
        <w:t>agree on the candidate with the appointment</w:t>
      </w:r>
      <w:r w:rsidR="00E5076D">
        <w:rPr>
          <w:rFonts w:ascii="Times New Roman" w:eastAsia="Times New Roman" w:hAnsi="Times New Roman" w:cs="Times New Roman"/>
          <w:color w:val="000000"/>
          <w:sz w:val="24"/>
          <w:szCs w:val="24"/>
        </w:rPr>
        <w:t xml:space="preserve"> committee</w:t>
      </w:r>
      <w:r w:rsidRPr="00300CA5">
        <w:rPr>
          <w:rFonts w:ascii="Times New Roman" w:eastAsia="Times New Roman" w:hAnsi="Times New Roman" w:cs="Times New Roman"/>
          <w:color w:val="000000"/>
          <w:sz w:val="24"/>
          <w:szCs w:val="24"/>
        </w:rPr>
        <w:t>.</w:t>
      </w:r>
    </w:p>
    <w:p w:rsidR="00951C51" w:rsidRPr="00E5076D"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E5076D">
        <w:rPr>
          <w:rFonts w:ascii="Times New Roman" w:eastAsia="Times New Roman" w:hAnsi="Times New Roman" w:cs="Times New Roman"/>
          <w:i/>
          <w:iCs/>
          <w:color w:val="000000"/>
          <w:sz w:val="24"/>
          <w:szCs w:val="24"/>
        </w:rPr>
        <w:t>{</w:t>
      </w:r>
      <w:r w:rsidR="00E5076D">
        <w:rPr>
          <w:rFonts w:ascii="Times New Roman" w:eastAsia="Times New Roman" w:hAnsi="Times New Roman" w:cs="Times New Roman"/>
          <w:i/>
          <w:iCs/>
          <w:color w:val="000000"/>
          <w:sz w:val="24"/>
          <w:szCs w:val="24"/>
        </w:rPr>
        <w:t>The Law was supplemented with the Article</w:t>
      </w:r>
      <w:r w:rsidRPr="00E5076D">
        <w:rPr>
          <w:rFonts w:ascii="Times New Roman" w:eastAsia="Times New Roman" w:hAnsi="Times New Roman" w:cs="Times New Roman"/>
          <w:i/>
          <w:iCs/>
          <w:color w:val="000000"/>
          <w:sz w:val="24"/>
          <w:szCs w:val="24"/>
        </w:rPr>
        <w:t xml:space="preserve"> 56</w:t>
      </w:r>
      <w:r w:rsidRPr="00E5076D">
        <w:rPr>
          <w:rFonts w:ascii="Times New Roman" w:eastAsia="Times New Roman" w:hAnsi="Times New Roman" w:cs="Times New Roman"/>
          <w:b/>
          <w:bCs/>
          <w:color w:val="000000"/>
          <w:sz w:val="2"/>
          <w:szCs w:val="2"/>
          <w:vertAlign w:val="superscript"/>
        </w:rPr>
        <w:t>-</w:t>
      </w:r>
      <w:r w:rsidRPr="00E5076D">
        <w:rPr>
          <w:rFonts w:ascii="Times New Roman" w:eastAsia="Times New Roman" w:hAnsi="Times New Roman" w:cs="Times New Roman"/>
          <w:b/>
          <w:bCs/>
          <w:color w:val="000000"/>
          <w:sz w:val="16"/>
          <w:szCs w:val="16"/>
          <w:vertAlign w:val="superscript"/>
        </w:rPr>
        <w:t>1</w:t>
      </w:r>
      <w:r w:rsidRPr="00951C51">
        <w:rPr>
          <w:rFonts w:ascii="Times New Roman" w:eastAsia="Times New Roman" w:hAnsi="Times New Roman" w:cs="Times New Roman"/>
          <w:i/>
          <w:iCs/>
          <w:color w:val="000000"/>
          <w:sz w:val="24"/>
          <w:szCs w:val="24"/>
        </w:rPr>
        <w:t> </w:t>
      </w:r>
      <w:r w:rsidR="00E5076D">
        <w:rPr>
          <w:rFonts w:ascii="Times New Roman" w:eastAsia="Times New Roman" w:hAnsi="Times New Roman" w:cs="Times New Roman"/>
          <w:i/>
          <w:iCs/>
          <w:color w:val="000000"/>
          <w:sz w:val="24"/>
          <w:szCs w:val="24"/>
        </w:rPr>
        <w:t>in accordance with the Law</w:t>
      </w:r>
      <w:r w:rsidR="00E5076D">
        <w:t xml:space="preserve"> </w:t>
      </w:r>
      <w:hyperlink r:id="rId91" w:anchor="n990" w:tgtFrame="_blank" w:history="1">
        <w:r w:rsidRPr="00E5076D">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E5076D">
          <w:rPr>
            <w:rFonts w:ascii="Times New Roman" w:eastAsia="Times New Roman" w:hAnsi="Times New Roman" w:cs="Times New Roman"/>
            <w:i/>
            <w:iCs/>
            <w:color w:val="000099"/>
            <w:sz w:val="24"/>
            <w:szCs w:val="24"/>
            <w:u w:val="single"/>
          </w:rPr>
          <w:t xml:space="preserve"> </w:t>
        </w:r>
        <w:r w:rsidR="00E5076D">
          <w:rPr>
            <w:rFonts w:ascii="Times New Roman" w:eastAsia="Times New Roman" w:hAnsi="Times New Roman" w:cs="Times New Roman"/>
            <w:i/>
            <w:iCs/>
            <w:color w:val="000099"/>
            <w:sz w:val="24"/>
            <w:szCs w:val="24"/>
            <w:u w:val="single"/>
          </w:rPr>
          <w:t>of</w:t>
        </w:r>
        <w:r w:rsidRPr="00E5076D">
          <w:rPr>
            <w:rFonts w:ascii="Times New Roman" w:eastAsia="Times New Roman" w:hAnsi="Times New Roman" w:cs="Times New Roman"/>
            <w:i/>
            <w:iCs/>
            <w:color w:val="000099"/>
            <w:sz w:val="24"/>
            <w:szCs w:val="24"/>
            <w:u w:val="single"/>
          </w:rPr>
          <w:t xml:space="preserve"> 16.11.2017</w:t>
        </w:r>
      </w:hyperlink>
      <w:r w:rsidRPr="00E5076D">
        <w:rPr>
          <w:rFonts w:ascii="Times New Roman" w:eastAsia="Times New Roman" w:hAnsi="Times New Roman" w:cs="Times New Roman"/>
          <w:i/>
          <w:iCs/>
          <w:color w:val="000000"/>
          <w:sz w:val="24"/>
          <w:szCs w:val="24"/>
        </w:rPr>
        <w:t>}</w:t>
      </w:r>
    </w:p>
    <w:p w:rsidR="00951C51" w:rsidRPr="00482D1C" w:rsidRDefault="00E5076D"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4" w:name="n2248"/>
      <w:bookmarkEnd w:id="224"/>
      <w:proofErr w:type="gramStart"/>
      <w:r>
        <w:rPr>
          <w:rFonts w:ascii="Times New Roman" w:eastAsia="Times New Roman" w:hAnsi="Times New Roman" w:cs="Times New Roman"/>
          <w:b/>
          <w:bCs/>
          <w:color w:val="000000"/>
          <w:sz w:val="24"/>
          <w:szCs w:val="24"/>
        </w:rPr>
        <w:t>Article</w:t>
      </w:r>
      <w:r w:rsidR="00951C51" w:rsidRPr="00482D1C">
        <w:rPr>
          <w:rFonts w:ascii="Times New Roman" w:eastAsia="Times New Roman" w:hAnsi="Times New Roman" w:cs="Times New Roman"/>
          <w:b/>
          <w:bCs/>
          <w:color w:val="000000"/>
          <w:sz w:val="24"/>
          <w:szCs w:val="24"/>
        </w:rPr>
        <w:t xml:space="preserve"> 56</w:t>
      </w:r>
      <w:r w:rsidR="00951C51" w:rsidRPr="00482D1C">
        <w:rPr>
          <w:rFonts w:ascii="Times New Roman" w:eastAsia="Times New Roman" w:hAnsi="Times New Roman" w:cs="Times New Roman"/>
          <w:b/>
          <w:bCs/>
          <w:color w:val="000000"/>
          <w:sz w:val="2"/>
          <w:szCs w:val="2"/>
          <w:vertAlign w:val="superscript"/>
        </w:rPr>
        <w:t>-</w:t>
      </w:r>
      <w:r w:rsidR="00951C51" w:rsidRPr="00482D1C">
        <w:rPr>
          <w:rFonts w:ascii="Times New Roman" w:eastAsia="Times New Roman" w:hAnsi="Times New Roman" w:cs="Times New Roman"/>
          <w:b/>
          <w:bCs/>
          <w:color w:val="000000"/>
          <w:sz w:val="16"/>
          <w:szCs w:val="16"/>
          <w:vertAlign w:val="superscript"/>
        </w:rPr>
        <w:t>2</w:t>
      </w:r>
      <w:r w:rsidR="00951C51" w:rsidRPr="00482D1C">
        <w:rPr>
          <w:rFonts w:ascii="Times New Roman" w:eastAsia="Times New Roman" w:hAnsi="Times New Roman" w:cs="Times New Roman"/>
          <w:b/>
          <w:bCs/>
          <w:color w:val="000000"/>
          <w:sz w:val="24"/>
          <w:szCs w:val="24"/>
        </w:rPr>
        <w:t>.</w:t>
      </w:r>
      <w:proofErr w:type="gramEnd"/>
      <w:r w:rsidR="00951C51" w:rsidRPr="00951C51">
        <w:rPr>
          <w:rFonts w:ascii="Times New Roman" w:eastAsia="Times New Roman" w:hAnsi="Times New Roman" w:cs="Times New Roman"/>
          <w:b/>
          <w:bCs/>
          <w:color w:val="000000"/>
          <w:sz w:val="24"/>
          <w:szCs w:val="24"/>
        </w:rPr>
        <w:t> </w:t>
      </w:r>
      <w:r w:rsidR="00482D1C">
        <w:rPr>
          <w:rFonts w:ascii="Times New Roman" w:eastAsia="Times New Roman" w:hAnsi="Times New Roman" w:cs="Times New Roman"/>
          <w:color w:val="000000"/>
          <w:sz w:val="24"/>
          <w:szCs w:val="24"/>
        </w:rPr>
        <w:t>Remuneration committee of a supervisory board</w:t>
      </w:r>
    </w:p>
    <w:p w:rsidR="00951C51" w:rsidRPr="00482D1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5" w:name="n2249"/>
      <w:bookmarkEnd w:id="225"/>
      <w:r w:rsidRPr="00482D1C">
        <w:rPr>
          <w:rFonts w:ascii="Times New Roman" w:eastAsia="Times New Roman" w:hAnsi="Times New Roman" w:cs="Times New Roman"/>
          <w:color w:val="000000"/>
          <w:sz w:val="24"/>
          <w:szCs w:val="24"/>
        </w:rPr>
        <w:t xml:space="preserve">1. </w:t>
      </w:r>
      <w:r w:rsidR="00482D1C">
        <w:rPr>
          <w:rFonts w:ascii="Times New Roman" w:eastAsia="Times New Roman" w:hAnsi="Times New Roman" w:cs="Times New Roman"/>
          <w:color w:val="000000"/>
          <w:sz w:val="24"/>
          <w:szCs w:val="24"/>
        </w:rPr>
        <w:t>Competence of the remuneration committee includes:</w:t>
      </w:r>
    </w:p>
    <w:p w:rsidR="00951C51" w:rsidRPr="00482D1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6" w:name="n2250"/>
      <w:bookmarkEnd w:id="226"/>
      <w:r w:rsidRPr="00482D1C">
        <w:rPr>
          <w:rFonts w:ascii="Times New Roman" w:eastAsia="Times New Roman" w:hAnsi="Times New Roman" w:cs="Times New Roman"/>
          <w:color w:val="000000"/>
          <w:sz w:val="24"/>
          <w:szCs w:val="24"/>
        </w:rPr>
        <w:t xml:space="preserve">1) </w:t>
      </w:r>
      <w:proofErr w:type="gramStart"/>
      <w:r w:rsidR="00482D1C" w:rsidRPr="00482D1C">
        <w:rPr>
          <w:rFonts w:ascii="Times New Roman" w:eastAsia="Times New Roman" w:hAnsi="Times New Roman" w:cs="Times New Roman"/>
          <w:color w:val="000000"/>
          <w:sz w:val="24"/>
          <w:szCs w:val="24"/>
        </w:rPr>
        <w:t>developmen</w:t>
      </w:r>
      <w:r w:rsidR="00482D1C">
        <w:rPr>
          <w:rFonts w:ascii="Times New Roman" w:eastAsia="Times New Roman" w:hAnsi="Times New Roman" w:cs="Times New Roman"/>
          <w:color w:val="000000"/>
          <w:sz w:val="24"/>
          <w:szCs w:val="24"/>
        </w:rPr>
        <w:t>t</w:t>
      </w:r>
      <w:proofErr w:type="gramEnd"/>
      <w:r w:rsidR="00482D1C">
        <w:rPr>
          <w:rFonts w:ascii="Times New Roman" w:eastAsia="Times New Roman" w:hAnsi="Times New Roman" w:cs="Times New Roman"/>
          <w:color w:val="000000"/>
          <w:sz w:val="24"/>
          <w:szCs w:val="24"/>
        </w:rPr>
        <w:t xml:space="preserve"> and periodic revision of the c</w:t>
      </w:r>
      <w:r w:rsidR="00482D1C" w:rsidRPr="00482D1C">
        <w:rPr>
          <w:rFonts w:ascii="Times New Roman" w:eastAsia="Times New Roman" w:hAnsi="Times New Roman" w:cs="Times New Roman"/>
          <w:color w:val="000000"/>
          <w:sz w:val="24"/>
          <w:szCs w:val="24"/>
        </w:rPr>
        <w:t>ompany's internal remuneration policy;</w:t>
      </w:r>
    </w:p>
    <w:p w:rsidR="00951C51" w:rsidRPr="00482D1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7" w:name="n2251"/>
      <w:bookmarkEnd w:id="227"/>
      <w:r w:rsidRPr="00482D1C">
        <w:rPr>
          <w:rFonts w:ascii="Times New Roman" w:eastAsia="Times New Roman" w:hAnsi="Times New Roman" w:cs="Times New Roman"/>
          <w:color w:val="000000"/>
          <w:sz w:val="24"/>
          <w:szCs w:val="24"/>
        </w:rPr>
        <w:t xml:space="preserve">2) </w:t>
      </w:r>
      <w:proofErr w:type="gramStart"/>
      <w:r w:rsidR="00482D1C" w:rsidRPr="00482D1C">
        <w:rPr>
          <w:rFonts w:ascii="Times New Roman" w:eastAsia="Times New Roman" w:hAnsi="Times New Roman" w:cs="Times New Roman"/>
          <w:color w:val="000000"/>
          <w:sz w:val="24"/>
          <w:szCs w:val="24"/>
        </w:rPr>
        <w:t>submission</w:t>
      </w:r>
      <w:proofErr w:type="gramEnd"/>
      <w:r w:rsidR="00482D1C" w:rsidRPr="00482D1C">
        <w:rPr>
          <w:rFonts w:ascii="Times New Roman" w:eastAsia="Times New Roman" w:hAnsi="Times New Roman" w:cs="Times New Roman"/>
          <w:color w:val="000000"/>
          <w:sz w:val="24"/>
          <w:szCs w:val="24"/>
        </w:rPr>
        <w:t xml:space="preserve">, if </w:t>
      </w:r>
      <w:r w:rsidR="00065542">
        <w:rPr>
          <w:rFonts w:ascii="Times New Roman" w:eastAsia="Times New Roman" w:hAnsi="Times New Roman" w:cs="Times New Roman"/>
          <w:color w:val="000000"/>
          <w:sz w:val="24"/>
          <w:szCs w:val="24"/>
        </w:rPr>
        <w:t xml:space="preserve">this is </w:t>
      </w:r>
      <w:r w:rsidR="00482D1C" w:rsidRPr="00482D1C">
        <w:rPr>
          <w:rFonts w:ascii="Times New Roman" w:eastAsia="Times New Roman" w:hAnsi="Times New Roman" w:cs="Times New Roman"/>
          <w:color w:val="000000"/>
          <w:sz w:val="24"/>
          <w:szCs w:val="24"/>
        </w:rPr>
        <w:t xml:space="preserve">provided by internal documents of the company, of proposals to the shareholders regarding the remuneration of the members of the </w:t>
      </w:r>
      <w:r w:rsidR="00065542">
        <w:rPr>
          <w:rFonts w:ascii="Times New Roman" w:eastAsia="Times New Roman" w:hAnsi="Times New Roman" w:cs="Times New Roman"/>
          <w:color w:val="000000"/>
          <w:sz w:val="24"/>
          <w:szCs w:val="24"/>
        </w:rPr>
        <w:t>s</w:t>
      </w:r>
      <w:r w:rsidR="00482D1C" w:rsidRPr="00482D1C">
        <w:rPr>
          <w:rFonts w:ascii="Times New Roman" w:eastAsia="Times New Roman" w:hAnsi="Times New Roman" w:cs="Times New Roman"/>
          <w:color w:val="000000"/>
          <w:sz w:val="24"/>
          <w:szCs w:val="24"/>
        </w:rPr>
        <w:t xml:space="preserve">upervisory </w:t>
      </w:r>
      <w:r w:rsidR="00065542">
        <w:rPr>
          <w:rFonts w:ascii="Times New Roman" w:eastAsia="Times New Roman" w:hAnsi="Times New Roman" w:cs="Times New Roman"/>
          <w:color w:val="000000"/>
          <w:sz w:val="24"/>
          <w:szCs w:val="24"/>
        </w:rPr>
        <w:t>b</w:t>
      </w:r>
      <w:r w:rsidR="00482D1C" w:rsidRPr="00482D1C">
        <w:rPr>
          <w:rFonts w:ascii="Times New Roman" w:eastAsia="Times New Roman" w:hAnsi="Times New Roman" w:cs="Times New Roman"/>
          <w:color w:val="000000"/>
          <w:sz w:val="24"/>
          <w:szCs w:val="24"/>
        </w:rPr>
        <w:t>oard;</w:t>
      </w:r>
    </w:p>
    <w:p w:rsidR="0006554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8" w:name="n2252"/>
      <w:bookmarkEnd w:id="228"/>
      <w:r w:rsidRPr="00065542">
        <w:rPr>
          <w:rFonts w:ascii="Times New Roman" w:eastAsia="Times New Roman" w:hAnsi="Times New Roman" w:cs="Times New Roman"/>
          <w:color w:val="000000"/>
          <w:sz w:val="24"/>
          <w:szCs w:val="24"/>
        </w:rPr>
        <w:t xml:space="preserve">3) </w:t>
      </w:r>
      <w:bookmarkStart w:id="229" w:name="n2253"/>
      <w:bookmarkEnd w:id="229"/>
      <w:proofErr w:type="gramStart"/>
      <w:r w:rsidR="00065542" w:rsidRPr="00065542">
        <w:rPr>
          <w:rFonts w:ascii="Times New Roman" w:eastAsia="Times New Roman" w:hAnsi="Times New Roman" w:cs="Times New Roman"/>
          <w:color w:val="000000"/>
          <w:sz w:val="24"/>
          <w:szCs w:val="24"/>
        </w:rPr>
        <w:t>submitting</w:t>
      </w:r>
      <w:proofErr w:type="gramEnd"/>
      <w:r w:rsidR="00065542" w:rsidRPr="00065542">
        <w:rPr>
          <w:rFonts w:ascii="Times New Roman" w:eastAsia="Times New Roman" w:hAnsi="Times New Roman" w:cs="Times New Roman"/>
          <w:color w:val="000000"/>
          <w:sz w:val="24"/>
          <w:szCs w:val="24"/>
        </w:rPr>
        <w:t xml:space="preserve"> proposals to the </w:t>
      </w:r>
      <w:r w:rsidR="00065542">
        <w:rPr>
          <w:rFonts w:ascii="Times New Roman" w:eastAsia="Times New Roman" w:hAnsi="Times New Roman" w:cs="Times New Roman"/>
          <w:color w:val="000000"/>
          <w:sz w:val="24"/>
          <w:szCs w:val="24"/>
        </w:rPr>
        <w:t>s</w:t>
      </w:r>
      <w:r w:rsidR="00065542" w:rsidRPr="00065542">
        <w:rPr>
          <w:rFonts w:ascii="Times New Roman" w:eastAsia="Times New Roman" w:hAnsi="Times New Roman" w:cs="Times New Roman"/>
          <w:color w:val="000000"/>
          <w:sz w:val="24"/>
          <w:szCs w:val="24"/>
        </w:rPr>
        <w:t xml:space="preserve">upervisory </w:t>
      </w:r>
      <w:r w:rsidR="00065542">
        <w:rPr>
          <w:rFonts w:ascii="Times New Roman" w:eastAsia="Times New Roman" w:hAnsi="Times New Roman" w:cs="Times New Roman"/>
          <w:color w:val="000000"/>
          <w:sz w:val="24"/>
          <w:szCs w:val="24"/>
        </w:rPr>
        <w:t>b</w:t>
      </w:r>
      <w:r w:rsidR="00065542" w:rsidRPr="00065542">
        <w:rPr>
          <w:rFonts w:ascii="Times New Roman" w:eastAsia="Times New Roman" w:hAnsi="Times New Roman" w:cs="Times New Roman"/>
          <w:color w:val="000000"/>
          <w:sz w:val="24"/>
          <w:szCs w:val="24"/>
        </w:rPr>
        <w:t>oard regarding the remuneration of members of the executive body;</w:t>
      </w:r>
    </w:p>
    <w:p w:rsidR="0006554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065542">
        <w:rPr>
          <w:rFonts w:ascii="Times New Roman" w:eastAsia="Times New Roman" w:hAnsi="Times New Roman" w:cs="Times New Roman"/>
          <w:color w:val="000000"/>
          <w:sz w:val="24"/>
          <w:szCs w:val="24"/>
        </w:rPr>
        <w:t xml:space="preserve">4) </w:t>
      </w:r>
      <w:proofErr w:type="gramStart"/>
      <w:r w:rsidR="00065542" w:rsidRPr="00065542">
        <w:rPr>
          <w:rFonts w:ascii="Times New Roman" w:eastAsia="Times New Roman" w:hAnsi="Times New Roman" w:cs="Times New Roman"/>
          <w:color w:val="000000"/>
          <w:sz w:val="24"/>
          <w:szCs w:val="24"/>
        </w:rPr>
        <w:t>submitting</w:t>
      </w:r>
      <w:proofErr w:type="gramEnd"/>
      <w:r w:rsidR="00065542" w:rsidRPr="00065542">
        <w:rPr>
          <w:rFonts w:ascii="Times New Roman" w:eastAsia="Times New Roman" w:hAnsi="Times New Roman" w:cs="Times New Roman"/>
          <w:color w:val="000000"/>
          <w:sz w:val="24"/>
          <w:szCs w:val="24"/>
        </w:rPr>
        <w:t xml:space="preserve"> proposals to the </w:t>
      </w:r>
      <w:r w:rsidR="00065542">
        <w:rPr>
          <w:rFonts w:ascii="Times New Roman" w:eastAsia="Times New Roman" w:hAnsi="Times New Roman" w:cs="Times New Roman"/>
          <w:color w:val="000000"/>
          <w:sz w:val="24"/>
          <w:szCs w:val="24"/>
        </w:rPr>
        <w:t>s</w:t>
      </w:r>
      <w:r w:rsidR="00065542" w:rsidRPr="00065542">
        <w:rPr>
          <w:rFonts w:ascii="Times New Roman" w:eastAsia="Times New Roman" w:hAnsi="Times New Roman" w:cs="Times New Roman"/>
          <w:color w:val="000000"/>
          <w:sz w:val="24"/>
          <w:szCs w:val="24"/>
        </w:rPr>
        <w:t xml:space="preserve">upervisory </w:t>
      </w:r>
      <w:r w:rsidR="00065542">
        <w:rPr>
          <w:rFonts w:ascii="Times New Roman" w:eastAsia="Times New Roman" w:hAnsi="Times New Roman" w:cs="Times New Roman"/>
          <w:color w:val="000000"/>
          <w:sz w:val="24"/>
          <w:szCs w:val="24"/>
        </w:rPr>
        <w:t>b</w:t>
      </w:r>
      <w:r w:rsidR="00065542" w:rsidRPr="00065542">
        <w:rPr>
          <w:rFonts w:ascii="Times New Roman" w:eastAsia="Times New Roman" w:hAnsi="Times New Roman" w:cs="Times New Roman"/>
          <w:color w:val="000000"/>
          <w:sz w:val="24"/>
          <w:szCs w:val="24"/>
        </w:rPr>
        <w:t>oard regarding the remuneration of members of the executive body. Such proposals should address any form of compensation, including, in particular, fixed remuneration, performance rewards, retirement arrangements and compensation for dismissal. Proposals for performance schemes should be accompanied by recommendations on the relevant objectives and evaluation criteria;</w:t>
      </w:r>
    </w:p>
    <w:p w:rsidR="002B105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0" w:name="n2254"/>
      <w:bookmarkEnd w:id="230"/>
      <w:r w:rsidRPr="002B1055">
        <w:rPr>
          <w:rFonts w:ascii="Times New Roman" w:eastAsia="Times New Roman" w:hAnsi="Times New Roman" w:cs="Times New Roman"/>
          <w:color w:val="000000"/>
          <w:sz w:val="24"/>
          <w:szCs w:val="24"/>
        </w:rPr>
        <w:t xml:space="preserve">5) </w:t>
      </w:r>
      <w:r w:rsidR="002B1055" w:rsidRPr="002B1055">
        <w:rPr>
          <w:rFonts w:ascii="Times New Roman" w:eastAsia="Times New Roman" w:hAnsi="Times New Roman" w:cs="Times New Roman"/>
          <w:color w:val="000000"/>
          <w:sz w:val="24"/>
          <w:szCs w:val="24"/>
        </w:rPr>
        <w:t xml:space="preserve">submitting proposals to the </w:t>
      </w:r>
      <w:r w:rsidR="002B1055">
        <w:rPr>
          <w:rFonts w:ascii="Times New Roman" w:eastAsia="Times New Roman" w:hAnsi="Times New Roman" w:cs="Times New Roman"/>
          <w:color w:val="000000"/>
          <w:sz w:val="24"/>
          <w:szCs w:val="24"/>
        </w:rPr>
        <w:t>supervisory b</w:t>
      </w:r>
      <w:r w:rsidR="002B1055" w:rsidRPr="002B1055">
        <w:rPr>
          <w:rFonts w:ascii="Times New Roman" w:eastAsia="Times New Roman" w:hAnsi="Times New Roman" w:cs="Times New Roman"/>
          <w:color w:val="000000"/>
          <w:sz w:val="24"/>
          <w:szCs w:val="24"/>
        </w:rPr>
        <w:t>oard for individual remuneration granted to a member of the executive body, ensuring that they are compatible with the remuneration policy adopted by the company and that they are consistent with the performance evaluation of those members;</w:t>
      </w:r>
    </w:p>
    <w:p w:rsidR="002B105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1" w:name="n2255"/>
      <w:bookmarkEnd w:id="231"/>
      <w:r w:rsidRPr="002B1055">
        <w:rPr>
          <w:rFonts w:ascii="Times New Roman" w:eastAsia="Times New Roman" w:hAnsi="Times New Roman" w:cs="Times New Roman"/>
          <w:color w:val="000000"/>
          <w:sz w:val="24"/>
          <w:szCs w:val="24"/>
        </w:rPr>
        <w:t xml:space="preserve">6) </w:t>
      </w:r>
      <w:proofErr w:type="gramStart"/>
      <w:r w:rsidR="002B1055" w:rsidRPr="002B1055">
        <w:rPr>
          <w:rFonts w:ascii="Times New Roman" w:eastAsia="Times New Roman" w:hAnsi="Times New Roman" w:cs="Times New Roman"/>
          <w:color w:val="000000"/>
          <w:sz w:val="24"/>
          <w:szCs w:val="24"/>
        </w:rPr>
        <w:t>submitting</w:t>
      </w:r>
      <w:proofErr w:type="gramEnd"/>
      <w:r w:rsidR="002B1055" w:rsidRPr="002B1055">
        <w:rPr>
          <w:rFonts w:ascii="Times New Roman" w:eastAsia="Times New Roman" w:hAnsi="Times New Roman" w:cs="Times New Roman"/>
          <w:color w:val="000000"/>
          <w:sz w:val="24"/>
          <w:szCs w:val="24"/>
        </w:rPr>
        <w:t xml:space="preserve"> proposals to the </w:t>
      </w:r>
      <w:r w:rsidR="002B1055">
        <w:rPr>
          <w:rFonts w:ascii="Times New Roman" w:eastAsia="Times New Roman" w:hAnsi="Times New Roman" w:cs="Times New Roman"/>
          <w:color w:val="000000"/>
          <w:sz w:val="24"/>
          <w:szCs w:val="24"/>
        </w:rPr>
        <w:t>s</w:t>
      </w:r>
      <w:r w:rsidR="002B1055" w:rsidRPr="002B1055">
        <w:rPr>
          <w:rFonts w:ascii="Times New Roman" w:eastAsia="Times New Roman" w:hAnsi="Times New Roman" w:cs="Times New Roman"/>
          <w:color w:val="000000"/>
          <w:sz w:val="24"/>
          <w:szCs w:val="24"/>
        </w:rPr>
        <w:t xml:space="preserve">upervisory </w:t>
      </w:r>
      <w:r w:rsidR="002B1055">
        <w:rPr>
          <w:rFonts w:ascii="Times New Roman" w:eastAsia="Times New Roman" w:hAnsi="Times New Roman" w:cs="Times New Roman"/>
          <w:color w:val="000000"/>
          <w:sz w:val="24"/>
          <w:szCs w:val="24"/>
        </w:rPr>
        <w:t>b</w:t>
      </w:r>
      <w:r w:rsidR="002B1055" w:rsidRPr="002B1055">
        <w:rPr>
          <w:rFonts w:ascii="Times New Roman" w:eastAsia="Times New Roman" w:hAnsi="Times New Roman" w:cs="Times New Roman"/>
          <w:color w:val="000000"/>
          <w:sz w:val="24"/>
          <w:szCs w:val="24"/>
        </w:rPr>
        <w:t>oard regarding the forms and essential terms of contracts and contracts for members of the executive body;</w:t>
      </w:r>
    </w:p>
    <w:p w:rsidR="002B105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2" w:name="n2256"/>
      <w:bookmarkEnd w:id="232"/>
      <w:r w:rsidRPr="002B1055">
        <w:rPr>
          <w:rFonts w:ascii="Times New Roman" w:eastAsia="Times New Roman" w:hAnsi="Times New Roman" w:cs="Times New Roman"/>
          <w:color w:val="000000"/>
          <w:sz w:val="24"/>
          <w:szCs w:val="24"/>
        </w:rPr>
        <w:t xml:space="preserve">7) </w:t>
      </w:r>
      <w:proofErr w:type="gramStart"/>
      <w:r w:rsidR="002B1055" w:rsidRPr="002B1055">
        <w:rPr>
          <w:rFonts w:ascii="Times New Roman" w:eastAsia="Times New Roman" w:hAnsi="Times New Roman" w:cs="Times New Roman"/>
          <w:color w:val="000000"/>
          <w:sz w:val="24"/>
          <w:szCs w:val="24"/>
        </w:rPr>
        <w:t>submitting</w:t>
      </w:r>
      <w:proofErr w:type="gramEnd"/>
      <w:r w:rsidR="002B1055" w:rsidRPr="002B1055">
        <w:rPr>
          <w:rFonts w:ascii="Times New Roman" w:eastAsia="Times New Roman" w:hAnsi="Times New Roman" w:cs="Times New Roman"/>
          <w:color w:val="000000"/>
          <w:sz w:val="24"/>
          <w:szCs w:val="24"/>
        </w:rPr>
        <w:t xml:space="preserve"> proposals to the </w:t>
      </w:r>
      <w:r w:rsidR="00707A3C">
        <w:rPr>
          <w:rFonts w:ascii="Times New Roman" w:eastAsia="Times New Roman" w:hAnsi="Times New Roman" w:cs="Times New Roman"/>
          <w:color w:val="000000"/>
          <w:sz w:val="24"/>
          <w:szCs w:val="24"/>
        </w:rPr>
        <w:t>s</w:t>
      </w:r>
      <w:r w:rsidR="002B1055" w:rsidRPr="002B1055">
        <w:rPr>
          <w:rFonts w:ascii="Times New Roman" w:eastAsia="Times New Roman" w:hAnsi="Times New Roman" w:cs="Times New Roman"/>
          <w:color w:val="000000"/>
          <w:sz w:val="24"/>
          <w:szCs w:val="24"/>
        </w:rPr>
        <w:t xml:space="preserve">upervisory </w:t>
      </w:r>
      <w:r w:rsidR="00707A3C">
        <w:rPr>
          <w:rFonts w:ascii="Times New Roman" w:eastAsia="Times New Roman" w:hAnsi="Times New Roman" w:cs="Times New Roman"/>
          <w:color w:val="000000"/>
          <w:sz w:val="24"/>
          <w:szCs w:val="24"/>
        </w:rPr>
        <w:t>b</w:t>
      </w:r>
      <w:r w:rsidR="002B1055" w:rsidRPr="002B1055">
        <w:rPr>
          <w:rFonts w:ascii="Times New Roman" w:eastAsia="Times New Roman" w:hAnsi="Times New Roman" w:cs="Times New Roman"/>
          <w:color w:val="000000"/>
          <w:sz w:val="24"/>
          <w:szCs w:val="24"/>
        </w:rPr>
        <w:t>oard on key performance indicators and organizing procedures fo</w:t>
      </w:r>
      <w:r w:rsidR="00707A3C">
        <w:rPr>
          <w:rFonts w:ascii="Times New Roman" w:eastAsia="Times New Roman" w:hAnsi="Times New Roman" w:cs="Times New Roman"/>
          <w:color w:val="000000"/>
          <w:sz w:val="24"/>
          <w:szCs w:val="24"/>
        </w:rPr>
        <w:t>r periodic evaluation of their execution</w:t>
      </w:r>
      <w:r w:rsidR="002B1055" w:rsidRPr="002B1055">
        <w:rPr>
          <w:rFonts w:ascii="Times New Roman" w:eastAsia="Times New Roman" w:hAnsi="Times New Roman" w:cs="Times New Roman"/>
          <w:color w:val="000000"/>
          <w:sz w:val="24"/>
          <w:szCs w:val="24"/>
        </w:rPr>
        <w:t xml:space="preserve"> by members of the </w:t>
      </w:r>
      <w:r w:rsidR="00707A3C">
        <w:rPr>
          <w:rFonts w:ascii="Times New Roman" w:eastAsia="Times New Roman" w:hAnsi="Times New Roman" w:cs="Times New Roman"/>
          <w:color w:val="000000"/>
          <w:sz w:val="24"/>
          <w:szCs w:val="24"/>
        </w:rPr>
        <w:t>c</w:t>
      </w:r>
      <w:r w:rsidR="002B1055" w:rsidRPr="002B1055">
        <w:rPr>
          <w:rFonts w:ascii="Times New Roman" w:eastAsia="Times New Roman" w:hAnsi="Times New Roman" w:cs="Times New Roman"/>
          <w:color w:val="000000"/>
          <w:sz w:val="24"/>
          <w:szCs w:val="24"/>
        </w:rPr>
        <w:t>ompany's executive body;</w:t>
      </w:r>
    </w:p>
    <w:p w:rsidR="00707A3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3" w:name="n2257"/>
      <w:bookmarkEnd w:id="233"/>
      <w:r w:rsidRPr="00707A3C">
        <w:rPr>
          <w:rFonts w:ascii="Times New Roman" w:eastAsia="Times New Roman" w:hAnsi="Times New Roman" w:cs="Times New Roman"/>
          <w:color w:val="000000"/>
          <w:sz w:val="24"/>
          <w:szCs w:val="24"/>
        </w:rPr>
        <w:t xml:space="preserve">8) </w:t>
      </w:r>
      <w:proofErr w:type="gramStart"/>
      <w:r w:rsidR="00707A3C" w:rsidRPr="00707A3C">
        <w:rPr>
          <w:rFonts w:ascii="Times New Roman" w:eastAsia="Times New Roman" w:hAnsi="Times New Roman" w:cs="Times New Roman"/>
          <w:color w:val="000000"/>
          <w:sz w:val="24"/>
          <w:szCs w:val="24"/>
        </w:rPr>
        <w:t>providing</w:t>
      </w:r>
      <w:proofErr w:type="gramEnd"/>
      <w:r w:rsidR="00707A3C" w:rsidRPr="00707A3C">
        <w:rPr>
          <w:rFonts w:ascii="Times New Roman" w:eastAsia="Times New Roman" w:hAnsi="Times New Roman" w:cs="Times New Roman"/>
          <w:color w:val="000000"/>
          <w:sz w:val="24"/>
          <w:szCs w:val="24"/>
        </w:rPr>
        <w:t xml:space="preserve"> general guidance to the executive body on the level and structure of remuneration for those exercising managerial functions;</w:t>
      </w:r>
    </w:p>
    <w:p w:rsidR="00707A3C"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4" w:name="n2258"/>
      <w:bookmarkEnd w:id="234"/>
      <w:r w:rsidRPr="00707A3C">
        <w:rPr>
          <w:rFonts w:ascii="Times New Roman" w:eastAsia="Times New Roman" w:hAnsi="Times New Roman" w:cs="Times New Roman"/>
          <w:color w:val="000000"/>
          <w:sz w:val="24"/>
          <w:szCs w:val="24"/>
        </w:rPr>
        <w:t xml:space="preserve">9) </w:t>
      </w:r>
      <w:bookmarkStart w:id="235" w:name="n2259"/>
      <w:bookmarkEnd w:id="235"/>
      <w:proofErr w:type="gramStart"/>
      <w:r w:rsidR="00707A3C" w:rsidRPr="00707A3C">
        <w:rPr>
          <w:rFonts w:ascii="Times New Roman" w:eastAsia="Times New Roman" w:hAnsi="Times New Roman" w:cs="Times New Roman"/>
          <w:color w:val="000000"/>
          <w:sz w:val="24"/>
          <w:szCs w:val="24"/>
        </w:rPr>
        <w:t>control</w:t>
      </w:r>
      <w:proofErr w:type="gramEnd"/>
      <w:r w:rsidR="00707A3C" w:rsidRPr="00707A3C">
        <w:rPr>
          <w:rFonts w:ascii="Times New Roman" w:eastAsia="Times New Roman" w:hAnsi="Times New Roman" w:cs="Times New Roman"/>
          <w:color w:val="000000"/>
          <w:sz w:val="24"/>
          <w:szCs w:val="24"/>
        </w:rPr>
        <w:t xml:space="preserve"> of the level and structure of remuneration for persons exercising managerial functions, based on reliable information provided by the executive body.</w:t>
      </w:r>
    </w:p>
    <w:p w:rsidR="006F3A1B"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07A3C">
        <w:rPr>
          <w:rFonts w:ascii="Times New Roman" w:eastAsia="Times New Roman" w:hAnsi="Times New Roman" w:cs="Times New Roman"/>
          <w:color w:val="000000"/>
          <w:sz w:val="24"/>
          <w:szCs w:val="24"/>
        </w:rPr>
        <w:lastRenderedPageBreak/>
        <w:t xml:space="preserve">2. </w:t>
      </w:r>
      <w:r w:rsidR="006F3A1B" w:rsidRPr="006F3A1B">
        <w:rPr>
          <w:rFonts w:ascii="Times New Roman" w:eastAsia="Times New Roman" w:hAnsi="Times New Roman" w:cs="Times New Roman"/>
          <w:color w:val="000000"/>
          <w:sz w:val="24"/>
          <w:szCs w:val="24"/>
        </w:rPr>
        <w:t>If a joint-stock company applies incentive mechanisms for persons exercising managerial functions and other employees of the company associated with participation in the share capital of such persons, the following shall also fall within the competence of the committee:</w:t>
      </w:r>
    </w:p>
    <w:p w:rsidR="00951C51" w:rsidRPr="0071367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6" w:name="n2260"/>
      <w:bookmarkEnd w:id="236"/>
      <w:r w:rsidRPr="00713674">
        <w:rPr>
          <w:rFonts w:ascii="Times New Roman" w:eastAsia="Times New Roman" w:hAnsi="Times New Roman" w:cs="Times New Roman"/>
          <w:color w:val="000000"/>
          <w:sz w:val="24"/>
          <w:szCs w:val="24"/>
        </w:rPr>
        <w:t xml:space="preserve">1) </w:t>
      </w:r>
      <w:proofErr w:type="gramStart"/>
      <w:r w:rsidR="00713674" w:rsidRPr="00713674">
        <w:rPr>
          <w:rFonts w:ascii="Times New Roman" w:eastAsia="Times New Roman" w:hAnsi="Times New Roman" w:cs="Times New Roman"/>
          <w:color w:val="000000"/>
          <w:sz w:val="24"/>
          <w:szCs w:val="24"/>
        </w:rPr>
        <w:t>to</w:t>
      </w:r>
      <w:proofErr w:type="gramEnd"/>
      <w:r w:rsidR="00713674" w:rsidRPr="00713674">
        <w:rPr>
          <w:rFonts w:ascii="Times New Roman" w:eastAsia="Times New Roman" w:hAnsi="Times New Roman" w:cs="Times New Roman"/>
          <w:color w:val="000000"/>
          <w:sz w:val="24"/>
          <w:szCs w:val="24"/>
        </w:rPr>
        <w:t xml:space="preserve"> propose to the </w:t>
      </w:r>
      <w:r w:rsidR="00713674">
        <w:rPr>
          <w:rFonts w:ascii="Times New Roman" w:eastAsia="Times New Roman" w:hAnsi="Times New Roman" w:cs="Times New Roman"/>
          <w:color w:val="000000"/>
          <w:sz w:val="24"/>
          <w:szCs w:val="24"/>
        </w:rPr>
        <w:t>supervisory board</w:t>
      </w:r>
      <w:r w:rsidR="00713674" w:rsidRPr="00713674">
        <w:rPr>
          <w:rFonts w:ascii="Times New Roman" w:eastAsia="Times New Roman" w:hAnsi="Times New Roman" w:cs="Times New Roman"/>
          <w:color w:val="000000"/>
          <w:sz w:val="24"/>
          <w:szCs w:val="24"/>
        </w:rPr>
        <w:t xml:space="preserve"> the general policy for the use of such schemes;</w:t>
      </w:r>
    </w:p>
    <w:p w:rsidR="0071367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7" w:name="n2261"/>
      <w:bookmarkEnd w:id="237"/>
      <w:r w:rsidRPr="00713674">
        <w:rPr>
          <w:rFonts w:ascii="Times New Roman" w:eastAsia="Times New Roman" w:hAnsi="Times New Roman" w:cs="Times New Roman"/>
          <w:color w:val="000000"/>
          <w:sz w:val="24"/>
          <w:szCs w:val="24"/>
        </w:rPr>
        <w:t xml:space="preserve">2) </w:t>
      </w:r>
      <w:proofErr w:type="gramStart"/>
      <w:r w:rsidR="00713674" w:rsidRPr="00713674">
        <w:rPr>
          <w:rFonts w:ascii="Times New Roman" w:eastAsia="Times New Roman" w:hAnsi="Times New Roman" w:cs="Times New Roman"/>
          <w:color w:val="000000"/>
          <w:sz w:val="24"/>
          <w:szCs w:val="24"/>
        </w:rPr>
        <w:t>defining</w:t>
      </w:r>
      <w:proofErr w:type="gramEnd"/>
      <w:r w:rsidR="00713674" w:rsidRPr="00713674">
        <w:rPr>
          <w:rFonts w:ascii="Times New Roman" w:eastAsia="Times New Roman" w:hAnsi="Times New Roman" w:cs="Times New Roman"/>
          <w:color w:val="000000"/>
          <w:sz w:val="24"/>
          <w:szCs w:val="24"/>
        </w:rPr>
        <w:t xml:space="preserve"> the amount of information </w:t>
      </w:r>
      <w:r w:rsidR="00713674">
        <w:rPr>
          <w:rFonts w:ascii="Times New Roman" w:eastAsia="Times New Roman" w:hAnsi="Times New Roman" w:cs="Times New Roman"/>
          <w:color w:val="000000"/>
          <w:sz w:val="24"/>
          <w:szCs w:val="24"/>
        </w:rPr>
        <w:t xml:space="preserve">related to this issue to be </w:t>
      </w:r>
      <w:r w:rsidR="00713674" w:rsidRPr="00713674">
        <w:rPr>
          <w:rFonts w:ascii="Times New Roman" w:eastAsia="Times New Roman" w:hAnsi="Times New Roman" w:cs="Times New Roman"/>
          <w:color w:val="000000"/>
          <w:sz w:val="24"/>
          <w:szCs w:val="24"/>
        </w:rPr>
        <w:t>provided in the annual report;</w:t>
      </w:r>
    </w:p>
    <w:p w:rsidR="00951C51" w:rsidRPr="0071367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8" w:name="n2262"/>
      <w:bookmarkEnd w:id="238"/>
      <w:r w:rsidRPr="00713674">
        <w:rPr>
          <w:rFonts w:ascii="Times New Roman" w:eastAsia="Times New Roman" w:hAnsi="Times New Roman" w:cs="Times New Roman"/>
          <w:color w:val="000000"/>
          <w:sz w:val="24"/>
          <w:szCs w:val="24"/>
        </w:rPr>
        <w:t xml:space="preserve">3) </w:t>
      </w:r>
      <w:proofErr w:type="gramStart"/>
      <w:r w:rsidR="00713674" w:rsidRPr="00713674">
        <w:rPr>
          <w:rFonts w:ascii="Times New Roman" w:eastAsia="Times New Roman" w:hAnsi="Times New Roman" w:cs="Times New Roman"/>
          <w:color w:val="000000"/>
          <w:sz w:val="24"/>
          <w:szCs w:val="24"/>
        </w:rPr>
        <w:t>providing</w:t>
      </w:r>
      <w:proofErr w:type="gramEnd"/>
      <w:r w:rsidR="00713674" w:rsidRPr="00713674">
        <w:rPr>
          <w:rFonts w:ascii="Times New Roman" w:eastAsia="Times New Roman" w:hAnsi="Times New Roman" w:cs="Times New Roman"/>
          <w:color w:val="000000"/>
          <w:sz w:val="24"/>
          <w:szCs w:val="24"/>
        </w:rPr>
        <w:t xml:space="preserve"> </w:t>
      </w:r>
      <w:r w:rsidR="00713674">
        <w:rPr>
          <w:rFonts w:ascii="Times New Roman" w:eastAsia="Times New Roman" w:hAnsi="Times New Roman" w:cs="Times New Roman"/>
          <w:color w:val="000000"/>
          <w:sz w:val="24"/>
          <w:szCs w:val="24"/>
        </w:rPr>
        <w:t>proposals</w:t>
      </w:r>
      <w:r w:rsidR="00713674" w:rsidRPr="00713674">
        <w:rPr>
          <w:rFonts w:ascii="Times New Roman" w:eastAsia="Times New Roman" w:hAnsi="Times New Roman" w:cs="Times New Roman"/>
          <w:color w:val="000000"/>
          <w:sz w:val="24"/>
          <w:szCs w:val="24"/>
        </w:rPr>
        <w:t xml:space="preserve"> to the </w:t>
      </w:r>
      <w:r w:rsidR="00713674">
        <w:rPr>
          <w:rFonts w:ascii="Times New Roman" w:eastAsia="Times New Roman" w:hAnsi="Times New Roman" w:cs="Times New Roman"/>
          <w:color w:val="000000"/>
          <w:sz w:val="24"/>
          <w:szCs w:val="24"/>
        </w:rPr>
        <w:t>supervisory board</w:t>
      </w:r>
      <w:r w:rsidR="00713674" w:rsidRPr="00713674">
        <w:rPr>
          <w:rFonts w:ascii="Times New Roman" w:eastAsia="Times New Roman" w:hAnsi="Times New Roman" w:cs="Times New Roman"/>
          <w:color w:val="000000"/>
          <w:sz w:val="24"/>
          <w:szCs w:val="24"/>
        </w:rPr>
        <w:t xml:space="preserve"> on the mechanisms for such incentives, with the </w:t>
      </w:r>
      <w:r w:rsidR="00713674">
        <w:rPr>
          <w:rFonts w:ascii="Times New Roman" w:eastAsia="Times New Roman" w:hAnsi="Times New Roman" w:cs="Times New Roman"/>
          <w:color w:val="000000"/>
          <w:sz w:val="24"/>
          <w:szCs w:val="24"/>
        </w:rPr>
        <w:t>reasoning</w:t>
      </w:r>
      <w:r w:rsidR="00713674" w:rsidRPr="00713674">
        <w:rPr>
          <w:rFonts w:ascii="Times New Roman" w:eastAsia="Times New Roman" w:hAnsi="Times New Roman" w:cs="Times New Roman"/>
          <w:color w:val="000000"/>
          <w:sz w:val="24"/>
          <w:szCs w:val="24"/>
        </w:rPr>
        <w:t xml:space="preserve"> </w:t>
      </w:r>
      <w:r w:rsidR="00713674">
        <w:rPr>
          <w:rFonts w:ascii="Times New Roman" w:eastAsia="Times New Roman" w:hAnsi="Times New Roman" w:cs="Times New Roman"/>
          <w:color w:val="000000"/>
          <w:sz w:val="24"/>
          <w:szCs w:val="24"/>
        </w:rPr>
        <w:t>of</w:t>
      </w:r>
      <w:r w:rsidR="00713674" w:rsidRPr="00713674">
        <w:rPr>
          <w:rFonts w:ascii="Times New Roman" w:eastAsia="Times New Roman" w:hAnsi="Times New Roman" w:cs="Times New Roman"/>
          <w:color w:val="000000"/>
          <w:sz w:val="24"/>
          <w:szCs w:val="24"/>
        </w:rPr>
        <w:t xml:space="preserve"> such proposals.</w:t>
      </w:r>
    </w:p>
    <w:p w:rsidR="00951C51" w:rsidRPr="00713674"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9" w:name="n2277"/>
      <w:bookmarkEnd w:id="239"/>
      <w:r w:rsidRPr="00713674">
        <w:rPr>
          <w:rFonts w:ascii="Times New Roman" w:eastAsia="Times New Roman" w:hAnsi="Times New Roman" w:cs="Times New Roman"/>
          <w:i/>
          <w:iCs/>
          <w:color w:val="000000"/>
          <w:sz w:val="24"/>
          <w:szCs w:val="24"/>
        </w:rPr>
        <w:t>{</w:t>
      </w:r>
      <w:r w:rsidR="00713674">
        <w:rPr>
          <w:rFonts w:ascii="Times New Roman" w:eastAsia="Times New Roman" w:hAnsi="Times New Roman" w:cs="Times New Roman"/>
          <w:i/>
          <w:iCs/>
          <w:color w:val="000000"/>
          <w:sz w:val="24"/>
          <w:szCs w:val="24"/>
        </w:rPr>
        <w:t xml:space="preserve">The Law was supplemented by the Article </w:t>
      </w:r>
      <w:r w:rsidRPr="00713674">
        <w:rPr>
          <w:rFonts w:ascii="Times New Roman" w:eastAsia="Times New Roman" w:hAnsi="Times New Roman" w:cs="Times New Roman"/>
          <w:i/>
          <w:iCs/>
          <w:color w:val="000000"/>
          <w:sz w:val="24"/>
          <w:szCs w:val="24"/>
        </w:rPr>
        <w:t>56</w:t>
      </w:r>
      <w:r w:rsidRPr="00713674">
        <w:rPr>
          <w:rFonts w:ascii="Times New Roman" w:eastAsia="Times New Roman" w:hAnsi="Times New Roman" w:cs="Times New Roman"/>
          <w:b/>
          <w:bCs/>
          <w:color w:val="000000"/>
          <w:sz w:val="2"/>
          <w:szCs w:val="2"/>
          <w:vertAlign w:val="superscript"/>
        </w:rPr>
        <w:t>-</w:t>
      </w:r>
      <w:r w:rsidRPr="00713674">
        <w:rPr>
          <w:rFonts w:ascii="Times New Roman" w:eastAsia="Times New Roman" w:hAnsi="Times New Roman" w:cs="Times New Roman"/>
          <w:b/>
          <w:bCs/>
          <w:color w:val="000000"/>
          <w:sz w:val="16"/>
          <w:szCs w:val="16"/>
          <w:vertAlign w:val="superscript"/>
        </w:rPr>
        <w:t>2</w:t>
      </w:r>
      <w:r w:rsidRPr="00951C51">
        <w:rPr>
          <w:rFonts w:ascii="Times New Roman" w:eastAsia="Times New Roman" w:hAnsi="Times New Roman" w:cs="Times New Roman"/>
          <w:i/>
          <w:iCs/>
          <w:color w:val="000000"/>
          <w:sz w:val="24"/>
          <w:szCs w:val="24"/>
        </w:rPr>
        <w:t> </w:t>
      </w:r>
      <w:r w:rsidR="00713674">
        <w:rPr>
          <w:rFonts w:ascii="Times New Roman" w:eastAsia="Times New Roman" w:hAnsi="Times New Roman" w:cs="Times New Roman"/>
          <w:i/>
          <w:iCs/>
          <w:color w:val="000000"/>
          <w:sz w:val="24"/>
          <w:szCs w:val="24"/>
        </w:rPr>
        <w:t>according to the Law</w:t>
      </w:r>
      <w:r w:rsidRPr="00951C51">
        <w:rPr>
          <w:rFonts w:ascii="Times New Roman" w:eastAsia="Times New Roman" w:hAnsi="Times New Roman" w:cs="Times New Roman"/>
          <w:i/>
          <w:iCs/>
          <w:color w:val="000000"/>
          <w:sz w:val="24"/>
          <w:szCs w:val="24"/>
        </w:rPr>
        <w:t> </w:t>
      </w:r>
      <w:hyperlink r:id="rId92" w:anchor="n990" w:tgtFrame="_blank" w:history="1">
        <w:r w:rsidRPr="00713674">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713674">
          <w:rPr>
            <w:rFonts w:ascii="Times New Roman" w:eastAsia="Times New Roman" w:hAnsi="Times New Roman" w:cs="Times New Roman"/>
            <w:i/>
            <w:iCs/>
            <w:color w:val="000099"/>
            <w:sz w:val="24"/>
            <w:szCs w:val="24"/>
            <w:u w:val="single"/>
          </w:rPr>
          <w:t xml:space="preserve"> </w:t>
        </w:r>
        <w:r w:rsidR="00713674">
          <w:rPr>
            <w:rFonts w:ascii="Times New Roman" w:eastAsia="Times New Roman" w:hAnsi="Times New Roman" w:cs="Times New Roman"/>
            <w:i/>
            <w:iCs/>
            <w:color w:val="000099"/>
            <w:sz w:val="24"/>
            <w:szCs w:val="24"/>
            <w:u w:val="single"/>
          </w:rPr>
          <w:t>of</w:t>
        </w:r>
        <w:r w:rsidRPr="00713674">
          <w:rPr>
            <w:rFonts w:ascii="Times New Roman" w:eastAsia="Times New Roman" w:hAnsi="Times New Roman" w:cs="Times New Roman"/>
            <w:i/>
            <w:iCs/>
            <w:color w:val="000099"/>
            <w:sz w:val="24"/>
            <w:szCs w:val="24"/>
            <w:u w:val="single"/>
          </w:rPr>
          <w:t xml:space="preserve"> 16.11.2017</w:t>
        </w:r>
      </w:hyperlink>
      <w:r w:rsidRPr="00713674">
        <w:rPr>
          <w:rFonts w:ascii="Times New Roman" w:eastAsia="Times New Roman" w:hAnsi="Times New Roman" w:cs="Times New Roman"/>
          <w:i/>
          <w:iCs/>
          <w:color w:val="000000"/>
          <w:sz w:val="24"/>
          <w:szCs w:val="24"/>
        </w:rPr>
        <w:t>}</w:t>
      </w:r>
    </w:p>
    <w:p w:rsidR="00951C51" w:rsidRPr="00713674" w:rsidRDefault="00713674"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0" w:name="n2263"/>
      <w:bookmarkEnd w:id="240"/>
      <w:proofErr w:type="gramStart"/>
      <w:r>
        <w:rPr>
          <w:rFonts w:ascii="Times New Roman" w:eastAsia="Times New Roman" w:hAnsi="Times New Roman" w:cs="Times New Roman"/>
          <w:b/>
          <w:bCs/>
          <w:color w:val="000000"/>
          <w:sz w:val="24"/>
          <w:szCs w:val="24"/>
        </w:rPr>
        <w:t>Article</w:t>
      </w:r>
      <w:r w:rsidR="00951C51" w:rsidRPr="00713674">
        <w:rPr>
          <w:rFonts w:ascii="Times New Roman" w:eastAsia="Times New Roman" w:hAnsi="Times New Roman" w:cs="Times New Roman"/>
          <w:b/>
          <w:bCs/>
          <w:color w:val="000000"/>
          <w:sz w:val="24"/>
          <w:szCs w:val="24"/>
        </w:rPr>
        <w:t xml:space="preserve"> 56</w:t>
      </w:r>
      <w:r w:rsidR="00951C51" w:rsidRPr="00713674">
        <w:rPr>
          <w:rFonts w:ascii="Times New Roman" w:eastAsia="Times New Roman" w:hAnsi="Times New Roman" w:cs="Times New Roman"/>
          <w:b/>
          <w:bCs/>
          <w:color w:val="000000"/>
          <w:sz w:val="2"/>
          <w:szCs w:val="2"/>
          <w:vertAlign w:val="superscript"/>
        </w:rPr>
        <w:t>-</w:t>
      </w:r>
      <w:r w:rsidR="00951C51" w:rsidRPr="00713674">
        <w:rPr>
          <w:rFonts w:ascii="Times New Roman" w:eastAsia="Times New Roman" w:hAnsi="Times New Roman" w:cs="Times New Roman"/>
          <w:b/>
          <w:bCs/>
          <w:color w:val="000000"/>
          <w:sz w:val="16"/>
          <w:szCs w:val="16"/>
          <w:vertAlign w:val="superscript"/>
        </w:rPr>
        <w:t>3</w:t>
      </w:r>
      <w:r w:rsidR="00951C51" w:rsidRPr="00713674">
        <w:rPr>
          <w:rFonts w:ascii="Times New Roman" w:eastAsia="Times New Roman" w:hAnsi="Times New Roman" w:cs="Times New Roman"/>
          <w:b/>
          <w:bCs/>
          <w:color w:val="000000"/>
          <w:sz w:val="24"/>
          <w:szCs w:val="24"/>
        </w:rPr>
        <w:t>.</w:t>
      </w:r>
      <w:proofErr w:type="gramEnd"/>
      <w:r w:rsidR="00951C51" w:rsidRPr="00951C51">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Audit committee of a supervisory board</w:t>
      </w:r>
    </w:p>
    <w:p w:rsidR="006F2B28" w:rsidRPr="00482D1C" w:rsidRDefault="00951C51" w:rsidP="006F2B28">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1" w:name="n2264"/>
      <w:bookmarkEnd w:id="241"/>
      <w:r w:rsidRPr="006F2B28">
        <w:rPr>
          <w:rFonts w:ascii="Times New Roman" w:eastAsia="Times New Roman" w:hAnsi="Times New Roman" w:cs="Times New Roman"/>
          <w:color w:val="000000"/>
          <w:sz w:val="24"/>
          <w:szCs w:val="24"/>
        </w:rPr>
        <w:t xml:space="preserve">1. </w:t>
      </w:r>
      <w:r w:rsidR="006F2B28">
        <w:rPr>
          <w:rFonts w:ascii="Times New Roman" w:eastAsia="Times New Roman" w:hAnsi="Times New Roman" w:cs="Times New Roman"/>
          <w:color w:val="000000"/>
          <w:sz w:val="24"/>
          <w:szCs w:val="24"/>
        </w:rPr>
        <w:t>Competence of the audit committee as regards the internal audit includes:</w:t>
      </w:r>
    </w:p>
    <w:p w:rsidR="003E5AA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2" w:name="n2265"/>
      <w:bookmarkEnd w:id="242"/>
      <w:r w:rsidRPr="00501A93">
        <w:rPr>
          <w:rFonts w:ascii="Times New Roman" w:eastAsia="Times New Roman" w:hAnsi="Times New Roman" w:cs="Times New Roman"/>
          <w:color w:val="000000"/>
          <w:sz w:val="24"/>
          <w:szCs w:val="24"/>
        </w:rPr>
        <w:t xml:space="preserve">1) </w:t>
      </w:r>
      <w:proofErr w:type="gramStart"/>
      <w:r w:rsidR="003E5AA7" w:rsidRPr="003E5AA7">
        <w:rPr>
          <w:rFonts w:ascii="Times New Roman" w:eastAsia="Times New Roman" w:hAnsi="Times New Roman" w:cs="Times New Roman"/>
          <w:color w:val="000000"/>
          <w:sz w:val="24"/>
          <w:szCs w:val="24"/>
        </w:rPr>
        <w:t>monitoring</w:t>
      </w:r>
      <w:proofErr w:type="gramEnd"/>
      <w:r w:rsidR="003E5AA7" w:rsidRPr="003E5AA7">
        <w:rPr>
          <w:rFonts w:ascii="Times New Roman" w:eastAsia="Times New Roman" w:hAnsi="Times New Roman" w:cs="Times New Roman"/>
          <w:color w:val="000000"/>
          <w:sz w:val="24"/>
          <w:szCs w:val="24"/>
        </w:rPr>
        <w:t xml:space="preserve"> the integrity of the financial information provided by the company, including reviewing the compliance and consistency of the accounting methods used by the company and the entities under the control of the company;</w:t>
      </w:r>
    </w:p>
    <w:p w:rsidR="00951C51" w:rsidRPr="003E5AA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3" w:name="n2266"/>
      <w:bookmarkEnd w:id="243"/>
      <w:r w:rsidRPr="003E5AA7">
        <w:rPr>
          <w:rFonts w:ascii="Times New Roman" w:eastAsia="Times New Roman" w:hAnsi="Times New Roman" w:cs="Times New Roman"/>
          <w:color w:val="000000"/>
          <w:sz w:val="24"/>
          <w:szCs w:val="24"/>
        </w:rPr>
        <w:t xml:space="preserve">2) </w:t>
      </w:r>
      <w:proofErr w:type="gramStart"/>
      <w:r w:rsidR="003E5AA7" w:rsidRPr="003E5AA7">
        <w:rPr>
          <w:rFonts w:ascii="Times New Roman" w:eastAsia="Times New Roman" w:hAnsi="Times New Roman" w:cs="Times New Roman"/>
          <w:color w:val="000000"/>
          <w:sz w:val="24"/>
          <w:szCs w:val="24"/>
        </w:rPr>
        <w:t>reviewing</w:t>
      </w:r>
      <w:proofErr w:type="gramEnd"/>
      <w:r w:rsidR="003E5AA7" w:rsidRPr="003E5AA7">
        <w:rPr>
          <w:rFonts w:ascii="Times New Roman" w:eastAsia="Times New Roman" w:hAnsi="Times New Roman" w:cs="Times New Roman"/>
          <w:color w:val="000000"/>
          <w:sz w:val="24"/>
          <w:szCs w:val="24"/>
        </w:rPr>
        <w:t xml:space="preserve"> at least once a year the effectiveness of internal audit and risk management systems;</w:t>
      </w:r>
    </w:p>
    <w:p w:rsidR="00951C51" w:rsidRPr="003E5AA7"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4" w:name="n2267"/>
      <w:bookmarkEnd w:id="244"/>
      <w:r w:rsidRPr="003E5AA7">
        <w:rPr>
          <w:rFonts w:ascii="Times New Roman" w:eastAsia="Times New Roman" w:hAnsi="Times New Roman" w:cs="Times New Roman"/>
          <w:color w:val="000000"/>
          <w:sz w:val="24"/>
          <w:szCs w:val="24"/>
        </w:rPr>
        <w:t xml:space="preserve">3) </w:t>
      </w:r>
      <w:proofErr w:type="gramStart"/>
      <w:r w:rsidR="003E5AA7" w:rsidRPr="003E5AA7">
        <w:rPr>
          <w:rFonts w:ascii="Times New Roman" w:eastAsia="Times New Roman" w:hAnsi="Times New Roman" w:cs="Times New Roman"/>
          <w:color w:val="000000"/>
          <w:sz w:val="24"/>
          <w:szCs w:val="24"/>
        </w:rPr>
        <w:t>providing</w:t>
      </w:r>
      <w:proofErr w:type="gramEnd"/>
      <w:r w:rsidR="003E5AA7" w:rsidRPr="003E5AA7">
        <w:rPr>
          <w:rFonts w:ascii="Times New Roman" w:eastAsia="Times New Roman" w:hAnsi="Times New Roman" w:cs="Times New Roman"/>
          <w:color w:val="000000"/>
          <w:sz w:val="24"/>
          <w:szCs w:val="24"/>
        </w:rPr>
        <w:t xml:space="preserve"> guidance on the selection, appointment, reassignment and dismissal of the </w:t>
      </w:r>
      <w:r w:rsidR="003E5AA7">
        <w:rPr>
          <w:rFonts w:ascii="Times New Roman" w:eastAsia="Times New Roman" w:hAnsi="Times New Roman" w:cs="Times New Roman"/>
          <w:color w:val="000000"/>
          <w:sz w:val="24"/>
          <w:szCs w:val="24"/>
        </w:rPr>
        <w:t>head of i</w:t>
      </w:r>
      <w:r w:rsidR="003E5AA7" w:rsidRPr="003E5AA7">
        <w:rPr>
          <w:rFonts w:ascii="Times New Roman" w:eastAsia="Times New Roman" w:hAnsi="Times New Roman" w:cs="Times New Roman"/>
          <w:color w:val="000000"/>
          <w:sz w:val="24"/>
          <w:szCs w:val="24"/>
        </w:rPr>
        <w:t xml:space="preserve">nternal </w:t>
      </w:r>
      <w:r w:rsidR="003E5AA7">
        <w:rPr>
          <w:rFonts w:ascii="Times New Roman" w:eastAsia="Times New Roman" w:hAnsi="Times New Roman" w:cs="Times New Roman"/>
          <w:color w:val="000000"/>
          <w:sz w:val="24"/>
          <w:szCs w:val="24"/>
        </w:rPr>
        <w:t>a</w:t>
      </w:r>
      <w:r w:rsidR="003E5AA7" w:rsidRPr="003E5AA7">
        <w:rPr>
          <w:rFonts w:ascii="Times New Roman" w:eastAsia="Times New Roman" w:hAnsi="Times New Roman" w:cs="Times New Roman"/>
          <w:color w:val="000000"/>
          <w:sz w:val="24"/>
          <w:szCs w:val="24"/>
        </w:rPr>
        <w:t>udit</w:t>
      </w:r>
      <w:r w:rsidR="003E5AA7">
        <w:rPr>
          <w:rFonts w:ascii="Times New Roman" w:eastAsia="Times New Roman" w:hAnsi="Times New Roman" w:cs="Times New Roman"/>
          <w:color w:val="000000"/>
          <w:sz w:val="24"/>
          <w:szCs w:val="24"/>
        </w:rPr>
        <w:t>ing</w:t>
      </w:r>
      <w:r w:rsidR="003E5AA7" w:rsidRPr="003E5AA7">
        <w:rPr>
          <w:rFonts w:ascii="Times New Roman" w:eastAsia="Times New Roman" w:hAnsi="Times New Roman" w:cs="Times New Roman"/>
          <w:color w:val="000000"/>
          <w:sz w:val="24"/>
          <w:szCs w:val="24"/>
        </w:rPr>
        <w:t xml:space="preserve"> and </w:t>
      </w:r>
      <w:r w:rsidR="003E5AA7">
        <w:rPr>
          <w:rFonts w:ascii="Times New Roman" w:eastAsia="Times New Roman" w:hAnsi="Times New Roman" w:cs="Times New Roman"/>
          <w:color w:val="000000"/>
          <w:sz w:val="24"/>
          <w:szCs w:val="24"/>
        </w:rPr>
        <w:t>b</w:t>
      </w:r>
      <w:r w:rsidR="003E5AA7" w:rsidRPr="003E5AA7">
        <w:rPr>
          <w:rFonts w:ascii="Times New Roman" w:eastAsia="Times New Roman" w:hAnsi="Times New Roman" w:cs="Times New Roman"/>
          <w:color w:val="000000"/>
          <w:sz w:val="24"/>
          <w:szCs w:val="24"/>
        </w:rPr>
        <w:t>udget</w:t>
      </w:r>
      <w:r w:rsidR="003E5AA7">
        <w:rPr>
          <w:rFonts w:ascii="Times New Roman" w:eastAsia="Times New Roman" w:hAnsi="Times New Roman" w:cs="Times New Roman"/>
          <w:color w:val="000000"/>
          <w:sz w:val="24"/>
          <w:szCs w:val="24"/>
        </w:rPr>
        <w:t>ing unit</w:t>
      </w:r>
      <w:r w:rsidR="003E5AA7" w:rsidRPr="003E5AA7">
        <w:rPr>
          <w:rFonts w:ascii="Times New Roman" w:eastAsia="Times New Roman" w:hAnsi="Times New Roman" w:cs="Times New Roman"/>
          <w:color w:val="000000"/>
          <w:sz w:val="24"/>
          <w:szCs w:val="24"/>
        </w:rPr>
        <w:t xml:space="preserve">, or of any other department </w:t>
      </w:r>
      <w:r w:rsidR="0050317C">
        <w:rPr>
          <w:rFonts w:ascii="Times New Roman" w:eastAsia="Times New Roman" w:hAnsi="Times New Roman" w:cs="Times New Roman"/>
          <w:color w:val="000000"/>
          <w:sz w:val="24"/>
          <w:szCs w:val="24"/>
        </w:rPr>
        <w:t>responsible for the budgeting issues</w:t>
      </w:r>
      <w:r w:rsidR="003E5AA7" w:rsidRPr="003E5AA7">
        <w:rPr>
          <w:rFonts w:ascii="Times New Roman" w:eastAsia="Times New Roman" w:hAnsi="Times New Roman" w:cs="Times New Roman"/>
          <w:color w:val="000000"/>
          <w:sz w:val="24"/>
          <w:szCs w:val="24"/>
        </w:rPr>
        <w:t>;</w:t>
      </w:r>
    </w:p>
    <w:p w:rsidR="00951C51" w:rsidRPr="0050317C" w:rsidRDefault="00951C51" w:rsidP="0050317C">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5" w:name="n2268"/>
      <w:bookmarkEnd w:id="245"/>
      <w:r w:rsidRPr="0050317C">
        <w:rPr>
          <w:rFonts w:ascii="Times New Roman" w:eastAsia="Times New Roman" w:hAnsi="Times New Roman" w:cs="Times New Roman"/>
          <w:color w:val="000000"/>
          <w:sz w:val="24"/>
          <w:szCs w:val="24"/>
        </w:rPr>
        <w:t xml:space="preserve">4) </w:t>
      </w:r>
      <w:proofErr w:type="gramStart"/>
      <w:r w:rsidR="0050317C" w:rsidRPr="0050317C">
        <w:rPr>
          <w:rFonts w:ascii="Times New Roman" w:eastAsia="Times New Roman" w:hAnsi="Times New Roman" w:cs="Times New Roman"/>
          <w:color w:val="000000"/>
          <w:sz w:val="24"/>
          <w:szCs w:val="24"/>
        </w:rPr>
        <w:t>drawing</w:t>
      </w:r>
      <w:proofErr w:type="gramEnd"/>
      <w:r w:rsidR="0050317C" w:rsidRPr="0050317C">
        <w:rPr>
          <w:rFonts w:ascii="Times New Roman" w:eastAsia="Times New Roman" w:hAnsi="Times New Roman" w:cs="Times New Roman"/>
          <w:color w:val="000000"/>
          <w:sz w:val="24"/>
          <w:szCs w:val="24"/>
        </w:rPr>
        <w:t xml:space="preserve"> up the draft budget of the </w:t>
      </w:r>
      <w:r w:rsidR="0050317C">
        <w:rPr>
          <w:rFonts w:ascii="Times New Roman" w:eastAsia="Times New Roman" w:hAnsi="Times New Roman" w:cs="Times New Roman"/>
          <w:color w:val="000000"/>
          <w:sz w:val="24"/>
          <w:szCs w:val="24"/>
        </w:rPr>
        <w:t>s</w:t>
      </w:r>
      <w:r w:rsidR="0050317C" w:rsidRPr="0050317C">
        <w:rPr>
          <w:rFonts w:ascii="Times New Roman" w:eastAsia="Times New Roman" w:hAnsi="Times New Roman" w:cs="Times New Roman"/>
          <w:color w:val="000000"/>
          <w:sz w:val="24"/>
          <w:szCs w:val="24"/>
        </w:rPr>
        <w:t xml:space="preserve">upervisory </w:t>
      </w:r>
      <w:r w:rsidR="0050317C">
        <w:rPr>
          <w:rFonts w:ascii="Times New Roman" w:eastAsia="Times New Roman" w:hAnsi="Times New Roman" w:cs="Times New Roman"/>
          <w:color w:val="000000"/>
          <w:sz w:val="24"/>
          <w:szCs w:val="24"/>
        </w:rPr>
        <w:t>b</w:t>
      </w:r>
      <w:r w:rsidR="0050317C" w:rsidRPr="0050317C">
        <w:rPr>
          <w:rFonts w:ascii="Times New Roman" w:eastAsia="Times New Roman" w:hAnsi="Times New Roman" w:cs="Times New Roman"/>
          <w:color w:val="000000"/>
          <w:sz w:val="24"/>
          <w:szCs w:val="24"/>
        </w:rPr>
        <w:t>oard of the company and submitting it for approval</w:t>
      </w:r>
      <w:r w:rsidR="0050317C">
        <w:rPr>
          <w:rFonts w:ascii="Times New Roman" w:eastAsia="Times New Roman" w:hAnsi="Times New Roman" w:cs="Times New Roman"/>
          <w:color w:val="000000"/>
          <w:sz w:val="24"/>
          <w:szCs w:val="24"/>
        </w:rPr>
        <w:t>.</w:t>
      </w:r>
    </w:p>
    <w:p w:rsidR="00F71505" w:rsidRPr="00482D1C" w:rsidRDefault="00951C51" w:rsidP="00F7150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6" w:name="n2269"/>
      <w:bookmarkEnd w:id="246"/>
      <w:r w:rsidRPr="00F71505">
        <w:rPr>
          <w:rFonts w:ascii="Times New Roman" w:eastAsia="Times New Roman" w:hAnsi="Times New Roman" w:cs="Times New Roman"/>
          <w:color w:val="000000"/>
          <w:sz w:val="24"/>
          <w:szCs w:val="24"/>
        </w:rPr>
        <w:t xml:space="preserve">2. </w:t>
      </w:r>
      <w:r w:rsidR="00F71505">
        <w:rPr>
          <w:rFonts w:ascii="Times New Roman" w:eastAsia="Times New Roman" w:hAnsi="Times New Roman" w:cs="Times New Roman"/>
          <w:color w:val="000000"/>
          <w:sz w:val="24"/>
          <w:szCs w:val="24"/>
        </w:rPr>
        <w:t>Competence of the audit committee as regards the external auditor (audit firm) engaged buy the company, includes:</w:t>
      </w:r>
    </w:p>
    <w:p w:rsidR="00951C51" w:rsidRPr="00F7150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7" w:name="n2270"/>
      <w:bookmarkEnd w:id="247"/>
      <w:r w:rsidRPr="00F71505">
        <w:rPr>
          <w:rFonts w:ascii="Times New Roman" w:eastAsia="Times New Roman" w:hAnsi="Times New Roman" w:cs="Times New Roman"/>
          <w:color w:val="000000"/>
          <w:sz w:val="24"/>
          <w:szCs w:val="24"/>
        </w:rPr>
        <w:t xml:space="preserve">1) </w:t>
      </w:r>
      <w:proofErr w:type="gramStart"/>
      <w:r w:rsidR="00F71505">
        <w:rPr>
          <w:rFonts w:ascii="Times New Roman" w:eastAsia="Times New Roman" w:hAnsi="Times New Roman" w:cs="Times New Roman"/>
          <w:color w:val="000000"/>
          <w:sz w:val="24"/>
          <w:szCs w:val="24"/>
        </w:rPr>
        <w:t>providing</w:t>
      </w:r>
      <w:proofErr w:type="gramEnd"/>
      <w:r w:rsidR="00F71505">
        <w:rPr>
          <w:rFonts w:ascii="Times New Roman" w:eastAsia="Times New Roman" w:hAnsi="Times New Roman" w:cs="Times New Roman"/>
          <w:color w:val="000000"/>
          <w:sz w:val="24"/>
          <w:szCs w:val="24"/>
        </w:rPr>
        <w:t xml:space="preserve"> advice to the s</w:t>
      </w:r>
      <w:r w:rsidR="00F71505" w:rsidRPr="00F71505">
        <w:rPr>
          <w:rFonts w:ascii="Times New Roman" w:eastAsia="Times New Roman" w:hAnsi="Times New Roman" w:cs="Times New Roman"/>
          <w:color w:val="000000"/>
          <w:sz w:val="24"/>
          <w:szCs w:val="24"/>
        </w:rPr>
        <w:t xml:space="preserve">upervisory </w:t>
      </w:r>
      <w:r w:rsidR="00F71505">
        <w:rPr>
          <w:rFonts w:ascii="Times New Roman" w:eastAsia="Times New Roman" w:hAnsi="Times New Roman" w:cs="Times New Roman"/>
          <w:color w:val="000000"/>
          <w:sz w:val="24"/>
          <w:szCs w:val="24"/>
        </w:rPr>
        <w:t>b</w:t>
      </w:r>
      <w:r w:rsidR="00F71505" w:rsidRPr="00F71505">
        <w:rPr>
          <w:rFonts w:ascii="Times New Roman" w:eastAsia="Times New Roman" w:hAnsi="Times New Roman" w:cs="Times New Roman"/>
          <w:color w:val="000000"/>
          <w:sz w:val="24"/>
          <w:szCs w:val="24"/>
        </w:rPr>
        <w:t xml:space="preserve">oard on the selection, appointment, reassignment and dismissal of an external auditor (audit firm) and the terms of the agreement with </w:t>
      </w:r>
      <w:r w:rsidR="00F71505">
        <w:rPr>
          <w:rFonts w:ascii="Times New Roman" w:eastAsia="Times New Roman" w:hAnsi="Times New Roman" w:cs="Times New Roman"/>
          <w:color w:val="000000"/>
          <w:sz w:val="24"/>
          <w:szCs w:val="24"/>
        </w:rPr>
        <w:t>him/it</w:t>
      </w:r>
      <w:r w:rsidRPr="00F71505">
        <w:rPr>
          <w:rFonts w:ascii="Times New Roman" w:eastAsia="Times New Roman" w:hAnsi="Times New Roman" w:cs="Times New Roman"/>
          <w:color w:val="000000"/>
          <w:sz w:val="24"/>
          <w:szCs w:val="24"/>
        </w:rPr>
        <w:t>;</w:t>
      </w:r>
    </w:p>
    <w:p w:rsidR="00F7150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8" w:name="n2271"/>
      <w:bookmarkEnd w:id="248"/>
      <w:r w:rsidRPr="00F71505">
        <w:rPr>
          <w:rFonts w:ascii="Times New Roman" w:eastAsia="Times New Roman" w:hAnsi="Times New Roman" w:cs="Times New Roman"/>
          <w:color w:val="000000"/>
          <w:sz w:val="24"/>
          <w:szCs w:val="24"/>
        </w:rPr>
        <w:t xml:space="preserve">2) </w:t>
      </w:r>
      <w:proofErr w:type="gramStart"/>
      <w:r w:rsidR="00F71505" w:rsidRPr="00F71505">
        <w:rPr>
          <w:rFonts w:ascii="Times New Roman" w:eastAsia="Times New Roman" w:hAnsi="Times New Roman" w:cs="Times New Roman"/>
          <w:color w:val="000000"/>
          <w:sz w:val="24"/>
          <w:szCs w:val="24"/>
        </w:rPr>
        <w:t>control</w:t>
      </w:r>
      <w:proofErr w:type="gramEnd"/>
      <w:r w:rsidR="00F71505" w:rsidRPr="00F71505">
        <w:rPr>
          <w:rFonts w:ascii="Times New Roman" w:eastAsia="Times New Roman" w:hAnsi="Times New Roman" w:cs="Times New Roman"/>
          <w:color w:val="000000"/>
          <w:sz w:val="24"/>
          <w:szCs w:val="24"/>
        </w:rPr>
        <w:t xml:space="preserve"> of the independence and objectivity of the external auditor (audit firm) in accordance with International </w:t>
      </w:r>
      <w:r w:rsidR="00E1242A">
        <w:rPr>
          <w:rFonts w:ascii="Times New Roman" w:eastAsia="Times New Roman" w:hAnsi="Times New Roman" w:cs="Times New Roman"/>
          <w:color w:val="000000"/>
          <w:sz w:val="24"/>
          <w:szCs w:val="24"/>
        </w:rPr>
        <w:t>s</w:t>
      </w:r>
      <w:r w:rsidR="00F71505" w:rsidRPr="00F71505">
        <w:rPr>
          <w:rFonts w:ascii="Times New Roman" w:eastAsia="Times New Roman" w:hAnsi="Times New Roman" w:cs="Times New Roman"/>
          <w:color w:val="000000"/>
          <w:sz w:val="24"/>
          <w:szCs w:val="24"/>
        </w:rPr>
        <w:t xml:space="preserve">tandards on </w:t>
      </w:r>
      <w:r w:rsidR="00E1242A">
        <w:rPr>
          <w:rFonts w:ascii="Times New Roman" w:eastAsia="Times New Roman" w:hAnsi="Times New Roman" w:cs="Times New Roman"/>
          <w:color w:val="000000"/>
          <w:sz w:val="24"/>
          <w:szCs w:val="24"/>
        </w:rPr>
        <w:t>q</w:t>
      </w:r>
      <w:r w:rsidR="00F71505" w:rsidRPr="00F71505">
        <w:rPr>
          <w:rFonts w:ascii="Times New Roman" w:eastAsia="Times New Roman" w:hAnsi="Times New Roman" w:cs="Times New Roman"/>
          <w:color w:val="000000"/>
          <w:sz w:val="24"/>
          <w:szCs w:val="24"/>
        </w:rPr>
        <w:t xml:space="preserve">uality </w:t>
      </w:r>
      <w:r w:rsidR="00E1242A">
        <w:rPr>
          <w:rFonts w:ascii="Times New Roman" w:eastAsia="Times New Roman" w:hAnsi="Times New Roman" w:cs="Times New Roman"/>
          <w:color w:val="000000"/>
          <w:sz w:val="24"/>
          <w:szCs w:val="24"/>
        </w:rPr>
        <w:t>c</w:t>
      </w:r>
      <w:r w:rsidR="00F71505" w:rsidRPr="00F71505">
        <w:rPr>
          <w:rFonts w:ascii="Times New Roman" w:eastAsia="Times New Roman" w:hAnsi="Times New Roman" w:cs="Times New Roman"/>
          <w:color w:val="000000"/>
          <w:sz w:val="24"/>
          <w:szCs w:val="24"/>
        </w:rPr>
        <w:t xml:space="preserve">ontrol, </w:t>
      </w:r>
      <w:r w:rsidR="00E1242A">
        <w:rPr>
          <w:rFonts w:ascii="Times New Roman" w:eastAsia="Times New Roman" w:hAnsi="Times New Roman" w:cs="Times New Roman"/>
          <w:color w:val="000000"/>
          <w:sz w:val="24"/>
          <w:szCs w:val="24"/>
        </w:rPr>
        <w:t>a</w:t>
      </w:r>
      <w:r w:rsidR="00F71505" w:rsidRPr="00F71505">
        <w:rPr>
          <w:rFonts w:ascii="Times New Roman" w:eastAsia="Times New Roman" w:hAnsi="Times New Roman" w:cs="Times New Roman"/>
          <w:color w:val="000000"/>
          <w:sz w:val="24"/>
          <w:szCs w:val="24"/>
        </w:rPr>
        <w:t xml:space="preserve">udit, </w:t>
      </w:r>
      <w:r w:rsidR="00E1242A">
        <w:rPr>
          <w:rFonts w:ascii="Times New Roman" w:eastAsia="Times New Roman" w:hAnsi="Times New Roman" w:cs="Times New Roman"/>
          <w:color w:val="000000"/>
          <w:sz w:val="24"/>
          <w:szCs w:val="24"/>
        </w:rPr>
        <w:t>r</w:t>
      </w:r>
      <w:r w:rsidR="00F71505" w:rsidRPr="00F71505">
        <w:rPr>
          <w:rFonts w:ascii="Times New Roman" w:eastAsia="Times New Roman" w:hAnsi="Times New Roman" w:cs="Times New Roman"/>
          <w:color w:val="000000"/>
          <w:sz w:val="24"/>
          <w:szCs w:val="24"/>
        </w:rPr>
        <w:t xml:space="preserve">eview, </w:t>
      </w:r>
      <w:r w:rsidR="00E1242A">
        <w:rPr>
          <w:rFonts w:ascii="Times New Roman" w:eastAsia="Times New Roman" w:hAnsi="Times New Roman" w:cs="Times New Roman"/>
          <w:color w:val="000000"/>
          <w:sz w:val="24"/>
          <w:szCs w:val="24"/>
        </w:rPr>
        <w:t>o</w:t>
      </w:r>
      <w:r w:rsidR="00F71505" w:rsidRPr="00F71505">
        <w:rPr>
          <w:rFonts w:ascii="Times New Roman" w:eastAsia="Times New Roman" w:hAnsi="Times New Roman" w:cs="Times New Roman"/>
          <w:color w:val="000000"/>
          <w:sz w:val="24"/>
          <w:szCs w:val="24"/>
        </w:rPr>
        <w:t xml:space="preserve">ther </w:t>
      </w:r>
      <w:r w:rsidR="00E1242A">
        <w:rPr>
          <w:rFonts w:ascii="Times New Roman" w:eastAsia="Times New Roman" w:hAnsi="Times New Roman" w:cs="Times New Roman"/>
          <w:color w:val="000000"/>
          <w:sz w:val="24"/>
          <w:szCs w:val="24"/>
        </w:rPr>
        <w:t>a</w:t>
      </w:r>
      <w:r w:rsidR="00F71505" w:rsidRPr="00F71505">
        <w:rPr>
          <w:rFonts w:ascii="Times New Roman" w:eastAsia="Times New Roman" w:hAnsi="Times New Roman" w:cs="Times New Roman"/>
          <w:color w:val="000000"/>
          <w:sz w:val="24"/>
          <w:szCs w:val="24"/>
        </w:rPr>
        <w:t xml:space="preserve">ssurance and </w:t>
      </w:r>
      <w:r w:rsidR="00E1242A">
        <w:rPr>
          <w:rFonts w:ascii="Times New Roman" w:eastAsia="Times New Roman" w:hAnsi="Times New Roman" w:cs="Times New Roman"/>
          <w:color w:val="000000"/>
          <w:sz w:val="24"/>
          <w:szCs w:val="24"/>
        </w:rPr>
        <w:t>r</w:t>
      </w:r>
      <w:r w:rsidR="00F71505" w:rsidRPr="00F71505">
        <w:rPr>
          <w:rFonts w:ascii="Times New Roman" w:eastAsia="Times New Roman" w:hAnsi="Times New Roman" w:cs="Times New Roman"/>
          <w:color w:val="000000"/>
          <w:sz w:val="24"/>
          <w:szCs w:val="24"/>
        </w:rPr>
        <w:t xml:space="preserve">elated </w:t>
      </w:r>
      <w:r w:rsidR="00E1242A">
        <w:rPr>
          <w:rFonts w:ascii="Times New Roman" w:eastAsia="Times New Roman" w:hAnsi="Times New Roman" w:cs="Times New Roman"/>
          <w:color w:val="000000"/>
          <w:sz w:val="24"/>
          <w:szCs w:val="24"/>
        </w:rPr>
        <w:t>s</w:t>
      </w:r>
      <w:r w:rsidR="00F71505" w:rsidRPr="00F71505">
        <w:rPr>
          <w:rFonts w:ascii="Times New Roman" w:eastAsia="Times New Roman" w:hAnsi="Times New Roman" w:cs="Times New Roman"/>
          <w:color w:val="000000"/>
          <w:sz w:val="24"/>
          <w:szCs w:val="24"/>
        </w:rPr>
        <w:t>ervices;</w:t>
      </w:r>
    </w:p>
    <w:p w:rsidR="00E1242A"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9" w:name="n2272"/>
      <w:bookmarkEnd w:id="249"/>
      <w:r w:rsidRPr="00E1242A">
        <w:rPr>
          <w:rFonts w:ascii="Times New Roman" w:eastAsia="Times New Roman" w:hAnsi="Times New Roman" w:cs="Times New Roman"/>
          <w:color w:val="000000"/>
          <w:sz w:val="24"/>
          <w:szCs w:val="24"/>
        </w:rPr>
        <w:t xml:space="preserve">3) </w:t>
      </w:r>
      <w:proofErr w:type="gramStart"/>
      <w:r w:rsidR="00E1242A" w:rsidRPr="00E1242A">
        <w:rPr>
          <w:rFonts w:ascii="Times New Roman" w:eastAsia="Times New Roman" w:hAnsi="Times New Roman" w:cs="Times New Roman"/>
          <w:color w:val="000000"/>
          <w:sz w:val="24"/>
          <w:szCs w:val="24"/>
        </w:rPr>
        <w:t>establishment</w:t>
      </w:r>
      <w:proofErr w:type="gramEnd"/>
      <w:r w:rsidR="00E1242A" w:rsidRPr="00E1242A">
        <w:rPr>
          <w:rFonts w:ascii="Times New Roman" w:eastAsia="Times New Roman" w:hAnsi="Times New Roman" w:cs="Times New Roman"/>
          <w:color w:val="000000"/>
          <w:sz w:val="24"/>
          <w:szCs w:val="24"/>
        </w:rPr>
        <w:t xml:space="preserve"> and application of a formal policy definition, non-audit services that are excluded or permitted after committee review or admissible without the committee's recommendation;</w:t>
      </w:r>
    </w:p>
    <w:p w:rsidR="00951C51" w:rsidRPr="00961AE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0" w:name="n2273"/>
      <w:bookmarkEnd w:id="250"/>
      <w:r w:rsidRPr="00961AE2">
        <w:rPr>
          <w:rFonts w:ascii="Times New Roman" w:eastAsia="Times New Roman" w:hAnsi="Times New Roman" w:cs="Times New Roman"/>
          <w:color w:val="000000"/>
          <w:sz w:val="24"/>
          <w:szCs w:val="24"/>
        </w:rPr>
        <w:t xml:space="preserve">4) </w:t>
      </w:r>
      <w:proofErr w:type="gramStart"/>
      <w:r w:rsidR="00961AE2" w:rsidRPr="00961AE2">
        <w:rPr>
          <w:rFonts w:ascii="Times New Roman" w:eastAsia="Times New Roman" w:hAnsi="Times New Roman" w:cs="Times New Roman"/>
          <w:color w:val="000000"/>
          <w:sz w:val="24"/>
          <w:szCs w:val="24"/>
        </w:rPr>
        <w:t>reviewing</w:t>
      </w:r>
      <w:proofErr w:type="gramEnd"/>
      <w:r w:rsidR="00961AE2" w:rsidRPr="00961AE2">
        <w:rPr>
          <w:rFonts w:ascii="Times New Roman" w:eastAsia="Times New Roman" w:hAnsi="Times New Roman" w:cs="Times New Roman"/>
          <w:color w:val="000000"/>
          <w:sz w:val="24"/>
          <w:szCs w:val="24"/>
        </w:rPr>
        <w:t xml:space="preserve"> the effectiveness of the external audit process and the speed of management's response to recommendations made in writing by an external auditor (audit firm);</w:t>
      </w:r>
    </w:p>
    <w:p w:rsidR="00951C51" w:rsidRPr="00961AE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1" w:name="n2274"/>
      <w:bookmarkEnd w:id="251"/>
      <w:r w:rsidRPr="00961AE2">
        <w:rPr>
          <w:rFonts w:ascii="Times New Roman" w:eastAsia="Times New Roman" w:hAnsi="Times New Roman" w:cs="Times New Roman"/>
          <w:color w:val="000000"/>
          <w:sz w:val="24"/>
          <w:szCs w:val="24"/>
        </w:rPr>
        <w:t xml:space="preserve">5) </w:t>
      </w:r>
      <w:proofErr w:type="gramStart"/>
      <w:r w:rsidR="00961AE2" w:rsidRPr="00961AE2">
        <w:rPr>
          <w:rFonts w:ascii="Times New Roman" w:eastAsia="Times New Roman" w:hAnsi="Times New Roman" w:cs="Times New Roman"/>
          <w:color w:val="000000"/>
          <w:sz w:val="24"/>
          <w:szCs w:val="24"/>
        </w:rPr>
        <w:t>researching</w:t>
      </w:r>
      <w:proofErr w:type="gramEnd"/>
      <w:r w:rsidR="00961AE2" w:rsidRPr="00961AE2">
        <w:rPr>
          <w:rFonts w:ascii="Times New Roman" w:eastAsia="Times New Roman" w:hAnsi="Times New Roman" w:cs="Times New Roman"/>
          <w:color w:val="000000"/>
          <w:sz w:val="24"/>
          <w:szCs w:val="24"/>
        </w:rPr>
        <w:t xml:space="preserve"> the issues that could be the basis for any dismissal of an external auditor (audit firm) and providing guidance on any necessary action.</w:t>
      </w:r>
    </w:p>
    <w:p w:rsidR="00951C51" w:rsidRPr="00961AE2"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2" w:name="n2275"/>
      <w:bookmarkEnd w:id="252"/>
      <w:r w:rsidRPr="00961AE2">
        <w:rPr>
          <w:rFonts w:ascii="Times New Roman" w:eastAsia="Times New Roman" w:hAnsi="Times New Roman" w:cs="Times New Roman"/>
          <w:color w:val="000000"/>
          <w:sz w:val="24"/>
          <w:szCs w:val="24"/>
        </w:rPr>
        <w:lastRenderedPageBreak/>
        <w:t xml:space="preserve">3. </w:t>
      </w:r>
      <w:r w:rsidR="00961AE2" w:rsidRPr="00961AE2">
        <w:rPr>
          <w:rFonts w:ascii="Times New Roman" w:eastAsia="Times New Roman" w:hAnsi="Times New Roman" w:cs="Times New Roman"/>
          <w:color w:val="000000"/>
          <w:sz w:val="24"/>
          <w:szCs w:val="24"/>
        </w:rPr>
        <w:t xml:space="preserve">The members of the committee have </w:t>
      </w:r>
      <w:r w:rsidR="00961AE2">
        <w:rPr>
          <w:rFonts w:ascii="Times New Roman" w:eastAsia="Times New Roman" w:hAnsi="Times New Roman" w:cs="Times New Roman"/>
          <w:color w:val="000000"/>
          <w:sz w:val="24"/>
          <w:szCs w:val="24"/>
        </w:rPr>
        <w:t>unlimited</w:t>
      </w:r>
      <w:r w:rsidR="00961AE2" w:rsidRPr="00961AE2">
        <w:rPr>
          <w:rFonts w:ascii="Times New Roman" w:eastAsia="Times New Roman" w:hAnsi="Times New Roman" w:cs="Times New Roman"/>
          <w:color w:val="000000"/>
          <w:sz w:val="24"/>
          <w:szCs w:val="24"/>
        </w:rPr>
        <w:t xml:space="preserve"> access to full information on the accounting of the company (including the primary accounting documents), its financial activities, as well as all information related to the external audit.</w:t>
      </w:r>
    </w:p>
    <w:p w:rsidR="00A548C6" w:rsidRDefault="00A548C6"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3" w:name="n2276"/>
      <w:bookmarkEnd w:id="253"/>
      <w:r w:rsidRPr="00A548C6">
        <w:rPr>
          <w:rFonts w:ascii="Times New Roman" w:eastAsia="Times New Roman" w:hAnsi="Times New Roman" w:cs="Times New Roman"/>
          <w:color w:val="000000"/>
          <w:sz w:val="24"/>
          <w:szCs w:val="24"/>
        </w:rPr>
        <w:t xml:space="preserve">In the event that a member of the </w:t>
      </w:r>
      <w:r w:rsidR="00546A15">
        <w:rPr>
          <w:rFonts w:ascii="Times New Roman" w:eastAsia="Times New Roman" w:hAnsi="Times New Roman" w:cs="Times New Roman"/>
          <w:color w:val="000000"/>
          <w:sz w:val="24"/>
          <w:szCs w:val="24"/>
        </w:rPr>
        <w:t>c</w:t>
      </w:r>
      <w:r w:rsidRPr="00A548C6">
        <w:rPr>
          <w:rFonts w:ascii="Times New Roman" w:eastAsia="Times New Roman" w:hAnsi="Times New Roman" w:cs="Times New Roman"/>
          <w:color w:val="000000"/>
          <w:sz w:val="24"/>
          <w:szCs w:val="24"/>
        </w:rPr>
        <w:t xml:space="preserve">ommittee </w:t>
      </w:r>
      <w:r w:rsidR="00546A15">
        <w:rPr>
          <w:rFonts w:ascii="Times New Roman" w:eastAsia="Times New Roman" w:hAnsi="Times New Roman" w:cs="Times New Roman"/>
          <w:color w:val="000000"/>
          <w:sz w:val="24"/>
          <w:szCs w:val="24"/>
        </w:rPr>
        <w:t>receives information to which access is restricted</w:t>
      </w:r>
      <w:r w:rsidRPr="00A548C6">
        <w:rPr>
          <w:rFonts w:ascii="Times New Roman" w:eastAsia="Times New Roman" w:hAnsi="Times New Roman" w:cs="Times New Roman"/>
          <w:color w:val="000000"/>
          <w:sz w:val="24"/>
          <w:szCs w:val="24"/>
        </w:rPr>
        <w:t>, such person is obliged to ensure that the</w:t>
      </w:r>
      <w:r w:rsidR="00546A15">
        <w:rPr>
          <w:rFonts w:ascii="Times New Roman" w:eastAsia="Times New Roman" w:hAnsi="Times New Roman" w:cs="Times New Roman"/>
          <w:color w:val="000000"/>
          <w:sz w:val="24"/>
          <w:szCs w:val="24"/>
        </w:rPr>
        <w:t xml:space="preserve"> statutory</w:t>
      </w:r>
      <w:r w:rsidRPr="00A548C6">
        <w:rPr>
          <w:rFonts w:ascii="Times New Roman" w:eastAsia="Times New Roman" w:hAnsi="Times New Roman" w:cs="Times New Roman"/>
          <w:color w:val="000000"/>
          <w:sz w:val="24"/>
          <w:szCs w:val="24"/>
        </w:rPr>
        <w:t xml:space="preserve"> regime of use and disclosure of such information is complied with.</w:t>
      </w:r>
    </w:p>
    <w:p w:rsidR="00951C51" w:rsidRPr="00546A15"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4" w:name="n2232"/>
      <w:bookmarkEnd w:id="254"/>
      <w:r w:rsidRPr="00546A15">
        <w:rPr>
          <w:rFonts w:ascii="Times New Roman" w:eastAsia="Times New Roman" w:hAnsi="Times New Roman" w:cs="Times New Roman"/>
          <w:i/>
          <w:iCs/>
          <w:color w:val="000000"/>
          <w:sz w:val="24"/>
          <w:szCs w:val="24"/>
        </w:rPr>
        <w:t>{</w:t>
      </w:r>
      <w:r w:rsidR="00546A15">
        <w:rPr>
          <w:rFonts w:ascii="Times New Roman" w:eastAsia="Times New Roman" w:hAnsi="Times New Roman" w:cs="Times New Roman"/>
          <w:i/>
          <w:iCs/>
          <w:color w:val="000000"/>
          <w:sz w:val="24"/>
          <w:szCs w:val="24"/>
        </w:rPr>
        <w:t>The Law is supplemented by the Article</w:t>
      </w:r>
      <w:r w:rsidRPr="00546A15">
        <w:rPr>
          <w:rFonts w:ascii="Times New Roman" w:eastAsia="Times New Roman" w:hAnsi="Times New Roman" w:cs="Times New Roman"/>
          <w:i/>
          <w:iCs/>
          <w:color w:val="000000"/>
          <w:sz w:val="24"/>
          <w:szCs w:val="24"/>
        </w:rPr>
        <w:t xml:space="preserve"> 56</w:t>
      </w:r>
      <w:r w:rsidRPr="00546A15">
        <w:rPr>
          <w:rFonts w:ascii="Times New Roman" w:eastAsia="Times New Roman" w:hAnsi="Times New Roman" w:cs="Times New Roman"/>
          <w:b/>
          <w:bCs/>
          <w:color w:val="000000"/>
          <w:sz w:val="2"/>
          <w:szCs w:val="2"/>
          <w:vertAlign w:val="superscript"/>
        </w:rPr>
        <w:t>-</w:t>
      </w:r>
      <w:r w:rsidRPr="00546A15">
        <w:rPr>
          <w:rFonts w:ascii="Times New Roman" w:eastAsia="Times New Roman" w:hAnsi="Times New Roman" w:cs="Times New Roman"/>
          <w:b/>
          <w:bCs/>
          <w:color w:val="000000"/>
          <w:sz w:val="16"/>
          <w:szCs w:val="16"/>
          <w:vertAlign w:val="superscript"/>
        </w:rPr>
        <w:t>3</w:t>
      </w:r>
      <w:r w:rsidRPr="00951C51">
        <w:rPr>
          <w:rFonts w:ascii="Times New Roman" w:eastAsia="Times New Roman" w:hAnsi="Times New Roman" w:cs="Times New Roman"/>
          <w:i/>
          <w:iCs/>
          <w:color w:val="000000"/>
          <w:sz w:val="24"/>
          <w:szCs w:val="24"/>
        </w:rPr>
        <w:t> </w:t>
      </w:r>
      <w:r w:rsidR="00546A15">
        <w:rPr>
          <w:rFonts w:ascii="Times New Roman" w:eastAsia="Times New Roman" w:hAnsi="Times New Roman" w:cs="Times New Roman"/>
          <w:i/>
          <w:iCs/>
          <w:color w:val="000000"/>
          <w:sz w:val="24"/>
          <w:szCs w:val="24"/>
        </w:rPr>
        <w:t>according to the Law</w:t>
      </w:r>
      <w:r w:rsidRPr="00951C51">
        <w:rPr>
          <w:rFonts w:ascii="Times New Roman" w:eastAsia="Times New Roman" w:hAnsi="Times New Roman" w:cs="Times New Roman"/>
          <w:i/>
          <w:iCs/>
          <w:color w:val="000000"/>
          <w:sz w:val="24"/>
          <w:szCs w:val="24"/>
        </w:rPr>
        <w:t> </w:t>
      </w:r>
      <w:hyperlink r:id="rId93" w:anchor="n990" w:tgtFrame="_blank" w:history="1">
        <w:r w:rsidRPr="00546A15">
          <w:rPr>
            <w:rFonts w:ascii="Times New Roman" w:eastAsia="Times New Roman" w:hAnsi="Times New Roman" w:cs="Times New Roman"/>
            <w:i/>
            <w:iCs/>
            <w:color w:val="000099"/>
            <w:sz w:val="24"/>
            <w:szCs w:val="24"/>
            <w:u w:val="single"/>
          </w:rPr>
          <w:t>№ 2210-</w:t>
        </w:r>
        <w:r w:rsidRPr="00951C51">
          <w:rPr>
            <w:rFonts w:ascii="Times New Roman" w:eastAsia="Times New Roman" w:hAnsi="Times New Roman" w:cs="Times New Roman"/>
            <w:i/>
            <w:iCs/>
            <w:color w:val="000099"/>
            <w:sz w:val="24"/>
            <w:szCs w:val="24"/>
            <w:u w:val="single"/>
          </w:rPr>
          <w:t>VIII</w:t>
        </w:r>
        <w:r w:rsidRPr="00546A15">
          <w:rPr>
            <w:rFonts w:ascii="Times New Roman" w:eastAsia="Times New Roman" w:hAnsi="Times New Roman" w:cs="Times New Roman"/>
            <w:i/>
            <w:iCs/>
            <w:color w:val="000099"/>
            <w:sz w:val="24"/>
            <w:szCs w:val="24"/>
            <w:u w:val="single"/>
          </w:rPr>
          <w:t xml:space="preserve"> </w:t>
        </w:r>
        <w:r w:rsidR="00546A15">
          <w:rPr>
            <w:rFonts w:ascii="Times New Roman" w:eastAsia="Times New Roman" w:hAnsi="Times New Roman" w:cs="Times New Roman"/>
            <w:i/>
            <w:iCs/>
            <w:color w:val="000099"/>
            <w:sz w:val="24"/>
            <w:szCs w:val="24"/>
            <w:u w:val="single"/>
          </w:rPr>
          <w:t xml:space="preserve">of </w:t>
        </w:r>
        <w:r w:rsidRPr="00546A15">
          <w:rPr>
            <w:rFonts w:ascii="Times New Roman" w:eastAsia="Times New Roman" w:hAnsi="Times New Roman" w:cs="Times New Roman"/>
            <w:i/>
            <w:iCs/>
            <w:color w:val="000099"/>
            <w:sz w:val="24"/>
            <w:szCs w:val="24"/>
            <w:u w:val="single"/>
          </w:rPr>
          <w:t>16.11.2017</w:t>
        </w:r>
      </w:hyperlink>
      <w:r w:rsidRPr="00546A15">
        <w:rPr>
          <w:rFonts w:ascii="Times New Roman" w:eastAsia="Times New Roman" w:hAnsi="Times New Roman" w:cs="Times New Roman"/>
          <w:i/>
          <w:iCs/>
          <w:color w:val="000000"/>
          <w:sz w:val="24"/>
          <w:szCs w:val="24"/>
        </w:rPr>
        <w:t>}</w:t>
      </w:r>
    </w:p>
    <w:p w:rsidR="00951C51" w:rsidRPr="00546A15" w:rsidRDefault="00546A15"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5" w:name="n823"/>
      <w:bookmarkEnd w:id="255"/>
      <w:proofErr w:type="gramStart"/>
      <w:r>
        <w:rPr>
          <w:rFonts w:ascii="Times New Roman" w:eastAsia="Times New Roman" w:hAnsi="Times New Roman" w:cs="Times New Roman"/>
          <w:b/>
          <w:bCs/>
          <w:color w:val="000000"/>
          <w:sz w:val="24"/>
          <w:szCs w:val="24"/>
        </w:rPr>
        <w:t>Article</w:t>
      </w:r>
      <w:r w:rsidR="00951C51" w:rsidRPr="00546A15">
        <w:rPr>
          <w:rFonts w:ascii="Times New Roman" w:eastAsia="Times New Roman" w:hAnsi="Times New Roman" w:cs="Times New Roman"/>
          <w:b/>
          <w:bCs/>
          <w:color w:val="000000"/>
          <w:sz w:val="24"/>
          <w:szCs w:val="24"/>
        </w:rPr>
        <w:t xml:space="preserve"> 57.</w:t>
      </w:r>
      <w:proofErr w:type="gramEnd"/>
      <w:r w:rsidR="00951C51" w:rsidRPr="00951C51">
        <w:rPr>
          <w:rFonts w:ascii="Times New Roman" w:eastAsia="Times New Roman" w:hAnsi="Times New Roman" w:cs="Times New Roman"/>
          <w:color w:val="000000"/>
          <w:sz w:val="24"/>
          <w:szCs w:val="24"/>
        </w:rPr>
        <w:t> </w:t>
      </w:r>
      <w:r w:rsidRPr="00546A15">
        <w:rPr>
          <w:rFonts w:ascii="Times New Roman" w:eastAsia="Times New Roman" w:hAnsi="Times New Roman" w:cs="Times New Roman"/>
          <w:color w:val="000000"/>
          <w:sz w:val="24"/>
          <w:szCs w:val="24"/>
        </w:rPr>
        <w:t xml:space="preserve">Early termination of powers of </w:t>
      </w:r>
      <w:r>
        <w:rPr>
          <w:rFonts w:ascii="Times New Roman" w:eastAsia="Times New Roman" w:hAnsi="Times New Roman" w:cs="Times New Roman"/>
          <w:color w:val="000000"/>
          <w:sz w:val="24"/>
          <w:szCs w:val="24"/>
        </w:rPr>
        <w:t>the s</w:t>
      </w:r>
      <w:r w:rsidRPr="00546A15">
        <w:rPr>
          <w:rFonts w:ascii="Times New Roman" w:eastAsia="Times New Roman" w:hAnsi="Times New Roman" w:cs="Times New Roman"/>
          <w:color w:val="000000"/>
          <w:sz w:val="24"/>
          <w:szCs w:val="24"/>
        </w:rPr>
        <w:t xml:space="preserve">upervisory </w:t>
      </w:r>
      <w:r>
        <w:rPr>
          <w:rFonts w:ascii="Times New Roman" w:eastAsia="Times New Roman" w:hAnsi="Times New Roman" w:cs="Times New Roman"/>
          <w:color w:val="000000"/>
          <w:sz w:val="24"/>
          <w:szCs w:val="24"/>
        </w:rPr>
        <w:t>b</w:t>
      </w:r>
      <w:r w:rsidRPr="00546A15">
        <w:rPr>
          <w:rFonts w:ascii="Times New Roman" w:eastAsia="Times New Roman" w:hAnsi="Times New Roman" w:cs="Times New Roman"/>
          <w:color w:val="000000"/>
          <w:sz w:val="24"/>
          <w:szCs w:val="24"/>
        </w:rPr>
        <w:t xml:space="preserve">oard </w:t>
      </w:r>
      <w:r>
        <w:rPr>
          <w:rFonts w:ascii="Times New Roman" w:eastAsia="Times New Roman" w:hAnsi="Times New Roman" w:cs="Times New Roman"/>
          <w:color w:val="000000"/>
          <w:sz w:val="24"/>
          <w:szCs w:val="24"/>
        </w:rPr>
        <w:t>members</w:t>
      </w:r>
    </w:p>
    <w:p w:rsid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6" w:name="n824"/>
      <w:bookmarkEnd w:id="256"/>
      <w:r w:rsidRPr="00791390">
        <w:rPr>
          <w:rFonts w:ascii="Times New Roman" w:eastAsia="Times New Roman" w:hAnsi="Times New Roman" w:cs="Times New Roman"/>
          <w:color w:val="000000"/>
          <w:sz w:val="24"/>
          <w:szCs w:val="24"/>
        </w:rPr>
        <w:t xml:space="preserve">1. </w:t>
      </w:r>
      <w:r w:rsidR="00791390" w:rsidRPr="00791390">
        <w:rPr>
          <w:rFonts w:ascii="Times New Roman" w:eastAsia="Times New Roman" w:hAnsi="Times New Roman" w:cs="Times New Roman"/>
          <w:color w:val="000000"/>
          <w:sz w:val="24"/>
          <w:szCs w:val="24"/>
        </w:rPr>
        <w:t>A general meeting of a joint</w:t>
      </w:r>
      <w:r w:rsidR="00791390">
        <w:rPr>
          <w:rFonts w:ascii="Times New Roman" w:eastAsia="Times New Roman" w:hAnsi="Times New Roman" w:cs="Times New Roman"/>
          <w:color w:val="000000"/>
          <w:sz w:val="24"/>
          <w:szCs w:val="24"/>
        </w:rPr>
        <w:t xml:space="preserve"> </w:t>
      </w:r>
      <w:r w:rsidR="00791390" w:rsidRPr="00791390">
        <w:rPr>
          <w:rFonts w:ascii="Times New Roman" w:eastAsia="Times New Roman" w:hAnsi="Times New Roman" w:cs="Times New Roman"/>
          <w:color w:val="000000"/>
          <w:sz w:val="24"/>
          <w:szCs w:val="24"/>
        </w:rPr>
        <w:t>stock company may decide to terminate the powers of the members of the supervisory board early and simultaneously elect new members.</w:t>
      </w:r>
    </w:p>
    <w:p w:rsidR="00951C51" w:rsidRP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7" w:name="n825"/>
      <w:bookmarkEnd w:id="257"/>
      <w:r w:rsidRPr="00791390">
        <w:rPr>
          <w:rFonts w:ascii="Times New Roman" w:eastAsia="Times New Roman" w:hAnsi="Times New Roman" w:cs="Times New Roman"/>
          <w:i/>
          <w:iCs/>
          <w:color w:val="000000"/>
          <w:sz w:val="24"/>
          <w:szCs w:val="24"/>
        </w:rPr>
        <w:t>{</w:t>
      </w:r>
      <w:r w:rsidR="00791390">
        <w:rPr>
          <w:rFonts w:ascii="Times New Roman" w:eastAsia="Times New Roman" w:hAnsi="Times New Roman" w:cs="Times New Roman"/>
          <w:i/>
          <w:iCs/>
          <w:color w:val="000000"/>
          <w:sz w:val="24"/>
          <w:szCs w:val="24"/>
        </w:rPr>
        <w:t>Paragraph one of the part one of the Article</w:t>
      </w:r>
      <w:r w:rsidRPr="00791390">
        <w:rPr>
          <w:rFonts w:ascii="Times New Roman" w:eastAsia="Times New Roman" w:hAnsi="Times New Roman" w:cs="Times New Roman"/>
          <w:i/>
          <w:iCs/>
          <w:color w:val="000000"/>
          <w:sz w:val="24"/>
          <w:szCs w:val="24"/>
        </w:rPr>
        <w:t xml:space="preserve"> 57 </w:t>
      </w:r>
      <w:r w:rsidR="00791390">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94" w:tgtFrame="_blank" w:history="1">
        <w:r w:rsidRPr="00791390">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791390">
          <w:rPr>
            <w:rFonts w:ascii="Times New Roman" w:eastAsia="Times New Roman" w:hAnsi="Times New Roman" w:cs="Times New Roman"/>
            <w:i/>
            <w:iCs/>
            <w:color w:val="000099"/>
            <w:sz w:val="24"/>
            <w:szCs w:val="24"/>
            <w:u w:val="single"/>
          </w:rPr>
          <w:t xml:space="preserve"> </w:t>
        </w:r>
        <w:r w:rsidR="00791390">
          <w:rPr>
            <w:rFonts w:ascii="Times New Roman" w:eastAsia="Times New Roman" w:hAnsi="Times New Roman" w:cs="Times New Roman"/>
            <w:i/>
            <w:iCs/>
            <w:color w:val="000099"/>
            <w:sz w:val="24"/>
            <w:szCs w:val="24"/>
            <w:u w:val="single"/>
          </w:rPr>
          <w:t>of</w:t>
        </w:r>
        <w:r w:rsidRPr="00791390">
          <w:rPr>
            <w:rFonts w:ascii="Times New Roman" w:eastAsia="Times New Roman" w:hAnsi="Times New Roman" w:cs="Times New Roman"/>
            <w:i/>
            <w:iCs/>
            <w:color w:val="000099"/>
            <w:sz w:val="24"/>
            <w:szCs w:val="24"/>
            <w:u w:val="single"/>
          </w:rPr>
          <w:t xml:space="preserve"> 03.02.2011</w:t>
        </w:r>
      </w:hyperlink>
      <w:r w:rsidRPr="00791390">
        <w:rPr>
          <w:rFonts w:ascii="Times New Roman" w:eastAsia="Times New Roman" w:hAnsi="Times New Roman" w:cs="Times New Roman"/>
          <w:i/>
          <w:iCs/>
          <w:color w:val="000000"/>
          <w:sz w:val="24"/>
          <w:szCs w:val="24"/>
        </w:rPr>
        <w:t>}</w:t>
      </w:r>
    </w:p>
    <w:p w:rsidR="00951C51" w:rsidRPr="00791390" w:rsidRDefault="00791390"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8" w:name="n826"/>
      <w:bookmarkEnd w:id="258"/>
      <w:r>
        <w:rPr>
          <w:rFonts w:ascii="Times New Roman" w:eastAsia="Times New Roman" w:hAnsi="Times New Roman" w:cs="Times New Roman"/>
          <w:color w:val="000000"/>
          <w:sz w:val="24"/>
          <w:szCs w:val="24"/>
        </w:rPr>
        <w:t xml:space="preserve">Powers of a member of a supervisory board terminate without decision of a general meeting: </w:t>
      </w:r>
    </w:p>
    <w:p w:rsidR="00951C51" w:rsidRP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9" w:name="n827"/>
      <w:bookmarkEnd w:id="259"/>
      <w:r w:rsidRPr="00791390">
        <w:rPr>
          <w:rFonts w:ascii="Times New Roman" w:eastAsia="Times New Roman" w:hAnsi="Times New Roman" w:cs="Times New Roman"/>
          <w:i/>
          <w:iCs/>
          <w:color w:val="000000"/>
          <w:sz w:val="24"/>
          <w:szCs w:val="24"/>
        </w:rPr>
        <w:t>{</w:t>
      </w:r>
      <w:r w:rsidR="00791390">
        <w:rPr>
          <w:rFonts w:ascii="Times New Roman" w:eastAsia="Times New Roman" w:hAnsi="Times New Roman" w:cs="Times New Roman"/>
          <w:i/>
          <w:iCs/>
          <w:color w:val="000000"/>
          <w:sz w:val="24"/>
          <w:szCs w:val="24"/>
        </w:rPr>
        <w:t xml:space="preserve">Paragraph </w:t>
      </w:r>
      <w:r w:rsidR="00791390">
        <w:rPr>
          <w:rFonts w:ascii="Times New Roman" w:eastAsia="Times New Roman" w:hAnsi="Times New Roman" w:cs="Times New Roman"/>
          <w:i/>
          <w:iCs/>
          <w:color w:val="000000"/>
          <w:sz w:val="24"/>
          <w:szCs w:val="24"/>
        </w:rPr>
        <w:t xml:space="preserve">two </w:t>
      </w:r>
      <w:r w:rsidR="00791390">
        <w:rPr>
          <w:rFonts w:ascii="Times New Roman" w:eastAsia="Times New Roman" w:hAnsi="Times New Roman" w:cs="Times New Roman"/>
          <w:i/>
          <w:iCs/>
          <w:color w:val="000000"/>
          <w:sz w:val="24"/>
          <w:szCs w:val="24"/>
        </w:rPr>
        <w:t>of the part one of the Article</w:t>
      </w:r>
      <w:r w:rsidR="00791390" w:rsidRPr="00791390">
        <w:rPr>
          <w:rFonts w:ascii="Times New Roman" w:eastAsia="Times New Roman" w:hAnsi="Times New Roman" w:cs="Times New Roman"/>
          <w:i/>
          <w:iCs/>
          <w:color w:val="000000"/>
          <w:sz w:val="24"/>
          <w:szCs w:val="24"/>
        </w:rPr>
        <w:t xml:space="preserve"> 57 </w:t>
      </w:r>
      <w:r w:rsidR="00791390">
        <w:rPr>
          <w:rFonts w:ascii="Times New Roman" w:eastAsia="Times New Roman" w:hAnsi="Times New Roman" w:cs="Times New Roman"/>
          <w:i/>
          <w:iCs/>
          <w:color w:val="000000"/>
          <w:sz w:val="24"/>
          <w:szCs w:val="24"/>
        </w:rPr>
        <w:t>as amended by the Law</w:t>
      </w:r>
      <w:r w:rsidRPr="00951C51">
        <w:rPr>
          <w:rFonts w:ascii="Times New Roman" w:eastAsia="Times New Roman" w:hAnsi="Times New Roman" w:cs="Times New Roman"/>
          <w:i/>
          <w:iCs/>
          <w:color w:val="000000"/>
          <w:sz w:val="24"/>
          <w:szCs w:val="24"/>
        </w:rPr>
        <w:t> </w:t>
      </w:r>
      <w:hyperlink r:id="rId95" w:tgtFrame="_blank" w:history="1">
        <w:r w:rsidRPr="00791390">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791390">
          <w:rPr>
            <w:rFonts w:ascii="Times New Roman" w:eastAsia="Times New Roman" w:hAnsi="Times New Roman" w:cs="Times New Roman"/>
            <w:i/>
            <w:iCs/>
            <w:color w:val="000099"/>
            <w:sz w:val="24"/>
            <w:szCs w:val="24"/>
            <w:u w:val="single"/>
          </w:rPr>
          <w:t xml:space="preserve"> </w:t>
        </w:r>
        <w:r w:rsidR="00791390">
          <w:rPr>
            <w:rFonts w:ascii="Times New Roman" w:eastAsia="Times New Roman" w:hAnsi="Times New Roman" w:cs="Times New Roman"/>
            <w:i/>
            <w:iCs/>
            <w:color w:val="000099"/>
            <w:sz w:val="24"/>
            <w:szCs w:val="24"/>
            <w:u w:val="single"/>
          </w:rPr>
          <w:t xml:space="preserve">of </w:t>
        </w:r>
        <w:r w:rsidRPr="00791390">
          <w:rPr>
            <w:rFonts w:ascii="Times New Roman" w:eastAsia="Times New Roman" w:hAnsi="Times New Roman" w:cs="Times New Roman"/>
            <w:i/>
            <w:iCs/>
            <w:color w:val="000099"/>
            <w:sz w:val="24"/>
            <w:szCs w:val="24"/>
            <w:u w:val="single"/>
          </w:rPr>
          <w:t>03.02.2011</w:t>
        </w:r>
      </w:hyperlink>
      <w:r w:rsidRPr="00791390">
        <w:rPr>
          <w:rFonts w:ascii="Times New Roman" w:eastAsia="Times New Roman" w:hAnsi="Times New Roman" w:cs="Times New Roman"/>
          <w:i/>
          <w:iCs/>
          <w:color w:val="000000"/>
          <w:sz w:val="24"/>
          <w:szCs w:val="24"/>
        </w:rPr>
        <w:t>}</w:t>
      </w:r>
    </w:p>
    <w:p w:rsid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0" w:name="n828"/>
      <w:bookmarkEnd w:id="260"/>
      <w:r w:rsidRPr="00791390">
        <w:rPr>
          <w:rFonts w:ascii="Times New Roman" w:eastAsia="Times New Roman" w:hAnsi="Times New Roman" w:cs="Times New Roman"/>
          <w:color w:val="000000"/>
          <w:sz w:val="24"/>
          <w:szCs w:val="24"/>
        </w:rPr>
        <w:t xml:space="preserve">1) </w:t>
      </w:r>
      <w:bookmarkStart w:id="261" w:name="n829"/>
      <w:bookmarkEnd w:id="261"/>
      <w:proofErr w:type="gramStart"/>
      <w:r w:rsidR="00791390" w:rsidRPr="00791390">
        <w:rPr>
          <w:rFonts w:ascii="Times New Roman" w:eastAsia="Times New Roman" w:hAnsi="Times New Roman" w:cs="Times New Roman"/>
          <w:color w:val="000000"/>
          <w:sz w:val="24"/>
          <w:szCs w:val="24"/>
        </w:rPr>
        <w:t>at</w:t>
      </w:r>
      <w:proofErr w:type="gramEnd"/>
      <w:r w:rsidR="00791390" w:rsidRPr="00791390">
        <w:rPr>
          <w:rFonts w:ascii="Times New Roman" w:eastAsia="Times New Roman" w:hAnsi="Times New Roman" w:cs="Times New Roman"/>
          <w:color w:val="000000"/>
          <w:sz w:val="24"/>
          <w:szCs w:val="24"/>
        </w:rPr>
        <w:t xml:space="preserve"> his request, subject to two weeks' written notice thereof;</w:t>
      </w:r>
    </w:p>
    <w:p w:rsidR="00951C51" w:rsidRP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91390">
        <w:rPr>
          <w:rFonts w:ascii="Times New Roman" w:eastAsia="Times New Roman" w:hAnsi="Times New Roman" w:cs="Times New Roman"/>
          <w:color w:val="000000"/>
          <w:sz w:val="24"/>
          <w:szCs w:val="24"/>
        </w:rPr>
        <w:t xml:space="preserve">2) </w:t>
      </w:r>
      <w:proofErr w:type="gramStart"/>
      <w:r w:rsidR="00791390" w:rsidRPr="00791390">
        <w:rPr>
          <w:rFonts w:ascii="Times New Roman" w:eastAsia="Times New Roman" w:hAnsi="Times New Roman" w:cs="Times New Roman"/>
          <w:color w:val="000000"/>
          <w:sz w:val="24"/>
          <w:szCs w:val="24"/>
        </w:rPr>
        <w:t>in</w:t>
      </w:r>
      <w:proofErr w:type="gramEnd"/>
      <w:r w:rsidR="00791390" w:rsidRPr="00791390">
        <w:rPr>
          <w:rFonts w:ascii="Times New Roman" w:eastAsia="Times New Roman" w:hAnsi="Times New Roman" w:cs="Times New Roman"/>
          <w:color w:val="000000"/>
          <w:sz w:val="24"/>
          <w:szCs w:val="24"/>
        </w:rPr>
        <w:t xml:space="preserve"> the event of failure to perform the duties of a member of the supervisory board for health reasons;</w:t>
      </w:r>
    </w:p>
    <w:p w:rsid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2" w:name="n830"/>
      <w:bookmarkEnd w:id="262"/>
      <w:r w:rsidRPr="00791390">
        <w:rPr>
          <w:rFonts w:ascii="Times New Roman" w:eastAsia="Times New Roman" w:hAnsi="Times New Roman" w:cs="Times New Roman"/>
          <w:color w:val="000000"/>
          <w:sz w:val="24"/>
          <w:szCs w:val="24"/>
        </w:rPr>
        <w:t xml:space="preserve">3) </w:t>
      </w:r>
      <w:proofErr w:type="gramStart"/>
      <w:r w:rsidR="00791390" w:rsidRPr="00791390">
        <w:rPr>
          <w:rFonts w:ascii="Times New Roman" w:eastAsia="Times New Roman" w:hAnsi="Times New Roman" w:cs="Times New Roman"/>
          <w:color w:val="000000"/>
          <w:sz w:val="24"/>
          <w:szCs w:val="24"/>
        </w:rPr>
        <w:t>in</w:t>
      </w:r>
      <w:proofErr w:type="gramEnd"/>
      <w:r w:rsidR="00791390" w:rsidRPr="00791390">
        <w:rPr>
          <w:rFonts w:ascii="Times New Roman" w:eastAsia="Times New Roman" w:hAnsi="Times New Roman" w:cs="Times New Roman"/>
          <w:color w:val="000000"/>
          <w:sz w:val="24"/>
          <w:szCs w:val="24"/>
        </w:rPr>
        <w:t xml:space="preserve"> the case of the entry into force of a decision of a court sentenc</w:t>
      </w:r>
      <w:r w:rsidR="00791390">
        <w:rPr>
          <w:rFonts w:ascii="Times New Roman" w:eastAsia="Times New Roman" w:hAnsi="Times New Roman" w:cs="Times New Roman"/>
          <w:color w:val="000000"/>
          <w:sz w:val="24"/>
          <w:szCs w:val="24"/>
        </w:rPr>
        <w:t xml:space="preserve">ing him </w:t>
      </w:r>
      <w:r w:rsidR="00791390" w:rsidRPr="00791390">
        <w:rPr>
          <w:rFonts w:ascii="Times New Roman" w:eastAsia="Times New Roman" w:hAnsi="Times New Roman" w:cs="Times New Roman"/>
          <w:color w:val="000000"/>
          <w:sz w:val="24"/>
          <w:szCs w:val="24"/>
        </w:rPr>
        <w:t>to punishment, which excludes the possibility of performing the duties of a member of the supervisory board;</w:t>
      </w:r>
    </w:p>
    <w:p w:rsidR="00951C51" w:rsidRP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3" w:name="n831"/>
      <w:bookmarkEnd w:id="263"/>
      <w:r w:rsidRPr="00791390">
        <w:rPr>
          <w:rFonts w:ascii="Times New Roman" w:eastAsia="Times New Roman" w:hAnsi="Times New Roman" w:cs="Times New Roman"/>
          <w:color w:val="000000"/>
          <w:sz w:val="24"/>
          <w:szCs w:val="24"/>
        </w:rPr>
        <w:t xml:space="preserve">4) </w:t>
      </w:r>
      <w:proofErr w:type="gramStart"/>
      <w:r w:rsidR="00791390" w:rsidRPr="00791390">
        <w:rPr>
          <w:rFonts w:ascii="Times New Roman" w:eastAsia="Times New Roman" w:hAnsi="Times New Roman" w:cs="Times New Roman"/>
          <w:color w:val="000000"/>
          <w:sz w:val="24"/>
          <w:szCs w:val="24"/>
        </w:rPr>
        <w:t>in</w:t>
      </w:r>
      <w:proofErr w:type="gramEnd"/>
      <w:r w:rsidR="00791390" w:rsidRPr="00791390">
        <w:rPr>
          <w:rFonts w:ascii="Times New Roman" w:eastAsia="Times New Roman" w:hAnsi="Times New Roman" w:cs="Times New Roman"/>
          <w:color w:val="000000"/>
          <w:sz w:val="24"/>
          <w:szCs w:val="24"/>
        </w:rPr>
        <w:t xml:space="preserve"> the case of death, recognition of him as incapacitated, </w:t>
      </w:r>
      <w:r w:rsidR="00791390">
        <w:rPr>
          <w:rFonts w:ascii="Times New Roman" w:eastAsia="Times New Roman" w:hAnsi="Times New Roman" w:cs="Times New Roman"/>
          <w:color w:val="000000"/>
          <w:sz w:val="24"/>
          <w:szCs w:val="24"/>
        </w:rPr>
        <w:t>with limited capacity</w:t>
      </w:r>
      <w:r w:rsidR="00791390" w:rsidRPr="00791390">
        <w:rPr>
          <w:rFonts w:ascii="Times New Roman" w:eastAsia="Times New Roman" w:hAnsi="Times New Roman" w:cs="Times New Roman"/>
          <w:color w:val="000000"/>
          <w:sz w:val="24"/>
          <w:szCs w:val="24"/>
        </w:rPr>
        <w:t>, missing, deceased;</w:t>
      </w:r>
    </w:p>
    <w:p w:rsidR="00951C51" w:rsidRP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4" w:name="n832"/>
      <w:bookmarkEnd w:id="264"/>
      <w:r w:rsidRPr="00791390">
        <w:rPr>
          <w:rFonts w:ascii="Times New Roman" w:eastAsia="Times New Roman" w:hAnsi="Times New Roman" w:cs="Times New Roman"/>
          <w:color w:val="000000"/>
          <w:sz w:val="24"/>
          <w:szCs w:val="24"/>
        </w:rPr>
        <w:t xml:space="preserve">5) </w:t>
      </w:r>
      <w:proofErr w:type="gramStart"/>
      <w:r w:rsidR="00791390" w:rsidRPr="00791390">
        <w:rPr>
          <w:rFonts w:ascii="Times New Roman" w:eastAsia="Times New Roman" w:hAnsi="Times New Roman" w:cs="Times New Roman"/>
          <w:color w:val="000000"/>
          <w:sz w:val="24"/>
          <w:szCs w:val="24"/>
        </w:rPr>
        <w:t>in</w:t>
      </w:r>
      <w:proofErr w:type="gramEnd"/>
      <w:r w:rsidR="00791390" w:rsidRPr="00791390">
        <w:rPr>
          <w:rFonts w:ascii="Times New Roman" w:eastAsia="Times New Roman" w:hAnsi="Times New Roman" w:cs="Times New Roman"/>
          <w:color w:val="000000"/>
          <w:sz w:val="24"/>
          <w:szCs w:val="24"/>
        </w:rPr>
        <w:t xml:space="preserve"> case of receipt by the joint-stock company of a written notice of replacement of the member of the supervisory board, who is the representative of the shareholder.</w:t>
      </w:r>
    </w:p>
    <w:p w:rsidR="00951C51" w:rsidRPr="0079139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5" w:name="n833"/>
      <w:bookmarkEnd w:id="265"/>
      <w:r w:rsidRPr="00791390">
        <w:rPr>
          <w:rFonts w:ascii="Times New Roman" w:eastAsia="Times New Roman" w:hAnsi="Times New Roman" w:cs="Times New Roman"/>
          <w:i/>
          <w:iCs/>
          <w:color w:val="000000"/>
          <w:sz w:val="24"/>
          <w:szCs w:val="24"/>
        </w:rPr>
        <w:t>{</w:t>
      </w:r>
      <w:r w:rsidR="00791390">
        <w:rPr>
          <w:rFonts w:ascii="Times New Roman" w:eastAsia="Times New Roman" w:hAnsi="Times New Roman" w:cs="Times New Roman"/>
          <w:i/>
          <w:iCs/>
          <w:color w:val="000000"/>
          <w:sz w:val="24"/>
          <w:szCs w:val="24"/>
        </w:rPr>
        <w:t>Part one of the Article</w:t>
      </w:r>
      <w:r w:rsidRPr="00791390">
        <w:rPr>
          <w:rFonts w:ascii="Times New Roman" w:eastAsia="Times New Roman" w:hAnsi="Times New Roman" w:cs="Times New Roman"/>
          <w:i/>
          <w:iCs/>
          <w:color w:val="000000"/>
          <w:sz w:val="24"/>
          <w:szCs w:val="24"/>
        </w:rPr>
        <w:t xml:space="preserve"> 57 </w:t>
      </w:r>
      <w:r w:rsidR="00791390">
        <w:rPr>
          <w:rFonts w:ascii="Times New Roman" w:eastAsia="Times New Roman" w:hAnsi="Times New Roman" w:cs="Times New Roman"/>
          <w:i/>
          <w:iCs/>
          <w:color w:val="000000"/>
          <w:sz w:val="24"/>
          <w:szCs w:val="24"/>
        </w:rPr>
        <w:t>was supplemented by a new paragraph in accordance with the Law</w:t>
      </w:r>
      <w:r w:rsidRPr="00951C51">
        <w:rPr>
          <w:rFonts w:ascii="Times New Roman" w:eastAsia="Times New Roman" w:hAnsi="Times New Roman" w:cs="Times New Roman"/>
          <w:i/>
          <w:iCs/>
          <w:color w:val="000000"/>
          <w:sz w:val="24"/>
          <w:szCs w:val="24"/>
        </w:rPr>
        <w:t> </w:t>
      </w:r>
      <w:hyperlink r:id="rId96" w:anchor="n265" w:tgtFrame="_blank" w:history="1">
        <w:r w:rsidRPr="00791390">
          <w:rPr>
            <w:rFonts w:ascii="Times New Roman" w:eastAsia="Times New Roman" w:hAnsi="Times New Roman" w:cs="Times New Roman"/>
            <w:i/>
            <w:iCs/>
            <w:color w:val="000099"/>
            <w:sz w:val="24"/>
            <w:szCs w:val="24"/>
            <w:u w:val="single"/>
          </w:rPr>
          <w:t>№ 289-</w:t>
        </w:r>
        <w:r w:rsidRPr="00951C51">
          <w:rPr>
            <w:rFonts w:ascii="Times New Roman" w:eastAsia="Times New Roman" w:hAnsi="Times New Roman" w:cs="Times New Roman"/>
            <w:i/>
            <w:iCs/>
            <w:color w:val="000099"/>
            <w:sz w:val="24"/>
            <w:szCs w:val="24"/>
            <w:u w:val="single"/>
          </w:rPr>
          <w:t>VIII</w:t>
        </w:r>
        <w:r w:rsidRPr="00791390">
          <w:rPr>
            <w:rFonts w:ascii="Times New Roman" w:eastAsia="Times New Roman" w:hAnsi="Times New Roman" w:cs="Times New Roman"/>
            <w:i/>
            <w:iCs/>
            <w:color w:val="000099"/>
            <w:sz w:val="24"/>
            <w:szCs w:val="24"/>
            <w:u w:val="single"/>
          </w:rPr>
          <w:t xml:space="preserve"> </w:t>
        </w:r>
        <w:r w:rsidR="00791390">
          <w:rPr>
            <w:rFonts w:ascii="Times New Roman" w:eastAsia="Times New Roman" w:hAnsi="Times New Roman" w:cs="Times New Roman"/>
            <w:i/>
            <w:iCs/>
            <w:color w:val="000099"/>
            <w:sz w:val="24"/>
            <w:szCs w:val="24"/>
            <w:u w:val="single"/>
          </w:rPr>
          <w:t>of</w:t>
        </w:r>
        <w:r w:rsidRPr="00791390">
          <w:rPr>
            <w:rFonts w:ascii="Times New Roman" w:eastAsia="Times New Roman" w:hAnsi="Times New Roman" w:cs="Times New Roman"/>
            <w:i/>
            <w:iCs/>
            <w:color w:val="000099"/>
            <w:sz w:val="24"/>
            <w:szCs w:val="24"/>
            <w:u w:val="single"/>
          </w:rPr>
          <w:t xml:space="preserve"> 07.04.2015</w:t>
        </w:r>
      </w:hyperlink>
      <w:r w:rsidRPr="00791390">
        <w:rPr>
          <w:rFonts w:ascii="Times New Roman" w:eastAsia="Times New Roman" w:hAnsi="Times New Roman" w:cs="Times New Roman"/>
          <w:i/>
          <w:iCs/>
          <w:color w:val="000000"/>
          <w:sz w:val="24"/>
          <w:szCs w:val="24"/>
        </w:rPr>
        <w:t>}</w:t>
      </w:r>
    </w:p>
    <w:p w:rsidR="003A14D0" w:rsidRDefault="003A14D0"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6" w:name="n834"/>
      <w:bookmarkEnd w:id="266"/>
      <w:r w:rsidRPr="003A14D0">
        <w:rPr>
          <w:rFonts w:ascii="Times New Roman" w:eastAsia="Times New Roman" w:hAnsi="Times New Roman" w:cs="Times New Roman"/>
          <w:color w:val="000000"/>
          <w:sz w:val="24"/>
          <w:szCs w:val="24"/>
        </w:rPr>
        <w:t xml:space="preserve">If the independent director </w:t>
      </w:r>
      <w:r w:rsidRPr="003A14D0">
        <w:rPr>
          <w:rFonts w:ascii="Times New Roman" w:eastAsia="Times New Roman" w:hAnsi="Times New Roman" w:cs="Times New Roman"/>
          <w:color w:val="000000"/>
          <w:sz w:val="24"/>
          <w:szCs w:val="24"/>
        </w:rPr>
        <w:t>during the</w:t>
      </w:r>
      <w:r>
        <w:rPr>
          <w:rFonts w:ascii="Times New Roman" w:eastAsia="Times New Roman" w:hAnsi="Times New Roman" w:cs="Times New Roman"/>
          <w:color w:val="000000"/>
          <w:sz w:val="24"/>
          <w:szCs w:val="24"/>
        </w:rPr>
        <w:t xml:space="preserve"> period</w:t>
      </w:r>
      <w:r w:rsidRPr="003A14D0">
        <w:rPr>
          <w:rFonts w:ascii="Times New Roman" w:eastAsia="Times New Roman" w:hAnsi="Times New Roman" w:cs="Times New Roman"/>
          <w:color w:val="000000"/>
          <w:sz w:val="24"/>
          <w:szCs w:val="24"/>
        </w:rPr>
        <w:t xml:space="preserve"> of his term of office </w:t>
      </w:r>
      <w:r w:rsidRPr="003A14D0">
        <w:rPr>
          <w:rFonts w:ascii="Times New Roman" w:eastAsia="Times New Roman" w:hAnsi="Times New Roman" w:cs="Times New Roman"/>
          <w:color w:val="000000"/>
          <w:sz w:val="24"/>
          <w:szCs w:val="24"/>
        </w:rPr>
        <w:t>ceases to meet the requirements specified</w:t>
      </w:r>
      <w:r>
        <w:rPr>
          <w:rFonts w:ascii="Times New Roman" w:eastAsia="Times New Roman" w:hAnsi="Times New Roman" w:cs="Times New Roman"/>
          <w:color w:val="000000"/>
          <w:sz w:val="24"/>
          <w:szCs w:val="24"/>
        </w:rPr>
        <w:t xml:space="preserve"> in the</w:t>
      </w:r>
      <w:r w:rsidRPr="003A14D0">
        <w:rPr>
          <w:rFonts w:ascii="Times New Roman" w:eastAsia="Times New Roman" w:hAnsi="Times New Roman" w:cs="Times New Roman"/>
          <w:color w:val="000000"/>
          <w:sz w:val="24"/>
          <w:szCs w:val="24"/>
        </w:rPr>
        <w:t xml:space="preserve"> </w:t>
      </w:r>
      <w:hyperlink r:id="rId97" w:anchor="n42" w:history="1">
        <w:r>
          <w:rPr>
            <w:rFonts w:ascii="Times New Roman" w:eastAsia="Times New Roman" w:hAnsi="Times New Roman" w:cs="Times New Roman"/>
            <w:color w:val="006600"/>
            <w:sz w:val="24"/>
            <w:szCs w:val="24"/>
            <w:u w:val="single"/>
          </w:rPr>
          <w:t>point</w:t>
        </w:r>
        <w:r w:rsidR="00951C51" w:rsidRPr="003A14D0">
          <w:rPr>
            <w:rFonts w:ascii="Times New Roman" w:eastAsia="Times New Roman" w:hAnsi="Times New Roman" w:cs="Times New Roman"/>
            <w:color w:val="006600"/>
            <w:sz w:val="24"/>
            <w:szCs w:val="24"/>
            <w:u w:val="single"/>
          </w:rPr>
          <w:t xml:space="preserve"> 10</w:t>
        </w:r>
      </w:hyperlink>
      <w:hyperlink r:id="rId98" w:anchor="n42" w:history="1">
        <w:r w:rsidR="00951C51" w:rsidRPr="003A14D0">
          <w:rPr>
            <w:rFonts w:ascii="Times New Roman" w:eastAsia="Times New Roman" w:hAnsi="Times New Roman" w:cs="Times New Roman"/>
            <w:b/>
            <w:bCs/>
            <w:color w:val="006600"/>
            <w:sz w:val="2"/>
            <w:szCs w:val="2"/>
            <w:u w:val="single"/>
            <w:vertAlign w:val="superscript"/>
          </w:rPr>
          <w:t>-</w:t>
        </w:r>
        <w:r w:rsidR="00951C51" w:rsidRPr="003A14D0">
          <w:rPr>
            <w:rFonts w:ascii="Times New Roman" w:eastAsia="Times New Roman" w:hAnsi="Times New Roman" w:cs="Times New Roman"/>
            <w:b/>
            <w:bCs/>
            <w:color w:val="006600"/>
            <w:sz w:val="16"/>
            <w:szCs w:val="16"/>
            <w:u w:val="single"/>
            <w:vertAlign w:val="superscript"/>
          </w:rPr>
          <w:t>1</w:t>
        </w:r>
      </w:hyperlink>
      <w:r w:rsidR="00951C51" w:rsidRPr="00951C5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of the Article </w:t>
      </w:r>
      <w:r w:rsidR="00951C51" w:rsidRPr="003A14D0">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of this Law</w:t>
      </w:r>
      <w:r w:rsidR="00951C51" w:rsidRPr="003A14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 is obliged to </w:t>
      </w:r>
      <w:bookmarkStart w:id="267" w:name="n835"/>
      <w:bookmarkEnd w:id="267"/>
      <w:r w:rsidRPr="003A14D0">
        <w:rPr>
          <w:rFonts w:ascii="Times New Roman" w:eastAsia="Times New Roman" w:hAnsi="Times New Roman" w:cs="Times New Roman"/>
          <w:color w:val="000000"/>
          <w:sz w:val="24"/>
          <w:szCs w:val="24"/>
        </w:rPr>
        <w:t>to resign its authority ahead of time by giving the relevant written notice to the company.</w:t>
      </w:r>
    </w:p>
    <w:p w:rsidR="00951C51" w:rsidRPr="003A14D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3A14D0">
        <w:rPr>
          <w:rFonts w:ascii="Times New Roman" w:eastAsia="Times New Roman" w:hAnsi="Times New Roman" w:cs="Times New Roman"/>
          <w:i/>
          <w:iCs/>
          <w:color w:val="000000"/>
          <w:sz w:val="24"/>
          <w:szCs w:val="24"/>
        </w:rPr>
        <w:t>{</w:t>
      </w:r>
      <w:r w:rsidR="003A14D0">
        <w:rPr>
          <w:rFonts w:ascii="Times New Roman" w:eastAsia="Times New Roman" w:hAnsi="Times New Roman" w:cs="Times New Roman"/>
          <w:i/>
          <w:iCs/>
          <w:color w:val="000000"/>
          <w:sz w:val="24"/>
          <w:szCs w:val="24"/>
        </w:rPr>
        <w:t>Part one of the Article</w:t>
      </w:r>
      <w:r w:rsidR="003A14D0" w:rsidRPr="00791390">
        <w:rPr>
          <w:rFonts w:ascii="Times New Roman" w:eastAsia="Times New Roman" w:hAnsi="Times New Roman" w:cs="Times New Roman"/>
          <w:i/>
          <w:iCs/>
          <w:color w:val="000000"/>
          <w:sz w:val="24"/>
          <w:szCs w:val="24"/>
        </w:rPr>
        <w:t xml:space="preserve"> </w:t>
      </w:r>
      <w:r w:rsidR="003A14D0">
        <w:rPr>
          <w:rFonts w:ascii="Times New Roman" w:eastAsia="Times New Roman" w:hAnsi="Times New Roman" w:cs="Times New Roman"/>
          <w:i/>
          <w:iCs/>
          <w:color w:val="000000"/>
          <w:sz w:val="24"/>
          <w:szCs w:val="24"/>
        </w:rPr>
        <w:t>was supplemented by a new paragraph in accordance with the Law</w:t>
      </w:r>
      <w:r w:rsidRPr="00951C51">
        <w:rPr>
          <w:rFonts w:ascii="Times New Roman" w:eastAsia="Times New Roman" w:hAnsi="Times New Roman" w:cs="Times New Roman"/>
          <w:i/>
          <w:iCs/>
          <w:color w:val="000000"/>
          <w:sz w:val="24"/>
          <w:szCs w:val="24"/>
        </w:rPr>
        <w:t> </w:t>
      </w:r>
      <w:hyperlink r:id="rId99" w:anchor="n265" w:tgtFrame="_blank" w:history="1">
        <w:r w:rsidRPr="003A14D0">
          <w:rPr>
            <w:rFonts w:ascii="Times New Roman" w:eastAsia="Times New Roman" w:hAnsi="Times New Roman" w:cs="Times New Roman"/>
            <w:i/>
            <w:iCs/>
            <w:color w:val="000099"/>
            <w:sz w:val="24"/>
            <w:szCs w:val="24"/>
            <w:u w:val="single"/>
          </w:rPr>
          <w:t>№ 289-</w:t>
        </w:r>
        <w:r w:rsidRPr="00951C51">
          <w:rPr>
            <w:rFonts w:ascii="Times New Roman" w:eastAsia="Times New Roman" w:hAnsi="Times New Roman" w:cs="Times New Roman"/>
            <w:i/>
            <w:iCs/>
            <w:color w:val="000099"/>
            <w:sz w:val="24"/>
            <w:szCs w:val="24"/>
            <w:u w:val="single"/>
          </w:rPr>
          <w:t>VIII</w:t>
        </w:r>
        <w:r w:rsidRPr="003A14D0">
          <w:rPr>
            <w:rFonts w:ascii="Times New Roman" w:eastAsia="Times New Roman" w:hAnsi="Times New Roman" w:cs="Times New Roman"/>
            <w:i/>
            <w:iCs/>
            <w:color w:val="000099"/>
            <w:sz w:val="24"/>
            <w:szCs w:val="24"/>
            <w:u w:val="single"/>
          </w:rPr>
          <w:t xml:space="preserve"> </w:t>
        </w:r>
        <w:r w:rsidR="003A14D0">
          <w:rPr>
            <w:rFonts w:ascii="Times New Roman" w:eastAsia="Times New Roman" w:hAnsi="Times New Roman" w:cs="Times New Roman"/>
            <w:i/>
            <w:iCs/>
            <w:color w:val="000099"/>
            <w:sz w:val="24"/>
            <w:szCs w:val="24"/>
            <w:u w:val="single"/>
          </w:rPr>
          <w:t>of</w:t>
        </w:r>
        <w:r w:rsidRPr="003A14D0">
          <w:rPr>
            <w:rFonts w:ascii="Times New Roman" w:eastAsia="Times New Roman" w:hAnsi="Times New Roman" w:cs="Times New Roman"/>
            <w:i/>
            <w:iCs/>
            <w:color w:val="000099"/>
            <w:sz w:val="24"/>
            <w:szCs w:val="24"/>
            <w:u w:val="single"/>
          </w:rPr>
          <w:t xml:space="preserve"> 07.04.2015</w:t>
        </w:r>
      </w:hyperlink>
      <w:r w:rsidRPr="003A14D0">
        <w:rPr>
          <w:rFonts w:ascii="Times New Roman" w:eastAsia="Times New Roman" w:hAnsi="Times New Roman" w:cs="Times New Roman"/>
          <w:i/>
          <w:iCs/>
          <w:color w:val="000000"/>
          <w:sz w:val="24"/>
          <w:szCs w:val="24"/>
        </w:rPr>
        <w:t>}</w:t>
      </w:r>
    </w:p>
    <w:p w:rsidR="003A14D0" w:rsidRDefault="003A14D0"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8" w:name="n836"/>
      <w:bookmarkEnd w:id="268"/>
      <w:r w:rsidRPr="003A14D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company’s charter</w:t>
      </w:r>
      <w:r w:rsidRPr="003A14D0">
        <w:rPr>
          <w:rFonts w:ascii="Times New Roman" w:eastAsia="Times New Roman" w:hAnsi="Times New Roman" w:cs="Times New Roman"/>
          <w:color w:val="000000"/>
          <w:sz w:val="24"/>
          <w:szCs w:val="24"/>
        </w:rPr>
        <w:t xml:space="preserve"> may provide additional grounds for termination of powers of a member of the supervisory board.</w:t>
      </w:r>
    </w:p>
    <w:p w:rsidR="003A14D0" w:rsidRDefault="003A14D0"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9" w:name="n837"/>
      <w:bookmarkStart w:id="270" w:name="n838"/>
      <w:bookmarkEnd w:id="269"/>
      <w:bookmarkEnd w:id="270"/>
      <w:r w:rsidRPr="003A14D0">
        <w:rPr>
          <w:rFonts w:ascii="Times New Roman" w:eastAsia="Times New Roman" w:hAnsi="Times New Roman" w:cs="Times New Roman"/>
          <w:color w:val="000000"/>
          <w:sz w:val="24"/>
          <w:szCs w:val="24"/>
        </w:rPr>
        <w:t>With the termination of the powers of a member</w:t>
      </w:r>
      <w:r>
        <w:rPr>
          <w:rFonts w:ascii="Times New Roman" w:eastAsia="Times New Roman" w:hAnsi="Times New Roman" w:cs="Times New Roman"/>
          <w:color w:val="000000"/>
          <w:sz w:val="24"/>
          <w:szCs w:val="24"/>
        </w:rPr>
        <w:t xml:space="preserve"> of the supervisory board, the agreement</w:t>
      </w:r>
      <w:r w:rsidRPr="003A14D0">
        <w:rPr>
          <w:rFonts w:ascii="Times New Roman" w:eastAsia="Times New Roman" w:hAnsi="Times New Roman" w:cs="Times New Roman"/>
          <w:color w:val="000000"/>
          <w:sz w:val="24"/>
          <w:szCs w:val="24"/>
        </w:rPr>
        <w:t xml:space="preserve"> (contract) concluded with him shall be terminated simultaneously.</w:t>
      </w:r>
    </w:p>
    <w:p w:rsidR="00951C51" w:rsidRPr="003A14D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3A14D0">
        <w:rPr>
          <w:rFonts w:ascii="Times New Roman" w:eastAsia="Times New Roman" w:hAnsi="Times New Roman" w:cs="Times New Roman"/>
          <w:i/>
          <w:iCs/>
          <w:color w:val="000000"/>
          <w:sz w:val="24"/>
          <w:szCs w:val="24"/>
        </w:rPr>
        <w:lastRenderedPageBreak/>
        <w:t>{</w:t>
      </w:r>
      <w:r w:rsidR="003A14D0">
        <w:rPr>
          <w:rFonts w:ascii="Times New Roman" w:eastAsia="Times New Roman" w:hAnsi="Times New Roman" w:cs="Times New Roman"/>
          <w:i/>
          <w:iCs/>
          <w:color w:val="000000"/>
          <w:sz w:val="24"/>
          <w:szCs w:val="24"/>
        </w:rPr>
        <w:t>P</w:t>
      </w:r>
      <w:r w:rsidR="003A14D0">
        <w:rPr>
          <w:rFonts w:ascii="Times New Roman" w:eastAsia="Times New Roman" w:hAnsi="Times New Roman" w:cs="Times New Roman"/>
          <w:i/>
          <w:iCs/>
          <w:color w:val="000000"/>
          <w:sz w:val="24"/>
          <w:szCs w:val="24"/>
        </w:rPr>
        <w:t>art one of the Article</w:t>
      </w:r>
      <w:r w:rsidR="003A14D0" w:rsidRPr="00791390">
        <w:rPr>
          <w:rFonts w:ascii="Times New Roman" w:eastAsia="Times New Roman" w:hAnsi="Times New Roman" w:cs="Times New Roman"/>
          <w:i/>
          <w:iCs/>
          <w:color w:val="000000"/>
          <w:sz w:val="24"/>
          <w:szCs w:val="24"/>
        </w:rPr>
        <w:t xml:space="preserve"> </w:t>
      </w:r>
      <w:r w:rsidR="003A14D0">
        <w:rPr>
          <w:rFonts w:ascii="Times New Roman" w:eastAsia="Times New Roman" w:hAnsi="Times New Roman" w:cs="Times New Roman"/>
          <w:i/>
          <w:iCs/>
          <w:color w:val="000000"/>
          <w:sz w:val="24"/>
          <w:szCs w:val="24"/>
        </w:rPr>
        <w:t>was supplemented by a paragraph in accordance with the Law</w:t>
      </w:r>
      <w:proofErr w:type="gramStart"/>
      <w:r w:rsidR="003A14D0" w:rsidRPr="00951C51">
        <w:rPr>
          <w:rFonts w:ascii="Times New Roman" w:eastAsia="Times New Roman" w:hAnsi="Times New Roman" w:cs="Times New Roman"/>
          <w:i/>
          <w:iCs/>
          <w:color w:val="000000"/>
          <w:sz w:val="24"/>
          <w:szCs w:val="24"/>
        </w:rPr>
        <w:t> </w:t>
      </w:r>
      <w:r w:rsidR="003A14D0">
        <w:t xml:space="preserve"> </w:t>
      </w:r>
      <w:proofErr w:type="gramEnd"/>
      <w:hyperlink r:id="rId100" w:tgtFrame="_blank" w:history="1">
        <w:r w:rsidRPr="003A14D0">
          <w:rPr>
            <w:rFonts w:ascii="Times New Roman" w:eastAsia="Times New Roman" w:hAnsi="Times New Roman" w:cs="Times New Roman"/>
            <w:i/>
            <w:iCs/>
            <w:color w:val="000099"/>
            <w:sz w:val="24"/>
            <w:szCs w:val="24"/>
            <w:u w:val="single"/>
          </w:rPr>
          <w:t>№ 2994-</w:t>
        </w:r>
        <w:r w:rsidRPr="00951C51">
          <w:rPr>
            <w:rFonts w:ascii="Times New Roman" w:eastAsia="Times New Roman" w:hAnsi="Times New Roman" w:cs="Times New Roman"/>
            <w:i/>
            <w:iCs/>
            <w:color w:val="000099"/>
            <w:sz w:val="24"/>
            <w:szCs w:val="24"/>
            <w:u w:val="single"/>
          </w:rPr>
          <w:t>VI</w:t>
        </w:r>
        <w:r w:rsidRPr="003A14D0">
          <w:rPr>
            <w:rFonts w:ascii="Times New Roman" w:eastAsia="Times New Roman" w:hAnsi="Times New Roman" w:cs="Times New Roman"/>
            <w:i/>
            <w:iCs/>
            <w:color w:val="000099"/>
            <w:sz w:val="24"/>
            <w:szCs w:val="24"/>
            <w:u w:val="single"/>
          </w:rPr>
          <w:t xml:space="preserve"> </w:t>
        </w:r>
        <w:r w:rsidR="003A14D0">
          <w:rPr>
            <w:rFonts w:ascii="Times New Roman" w:eastAsia="Times New Roman" w:hAnsi="Times New Roman" w:cs="Times New Roman"/>
            <w:i/>
            <w:iCs/>
            <w:color w:val="000099"/>
            <w:sz w:val="24"/>
            <w:szCs w:val="24"/>
            <w:u w:val="single"/>
          </w:rPr>
          <w:t>of</w:t>
        </w:r>
        <w:r w:rsidRPr="003A14D0">
          <w:rPr>
            <w:rFonts w:ascii="Times New Roman" w:eastAsia="Times New Roman" w:hAnsi="Times New Roman" w:cs="Times New Roman"/>
            <w:i/>
            <w:iCs/>
            <w:color w:val="000099"/>
            <w:sz w:val="24"/>
            <w:szCs w:val="24"/>
            <w:u w:val="single"/>
          </w:rPr>
          <w:t xml:space="preserve"> 03.02.2011</w:t>
        </w:r>
      </w:hyperlink>
      <w:r w:rsidRPr="003A14D0">
        <w:rPr>
          <w:rFonts w:ascii="Times New Roman" w:eastAsia="Times New Roman" w:hAnsi="Times New Roman" w:cs="Times New Roman"/>
          <w:i/>
          <w:iCs/>
          <w:color w:val="000000"/>
          <w:sz w:val="24"/>
          <w:szCs w:val="24"/>
        </w:rPr>
        <w:t>}</w:t>
      </w:r>
    </w:p>
    <w:p w:rsidR="00951C51" w:rsidRPr="003A14D0" w:rsidRDefault="00951C51" w:rsidP="00951C51">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1" w:name="n839"/>
      <w:bookmarkEnd w:id="271"/>
      <w:r w:rsidRPr="003A14D0">
        <w:rPr>
          <w:rFonts w:ascii="Times New Roman" w:eastAsia="Times New Roman" w:hAnsi="Times New Roman" w:cs="Times New Roman"/>
          <w:color w:val="000000"/>
          <w:sz w:val="24"/>
          <w:szCs w:val="24"/>
        </w:rPr>
        <w:t xml:space="preserve">2. </w:t>
      </w:r>
      <w:r w:rsidR="003A14D0" w:rsidRPr="003A14D0">
        <w:rPr>
          <w:rFonts w:ascii="Times New Roman" w:eastAsia="Times New Roman" w:hAnsi="Times New Roman" w:cs="Times New Roman"/>
          <w:color w:val="000000"/>
          <w:sz w:val="24"/>
          <w:szCs w:val="24"/>
        </w:rPr>
        <w:t xml:space="preserve">If the election of members of the supervisory board was </w:t>
      </w:r>
      <w:r w:rsidR="003A14D0">
        <w:rPr>
          <w:rFonts w:ascii="Times New Roman" w:eastAsia="Times New Roman" w:hAnsi="Times New Roman" w:cs="Times New Roman"/>
          <w:color w:val="000000"/>
          <w:sz w:val="24"/>
          <w:szCs w:val="24"/>
        </w:rPr>
        <w:t xml:space="preserve">made </w:t>
      </w:r>
      <w:r w:rsidR="003A14D0" w:rsidRPr="003A14D0">
        <w:rPr>
          <w:rFonts w:ascii="Times New Roman" w:eastAsia="Times New Roman" w:hAnsi="Times New Roman" w:cs="Times New Roman"/>
          <w:color w:val="000000"/>
          <w:sz w:val="24"/>
          <w:szCs w:val="24"/>
        </w:rPr>
        <w:t xml:space="preserve">by cumulative voting, the decision of the general meeting on early termination of </w:t>
      </w:r>
      <w:r w:rsidR="003A14D0">
        <w:rPr>
          <w:rFonts w:ascii="Times New Roman" w:eastAsia="Times New Roman" w:hAnsi="Times New Roman" w:cs="Times New Roman"/>
          <w:color w:val="000000"/>
          <w:sz w:val="24"/>
          <w:szCs w:val="24"/>
        </w:rPr>
        <w:t xml:space="preserve">powers </w:t>
      </w:r>
      <w:r w:rsidR="003A14D0" w:rsidRPr="003A14D0">
        <w:rPr>
          <w:rFonts w:ascii="Times New Roman" w:eastAsia="Times New Roman" w:hAnsi="Times New Roman" w:cs="Times New Roman"/>
          <w:color w:val="000000"/>
          <w:sz w:val="24"/>
          <w:szCs w:val="24"/>
        </w:rPr>
        <w:t>may be taken only in respect of all members of the supervisory board.</w:t>
      </w:r>
      <w:bookmarkStart w:id="272" w:name="_GoBack"/>
      <w:bookmarkEnd w:id="272"/>
    </w:p>
    <w:p w:rsidR="00951C51" w:rsidRPr="003A14D0" w:rsidRDefault="00951C51"/>
    <w:sectPr w:rsidR="00951C51" w:rsidRPr="003A14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15" w:rsidRDefault="00546A15" w:rsidP="00BD0FEF">
      <w:pPr>
        <w:spacing w:after="0" w:line="240" w:lineRule="auto"/>
      </w:pPr>
      <w:r>
        <w:separator/>
      </w:r>
    </w:p>
  </w:endnote>
  <w:endnote w:type="continuationSeparator" w:id="0">
    <w:p w:rsidR="00546A15" w:rsidRDefault="00546A15" w:rsidP="00BD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15" w:rsidRDefault="00546A15" w:rsidP="00BD0FEF">
      <w:pPr>
        <w:spacing w:after="0" w:line="240" w:lineRule="auto"/>
      </w:pPr>
      <w:r>
        <w:separator/>
      </w:r>
    </w:p>
  </w:footnote>
  <w:footnote w:type="continuationSeparator" w:id="0">
    <w:p w:rsidR="00546A15" w:rsidRDefault="00546A15" w:rsidP="00BD0FEF">
      <w:pPr>
        <w:spacing w:after="0" w:line="240" w:lineRule="auto"/>
      </w:pPr>
      <w:r>
        <w:continuationSeparator/>
      </w:r>
    </w:p>
  </w:footnote>
  <w:footnote w:id="1">
    <w:p w:rsidR="00546A15" w:rsidRDefault="00546A15">
      <w:pPr>
        <w:pStyle w:val="FootnoteText"/>
      </w:pPr>
      <w:r>
        <w:rPr>
          <w:rStyle w:val="FootnoteReference"/>
        </w:rPr>
        <w:footnoteRef/>
      </w:r>
      <w:r>
        <w:t xml:space="preserve"> All the employees of the company</w:t>
      </w:r>
    </w:p>
  </w:footnote>
  <w:footnote w:id="2">
    <w:p w:rsidR="00546A15" w:rsidRDefault="00546A15">
      <w:pPr>
        <w:pStyle w:val="FootnoteText"/>
      </w:pPr>
      <w:r>
        <w:rPr>
          <w:rStyle w:val="FootnoteReference"/>
        </w:rPr>
        <w:footnoteRef/>
      </w:r>
      <w:r>
        <w:t xml:space="preserve"> To advise actually, this vote does not have legal force</w:t>
      </w:r>
    </w:p>
  </w:footnote>
  <w:footnote w:id="3">
    <w:p w:rsidR="00546A15" w:rsidRDefault="00546A15">
      <w:pPr>
        <w:pStyle w:val="FootnoteText"/>
      </w:pPr>
      <w:r>
        <w:rPr>
          <w:rStyle w:val="FootnoteReference"/>
        </w:rPr>
        <w:footnoteRef/>
      </w:r>
      <w:r>
        <w:t xml:space="preserve"> Misprint in the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100"/>
    <w:multiLevelType w:val="hybridMultilevel"/>
    <w:tmpl w:val="CB0E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46C9A"/>
    <w:multiLevelType w:val="hybridMultilevel"/>
    <w:tmpl w:val="CA1C1BE4"/>
    <w:lvl w:ilvl="0" w:tplc="51106A4C">
      <w:start w:val="1"/>
      <w:numFmt w:val="decimal"/>
      <w:lvlText w:val="%1."/>
      <w:lvlJc w:val="left"/>
      <w:pPr>
        <w:ind w:left="1155" w:hanging="705"/>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3F44D5F"/>
    <w:multiLevelType w:val="hybridMultilevel"/>
    <w:tmpl w:val="47A640C0"/>
    <w:lvl w:ilvl="0" w:tplc="5944EDFE">
      <w:start w:val="1"/>
      <w:numFmt w:val="decimal"/>
      <w:lvlText w:val="%1."/>
      <w:lvlJc w:val="left"/>
      <w:pPr>
        <w:ind w:left="1155" w:hanging="705"/>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A036B48"/>
    <w:multiLevelType w:val="hybridMultilevel"/>
    <w:tmpl w:val="CC88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24B34"/>
    <w:multiLevelType w:val="hybridMultilevel"/>
    <w:tmpl w:val="E716C9C2"/>
    <w:lvl w:ilvl="0" w:tplc="82F6B96C">
      <w:start w:val="1"/>
      <w:numFmt w:val="decimal"/>
      <w:lvlText w:val="%1."/>
      <w:lvlJc w:val="left"/>
      <w:pPr>
        <w:ind w:left="1200" w:hanging="7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2B"/>
    <w:rsid w:val="00002449"/>
    <w:rsid w:val="000042BA"/>
    <w:rsid w:val="00025488"/>
    <w:rsid w:val="00054AB7"/>
    <w:rsid w:val="00065542"/>
    <w:rsid w:val="001151EE"/>
    <w:rsid w:val="001374A4"/>
    <w:rsid w:val="001736CE"/>
    <w:rsid w:val="001745F2"/>
    <w:rsid w:val="00181FEB"/>
    <w:rsid w:val="00197048"/>
    <w:rsid w:val="001A7F3E"/>
    <w:rsid w:val="001C6247"/>
    <w:rsid w:val="001D3669"/>
    <w:rsid w:val="001E3B12"/>
    <w:rsid w:val="001F6BC3"/>
    <w:rsid w:val="00253AC9"/>
    <w:rsid w:val="002614FE"/>
    <w:rsid w:val="00261E62"/>
    <w:rsid w:val="00267760"/>
    <w:rsid w:val="002A6DF7"/>
    <w:rsid w:val="002A7C6E"/>
    <w:rsid w:val="002B1055"/>
    <w:rsid w:val="00300CA5"/>
    <w:rsid w:val="00355073"/>
    <w:rsid w:val="003844CC"/>
    <w:rsid w:val="0039036A"/>
    <w:rsid w:val="003A14D0"/>
    <w:rsid w:val="003D251E"/>
    <w:rsid w:val="003E5AA7"/>
    <w:rsid w:val="004076E1"/>
    <w:rsid w:val="00457E64"/>
    <w:rsid w:val="00482D1C"/>
    <w:rsid w:val="00484BDD"/>
    <w:rsid w:val="00484D3D"/>
    <w:rsid w:val="004B686E"/>
    <w:rsid w:val="00501A93"/>
    <w:rsid w:val="0050317C"/>
    <w:rsid w:val="00546A15"/>
    <w:rsid w:val="00574730"/>
    <w:rsid w:val="00575C07"/>
    <w:rsid w:val="005A5308"/>
    <w:rsid w:val="005E5AB0"/>
    <w:rsid w:val="005E7C29"/>
    <w:rsid w:val="00644584"/>
    <w:rsid w:val="00663C21"/>
    <w:rsid w:val="0068092B"/>
    <w:rsid w:val="006C620D"/>
    <w:rsid w:val="006D0841"/>
    <w:rsid w:val="006D469D"/>
    <w:rsid w:val="006E4F96"/>
    <w:rsid w:val="006F2B28"/>
    <w:rsid w:val="006F3A1B"/>
    <w:rsid w:val="00707A3C"/>
    <w:rsid w:val="00713674"/>
    <w:rsid w:val="00721A17"/>
    <w:rsid w:val="00764A1F"/>
    <w:rsid w:val="00787FC3"/>
    <w:rsid w:val="00790059"/>
    <w:rsid w:val="00791390"/>
    <w:rsid w:val="007D7748"/>
    <w:rsid w:val="007E299A"/>
    <w:rsid w:val="007E5031"/>
    <w:rsid w:val="007F0396"/>
    <w:rsid w:val="00802C6D"/>
    <w:rsid w:val="00802E77"/>
    <w:rsid w:val="00836881"/>
    <w:rsid w:val="008421E2"/>
    <w:rsid w:val="008565B9"/>
    <w:rsid w:val="008662E5"/>
    <w:rsid w:val="00866A90"/>
    <w:rsid w:val="008913C0"/>
    <w:rsid w:val="00896484"/>
    <w:rsid w:val="008E47B6"/>
    <w:rsid w:val="009351E0"/>
    <w:rsid w:val="009417E4"/>
    <w:rsid w:val="009433DD"/>
    <w:rsid w:val="00951C51"/>
    <w:rsid w:val="00957558"/>
    <w:rsid w:val="00961AE2"/>
    <w:rsid w:val="00982676"/>
    <w:rsid w:val="009B50E6"/>
    <w:rsid w:val="009C502F"/>
    <w:rsid w:val="009D0755"/>
    <w:rsid w:val="00A04A2B"/>
    <w:rsid w:val="00A548C6"/>
    <w:rsid w:val="00A6446E"/>
    <w:rsid w:val="00A961E6"/>
    <w:rsid w:val="00AB2A19"/>
    <w:rsid w:val="00B12E8B"/>
    <w:rsid w:val="00B23DF8"/>
    <w:rsid w:val="00B242D1"/>
    <w:rsid w:val="00B33875"/>
    <w:rsid w:val="00B9097A"/>
    <w:rsid w:val="00BD0FEF"/>
    <w:rsid w:val="00BF494A"/>
    <w:rsid w:val="00C10F08"/>
    <w:rsid w:val="00C26171"/>
    <w:rsid w:val="00C360D9"/>
    <w:rsid w:val="00C40847"/>
    <w:rsid w:val="00C54701"/>
    <w:rsid w:val="00CD3DA5"/>
    <w:rsid w:val="00CD402B"/>
    <w:rsid w:val="00CF2E6A"/>
    <w:rsid w:val="00D351A4"/>
    <w:rsid w:val="00D52527"/>
    <w:rsid w:val="00D56B0F"/>
    <w:rsid w:val="00D7553E"/>
    <w:rsid w:val="00D77703"/>
    <w:rsid w:val="00DC0A56"/>
    <w:rsid w:val="00DD492C"/>
    <w:rsid w:val="00DF3E3D"/>
    <w:rsid w:val="00DF587F"/>
    <w:rsid w:val="00E1242A"/>
    <w:rsid w:val="00E331F4"/>
    <w:rsid w:val="00E5076D"/>
    <w:rsid w:val="00E712FD"/>
    <w:rsid w:val="00E7696E"/>
    <w:rsid w:val="00E86837"/>
    <w:rsid w:val="00EE5AC6"/>
    <w:rsid w:val="00F11151"/>
    <w:rsid w:val="00F51214"/>
    <w:rsid w:val="00F71505"/>
    <w:rsid w:val="00F72823"/>
    <w:rsid w:val="00F7440B"/>
    <w:rsid w:val="00FB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6D"/>
    <w:pPr>
      <w:ind w:left="720"/>
      <w:contextualSpacing/>
    </w:pPr>
  </w:style>
  <w:style w:type="character" w:styleId="Hyperlink">
    <w:name w:val="Hyperlink"/>
    <w:basedOn w:val="DefaultParagraphFont"/>
    <w:uiPriority w:val="99"/>
    <w:unhideWhenUsed/>
    <w:rsid w:val="00663C21"/>
    <w:rPr>
      <w:color w:val="0000FF" w:themeColor="hyperlink"/>
      <w:u w:val="single"/>
    </w:rPr>
  </w:style>
  <w:style w:type="paragraph" w:styleId="FootnoteText">
    <w:name w:val="footnote text"/>
    <w:basedOn w:val="Normal"/>
    <w:link w:val="FootnoteTextChar"/>
    <w:uiPriority w:val="99"/>
    <w:semiHidden/>
    <w:unhideWhenUsed/>
    <w:rsid w:val="00BD0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FEF"/>
    <w:rPr>
      <w:sz w:val="20"/>
      <w:szCs w:val="20"/>
    </w:rPr>
  </w:style>
  <w:style w:type="character" w:styleId="FootnoteReference">
    <w:name w:val="footnote reference"/>
    <w:basedOn w:val="DefaultParagraphFont"/>
    <w:uiPriority w:val="99"/>
    <w:semiHidden/>
    <w:unhideWhenUsed/>
    <w:rsid w:val="00BD0F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6D"/>
    <w:pPr>
      <w:ind w:left="720"/>
      <w:contextualSpacing/>
    </w:pPr>
  </w:style>
  <w:style w:type="character" w:styleId="Hyperlink">
    <w:name w:val="Hyperlink"/>
    <w:basedOn w:val="DefaultParagraphFont"/>
    <w:uiPriority w:val="99"/>
    <w:unhideWhenUsed/>
    <w:rsid w:val="00663C21"/>
    <w:rPr>
      <w:color w:val="0000FF" w:themeColor="hyperlink"/>
      <w:u w:val="single"/>
    </w:rPr>
  </w:style>
  <w:style w:type="paragraph" w:styleId="FootnoteText">
    <w:name w:val="footnote text"/>
    <w:basedOn w:val="Normal"/>
    <w:link w:val="FootnoteTextChar"/>
    <w:uiPriority w:val="99"/>
    <w:semiHidden/>
    <w:unhideWhenUsed/>
    <w:rsid w:val="00BD0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FEF"/>
    <w:rPr>
      <w:sz w:val="20"/>
      <w:szCs w:val="20"/>
    </w:rPr>
  </w:style>
  <w:style w:type="character" w:styleId="FootnoteReference">
    <w:name w:val="footnote reference"/>
    <w:basedOn w:val="DefaultParagraphFont"/>
    <w:uiPriority w:val="99"/>
    <w:semiHidden/>
    <w:unhideWhenUsed/>
    <w:rsid w:val="00BD0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5211">
      <w:bodyDiv w:val="1"/>
      <w:marLeft w:val="0"/>
      <w:marRight w:val="0"/>
      <w:marTop w:val="0"/>
      <w:marBottom w:val="0"/>
      <w:divBdr>
        <w:top w:val="none" w:sz="0" w:space="0" w:color="auto"/>
        <w:left w:val="none" w:sz="0" w:space="0" w:color="auto"/>
        <w:bottom w:val="none" w:sz="0" w:space="0" w:color="auto"/>
        <w:right w:val="none" w:sz="0" w:space="0" w:color="auto"/>
      </w:divBdr>
      <w:divsChild>
        <w:div w:id="1321234618">
          <w:marLeft w:val="0"/>
          <w:marRight w:val="0"/>
          <w:marTop w:val="0"/>
          <w:marBottom w:val="0"/>
          <w:divBdr>
            <w:top w:val="none" w:sz="0" w:space="0" w:color="auto"/>
            <w:left w:val="none" w:sz="0" w:space="0" w:color="auto"/>
            <w:bottom w:val="none" w:sz="0" w:space="0" w:color="auto"/>
            <w:right w:val="none" w:sz="0" w:space="0" w:color="auto"/>
          </w:divBdr>
          <w:divsChild>
            <w:div w:id="1932733749">
              <w:marLeft w:val="0"/>
              <w:marRight w:val="0"/>
              <w:marTop w:val="0"/>
              <w:marBottom w:val="0"/>
              <w:divBdr>
                <w:top w:val="none" w:sz="0" w:space="0" w:color="auto"/>
                <w:left w:val="none" w:sz="0" w:space="0" w:color="auto"/>
                <w:bottom w:val="none" w:sz="0" w:space="0" w:color="auto"/>
                <w:right w:val="none" w:sz="0" w:space="0" w:color="auto"/>
              </w:divBdr>
              <w:divsChild>
                <w:div w:id="55669414">
                  <w:marLeft w:val="0"/>
                  <w:marRight w:val="0"/>
                  <w:marTop w:val="0"/>
                  <w:marBottom w:val="0"/>
                  <w:divBdr>
                    <w:top w:val="none" w:sz="0" w:space="0" w:color="auto"/>
                    <w:left w:val="none" w:sz="0" w:space="0" w:color="auto"/>
                    <w:bottom w:val="none" w:sz="0" w:space="0" w:color="auto"/>
                    <w:right w:val="none" w:sz="0" w:space="0" w:color="auto"/>
                  </w:divBdr>
                  <w:divsChild>
                    <w:div w:id="727610713">
                      <w:marLeft w:val="0"/>
                      <w:marRight w:val="0"/>
                      <w:marTop w:val="0"/>
                      <w:marBottom w:val="0"/>
                      <w:divBdr>
                        <w:top w:val="none" w:sz="0" w:space="0" w:color="auto"/>
                        <w:left w:val="none" w:sz="0" w:space="0" w:color="auto"/>
                        <w:bottom w:val="none" w:sz="0" w:space="0" w:color="auto"/>
                        <w:right w:val="none" w:sz="0" w:space="0" w:color="auto"/>
                      </w:divBdr>
                      <w:divsChild>
                        <w:div w:id="1881167765">
                          <w:marLeft w:val="0"/>
                          <w:marRight w:val="0"/>
                          <w:marTop w:val="0"/>
                          <w:marBottom w:val="0"/>
                          <w:divBdr>
                            <w:top w:val="none" w:sz="0" w:space="0" w:color="auto"/>
                            <w:left w:val="none" w:sz="0" w:space="0" w:color="auto"/>
                            <w:bottom w:val="none" w:sz="0" w:space="0" w:color="auto"/>
                            <w:right w:val="none" w:sz="0" w:space="0" w:color="auto"/>
                          </w:divBdr>
                          <w:divsChild>
                            <w:div w:id="2033218511">
                              <w:marLeft w:val="0"/>
                              <w:marRight w:val="0"/>
                              <w:marTop w:val="0"/>
                              <w:marBottom w:val="0"/>
                              <w:divBdr>
                                <w:top w:val="none" w:sz="0" w:space="0" w:color="auto"/>
                                <w:left w:val="none" w:sz="0" w:space="0" w:color="auto"/>
                                <w:bottom w:val="none" w:sz="0" w:space="0" w:color="auto"/>
                                <w:right w:val="none" w:sz="0" w:space="0" w:color="auto"/>
                              </w:divBdr>
                            </w:div>
                          </w:divsChild>
                        </w:div>
                        <w:div w:id="1211841691">
                          <w:marLeft w:val="0"/>
                          <w:marRight w:val="0"/>
                          <w:marTop w:val="0"/>
                          <w:marBottom w:val="0"/>
                          <w:divBdr>
                            <w:top w:val="none" w:sz="0" w:space="0" w:color="auto"/>
                            <w:left w:val="none" w:sz="0" w:space="0" w:color="auto"/>
                            <w:bottom w:val="none" w:sz="0" w:space="0" w:color="auto"/>
                            <w:right w:val="none" w:sz="0" w:space="0" w:color="auto"/>
                          </w:divBdr>
                          <w:divsChild>
                            <w:div w:id="1244728169">
                              <w:marLeft w:val="0"/>
                              <w:marRight w:val="300"/>
                              <w:marTop w:val="180"/>
                              <w:marBottom w:val="0"/>
                              <w:divBdr>
                                <w:top w:val="none" w:sz="0" w:space="0" w:color="auto"/>
                                <w:left w:val="none" w:sz="0" w:space="0" w:color="auto"/>
                                <w:bottom w:val="none" w:sz="0" w:space="0" w:color="auto"/>
                                <w:right w:val="none" w:sz="0" w:space="0" w:color="auto"/>
                              </w:divBdr>
                              <w:divsChild>
                                <w:div w:id="4807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7951">
          <w:marLeft w:val="0"/>
          <w:marRight w:val="0"/>
          <w:marTop w:val="0"/>
          <w:marBottom w:val="0"/>
          <w:divBdr>
            <w:top w:val="none" w:sz="0" w:space="0" w:color="auto"/>
            <w:left w:val="none" w:sz="0" w:space="0" w:color="auto"/>
            <w:bottom w:val="none" w:sz="0" w:space="0" w:color="auto"/>
            <w:right w:val="none" w:sz="0" w:space="0" w:color="auto"/>
          </w:divBdr>
          <w:divsChild>
            <w:div w:id="341667573">
              <w:marLeft w:val="0"/>
              <w:marRight w:val="0"/>
              <w:marTop w:val="0"/>
              <w:marBottom w:val="0"/>
              <w:divBdr>
                <w:top w:val="none" w:sz="0" w:space="0" w:color="auto"/>
                <w:left w:val="none" w:sz="0" w:space="0" w:color="auto"/>
                <w:bottom w:val="none" w:sz="0" w:space="0" w:color="auto"/>
                <w:right w:val="none" w:sz="0" w:space="0" w:color="auto"/>
              </w:divBdr>
              <w:divsChild>
                <w:div w:id="1712194477">
                  <w:marLeft w:val="0"/>
                  <w:marRight w:val="0"/>
                  <w:marTop w:val="0"/>
                  <w:marBottom w:val="0"/>
                  <w:divBdr>
                    <w:top w:val="none" w:sz="0" w:space="0" w:color="auto"/>
                    <w:left w:val="none" w:sz="0" w:space="0" w:color="auto"/>
                    <w:bottom w:val="none" w:sz="0" w:space="0" w:color="auto"/>
                    <w:right w:val="none" w:sz="0" w:space="0" w:color="auto"/>
                  </w:divBdr>
                  <w:divsChild>
                    <w:div w:id="621881373">
                      <w:marLeft w:val="0"/>
                      <w:marRight w:val="0"/>
                      <w:marTop w:val="0"/>
                      <w:marBottom w:val="0"/>
                      <w:divBdr>
                        <w:top w:val="none" w:sz="0" w:space="0" w:color="auto"/>
                        <w:left w:val="none" w:sz="0" w:space="0" w:color="auto"/>
                        <w:bottom w:val="none" w:sz="0" w:space="0" w:color="auto"/>
                        <w:right w:val="none" w:sz="0" w:space="0" w:color="auto"/>
                      </w:divBdr>
                      <w:divsChild>
                        <w:div w:id="11356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729744">
      <w:bodyDiv w:val="1"/>
      <w:marLeft w:val="0"/>
      <w:marRight w:val="0"/>
      <w:marTop w:val="0"/>
      <w:marBottom w:val="0"/>
      <w:divBdr>
        <w:top w:val="none" w:sz="0" w:space="0" w:color="auto"/>
        <w:left w:val="none" w:sz="0" w:space="0" w:color="auto"/>
        <w:bottom w:val="none" w:sz="0" w:space="0" w:color="auto"/>
        <w:right w:val="none" w:sz="0" w:space="0" w:color="auto"/>
      </w:divBdr>
      <w:divsChild>
        <w:div w:id="446512215">
          <w:marLeft w:val="0"/>
          <w:marRight w:val="0"/>
          <w:marTop w:val="0"/>
          <w:marBottom w:val="0"/>
          <w:divBdr>
            <w:top w:val="none" w:sz="0" w:space="0" w:color="auto"/>
            <w:left w:val="none" w:sz="0" w:space="0" w:color="auto"/>
            <w:bottom w:val="none" w:sz="0" w:space="0" w:color="auto"/>
            <w:right w:val="none" w:sz="0" w:space="0" w:color="auto"/>
          </w:divBdr>
          <w:divsChild>
            <w:div w:id="1763455921">
              <w:marLeft w:val="0"/>
              <w:marRight w:val="0"/>
              <w:marTop w:val="0"/>
              <w:marBottom w:val="0"/>
              <w:divBdr>
                <w:top w:val="none" w:sz="0" w:space="0" w:color="auto"/>
                <w:left w:val="none" w:sz="0" w:space="0" w:color="auto"/>
                <w:bottom w:val="none" w:sz="0" w:space="0" w:color="auto"/>
                <w:right w:val="none" w:sz="0" w:space="0" w:color="auto"/>
              </w:divBdr>
              <w:divsChild>
                <w:div w:id="1273394460">
                  <w:marLeft w:val="0"/>
                  <w:marRight w:val="0"/>
                  <w:marTop w:val="0"/>
                  <w:marBottom w:val="0"/>
                  <w:divBdr>
                    <w:top w:val="none" w:sz="0" w:space="0" w:color="auto"/>
                    <w:left w:val="none" w:sz="0" w:space="0" w:color="auto"/>
                    <w:bottom w:val="none" w:sz="0" w:space="0" w:color="auto"/>
                    <w:right w:val="none" w:sz="0" w:space="0" w:color="auto"/>
                  </w:divBdr>
                  <w:divsChild>
                    <w:div w:id="1903712017">
                      <w:marLeft w:val="0"/>
                      <w:marRight w:val="0"/>
                      <w:marTop w:val="0"/>
                      <w:marBottom w:val="0"/>
                      <w:divBdr>
                        <w:top w:val="none" w:sz="0" w:space="0" w:color="auto"/>
                        <w:left w:val="none" w:sz="0" w:space="0" w:color="auto"/>
                        <w:bottom w:val="none" w:sz="0" w:space="0" w:color="auto"/>
                        <w:right w:val="none" w:sz="0" w:space="0" w:color="auto"/>
                      </w:divBdr>
                      <w:divsChild>
                        <w:div w:id="1045103881">
                          <w:marLeft w:val="0"/>
                          <w:marRight w:val="0"/>
                          <w:marTop w:val="0"/>
                          <w:marBottom w:val="0"/>
                          <w:divBdr>
                            <w:top w:val="none" w:sz="0" w:space="0" w:color="auto"/>
                            <w:left w:val="none" w:sz="0" w:space="0" w:color="auto"/>
                            <w:bottom w:val="none" w:sz="0" w:space="0" w:color="auto"/>
                            <w:right w:val="none" w:sz="0" w:space="0" w:color="auto"/>
                          </w:divBdr>
                          <w:divsChild>
                            <w:div w:id="1726564395">
                              <w:marLeft w:val="0"/>
                              <w:marRight w:val="0"/>
                              <w:marTop w:val="0"/>
                              <w:marBottom w:val="0"/>
                              <w:divBdr>
                                <w:top w:val="none" w:sz="0" w:space="0" w:color="auto"/>
                                <w:left w:val="none" w:sz="0" w:space="0" w:color="auto"/>
                                <w:bottom w:val="none" w:sz="0" w:space="0" w:color="auto"/>
                                <w:right w:val="none" w:sz="0" w:space="0" w:color="auto"/>
                              </w:divBdr>
                            </w:div>
                          </w:divsChild>
                        </w:div>
                        <w:div w:id="726342908">
                          <w:marLeft w:val="0"/>
                          <w:marRight w:val="0"/>
                          <w:marTop w:val="0"/>
                          <w:marBottom w:val="0"/>
                          <w:divBdr>
                            <w:top w:val="none" w:sz="0" w:space="0" w:color="auto"/>
                            <w:left w:val="none" w:sz="0" w:space="0" w:color="auto"/>
                            <w:bottom w:val="none" w:sz="0" w:space="0" w:color="auto"/>
                            <w:right w:val="none" w:sz="0" w:space="0" w:color="auto"/>
                          </w:divBdr>
                          <w:divsChild>
                            <w:div w:id="1520967246">
                              <w:marLeft w:val="0"/>
                              <w:marRight w:val="300"/>
                              <w:marTop w:val="180"/>
                              <w:marBottom w:val="0"/>
                              <w:divBdr>
                                <w:top w:val="none" w:sz="0" w:space="0" w:color="auto"/>
                                <w:left w:val="none" w:sz="0" w:space="0" w:color="auto"/>
                                <w:bottom w:val="none" w:sz="0" w:space="0" w:color="auto"/>
                                <w:right w:val="none" w:sz="0" w:space="0" w:color="auto"/>
                              </w:divBdr>
                              <w:divsChild>
                                <w:div w:id="11588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0844">
          <w:marLeft w:val="0"/>
          <w:marRight w:val="0"/>
          <w:marTop w:val="0"/>
          <w:marBottom w:val="0"/>
          <w:divBdr>
            <w:top w:val="none" w:sz="0" w:space="0" w:color="auto"/>
            <w:left w:val="none" w:sz="0" w:space="0" w:color="auto"/>
            <w:bottom w:val="none" w:sz="0" w:space="0" w:color="auto"/>
            <w:right w:val="none" w:sz="0" w:space="0" w:color="auto"/>
          </w:divBdr>
          <w:divsChild>
            <w:div w:id="1570533421">
              <w:marLeft w:val="0"/>
              <w:marRight w:val="0"/>
              <w:marTop w:val="0"/>
              <w:marBottom w:val="0"/>
              <w:divBdr>
                <w:top w:val="none" w:sz="0" w:space="0" w:color="auto"/>
                <w:left w:val="none" w:sz="0" w:space="0" w:color="auto"/>
                <w:bottom w:val="none" w:sz="0" w:space="0" w:color="auto"/>
                <w:right w:val="none" w:sz="0" w:space="0" w:color="auto"/>
              </w:divBdr>
              <w:divsChild>
                <w:div w:id="1226991085">
                  <w:marLeft w:val="0"/>
                  <w:marRight w:val="0"/>
                  <w:marTop w:val="0"/>
                  <w:marBottom w:val="0"/>
                  <w:divBdr>
                    <w:top w:val="none" w:sz="0" w:space="0" w:color="auto"/>
                    <w:left w:val="none" w:sz="0" w:space="0" w:color="auto"/>
                    <w:bottom w:val="none" w:sz="0" w:space="0" w:color="auto"/>
                    <w:right w:val="none" w:sz="0" w:space="0" w:color="auto"/>
                  </w:divBdr>
                  <w:divsChild>
                    <w:div w:id="438065580">
                      <w:marLeft w:val="0"/>
                      <w:marRight w:val="0"/>
                      <w:marTop w:val="0"/>
                      <w:marBottom w:val="0"/>
                      <w:divBdr>
                        <w:top w:val="none" w:sz="0" w:space="0" w:color="auto"/>
                        <w:left w:val="none" w:sz="0" w:space="0" w:color="auto"/>
                        <w:bottom w:val="none" w:sz="0" w:space="0" w:color="auto"/>
                        <w:right w:val="none" w:sz="0" w:space="0" w:color="auto"/>
                      </w:divBdr>
                      <w:divsChild>
                        <w:div w:id="20524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3402">
      <w:bodyDiv w:val="1"/>
      <w:marLeft w:val="0"/>
      <w:marRight w:val="0"/>
      <w:marTop w:val="0"/>
      <w:marBottom w:val="0"/>
      <w:divBdr>
        <w:top w:val="none" w:sz="0" w:space="0" w:color="auto"/>
        <w:left w:val="none" w:sz="0" w:space="0" w:color="auto"/>
        <w:bottom w:val="none" w:sz="0" w:space="0" w:color="auto"/>
        <w:right w:val="none" w:sz="0" w:space="0" w:color="auto"/>
      </w:divBdr>
      <w:divsChild>
        <w:div w:id="1769426924">
          <w:marLeft w:val="0"/>
          <w:marRight w:val="0"/>
          <w:marTop w:val="0"/>
          <w:marBottom w:val="0"/>
          <w:divBdr>
            <w:top w:val="none" w:sz="0" w:space="0" w:color="auto"/>
            <w:left w:val="none" w:sz="0" w:space="0" w:color="auto"/>
            <w:bottom w:val="none" w:sz="0" w:space="0" w:color="auto"/>
            <w:right w:val="none" w:sz="0" w:space="0" w:color="auto"/>
          </w:divBdr>
          <w:divsChild>
            <w:div w:id="282462862">
              <w:marLeft w:val="0"/>
              <w:marRight w:val="0"/>
              <w:marTop w:val="0"/>
              <w:marBottom w:val="0"/>
              <w:divBdr>
                <w:top w:val="none" w:sz="0" w:space="0" w:color="auto"/>
                <w:left w:val="none" w:sz="0" w:space="0" w:color="auto"/>
                <w:bottom w:val="none" w:sz="0" w:space="0" w:color="auto"/>
                <w:right w:val="none" w:sz="0" w:space="0" w:color="auto"/>
              </w:divBdr>
              <w:divsChild>
                <w:div w:id="1897084041">
                  <w:marLeft w:val="0"/>
                  <w:marRight w:val="0"/>
                  <w:marTop w:val="0"/>
                  <w:marBottom w:val="0"/>
                  <w:divBdr>
                    <w:top w:val="none" w:sz="0" w:space="0" w:color="auto"/>
                    <w:left w:val="none" w:sz="0" w:space="0" w:color="auto"/>
                    <w:bottom w:val="none" w:sz="0" w:space="0" w:color="auto"/>
                    <w:right w:val="none" w:sz="0" w:space="0" w:color="auto"/>
                  </w:divBdr>
                  <w:divsChild>
                    <w:div w:id="495649555">
                      <w:marLeft w:val="0"/>
                      <w:marRight w:val="0"/>
                      <w:marTop w:val="0"/>
                      <w:marBottom w:val="0"/>
                      <w:divBdr>
                        <w:top w:val="none" w:sz="0" w:space="0" w:color="auto"/>
                        <w:left w:val="none" w:sz="0" w:space="0" w:color="auto"/>
                        <w:bottom w:val="none" w:sz="0" w:space="0" w:color="auto"/>
                        <w:right w:val="none" w:sz="0" w:space="0" w:color="auto"/>
                      </w:divBdr>
                      <w:divsChild>
                        <w:div w:id="214784182">
                          <w:marLeft w:val="0"/>
                          <w:marRight w:val="0"/>
                          <w:marTop w:val="0"/>
                          <w:marBottom w:val="0"/>
                          <w:divBdr>
                            <w:top w:val="none" w:sz="0" w:space="0" w:color="auto"/>
                            <w:left w:val="none" w:sz="0" w:space="0" w:color="auto"/>
                            <w:bottom w:val="none" w:sz="0" w:space="0" w:color="auto"/>
                            <w:right w:val="none" w:sz="0" w:space="0" w:color="auto"/>
                          </w:divBdr>
                          <w:divsChild>
                            <w:div w:id="2035613986">
                              <w:marLeft w:val="0"/>
                              <w:marRight w:val="0"/>
                              <w:marTop w:val="0"/>
                              <w:marBottom w:val="0"/>
                              <w:divBdr>
                                <w:top w:val="none" w:sz="0" w:space="0" w:color="auto"/>
                                <w:left w:val="none" w:sz="0" w:space="0" w:color="auto"/>
                                <w:bottom w:val="none" w:sz="0" w:space="0" w:color="auto"/>
                                <w:right w:val="none" w:sz="0" w:space="0" w:color="auto"/>
                              </w:divBdr>
                            </w:div>
                          </w:divsChild>
                        </w:div>
                        <w:div w:id="1661347373">
                          <w:marLeft w:val="0"/>
                          <w:marRight w:val="0"/>
                          <w:marTop w:val="0"/>
                          <w:marBottom w:val="0"/>
                          <w:divBdr>
                            <w:top w:val="none" w:sz="0" w:space="0" w:color="auto"/>
                            <w:left w:val="none" w:sz="0" w:space="0" w:color="auto"/>
                            <w:bottom w:val="none" w:sz="0" w:space="0" w:color="auto"/>
                            <w:right w:val="none" w:sz="0" w:space="0" w:color="auto"/>
                          </w:divBdr>
                          <w:divsChild>
                            <w:div w:id="1143738799">
                              <w:marLeft w:val="0"/>
                              <w:marRight w:val="300"/>
                              <w:marTop w:val="180"/>
                              <w:marBottom w:val="0"/>
                              <w:divBdr>
                                <w:top w:val="none" w:sz="0" w:space="0" w:color="auto"/>
                                <w:left w:val="none" w:sz="0" w:space="0" w:color="auto"/>
                                <w:bottom w:val="none" w:sz="0" w:space="0" w:color="auto"/>
                                <w:right w:val="none" w:sz="0" w:space="0" w:color="auto"/>
                              </w:divBdr>
                              <w:divsChild>
                                <w:div w:id="15779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71145">
          <w:marLeft w:val="0"/>
          <w:marRight w:val="0"/>
          <w:marTop w:val="0"/>
          <w:marBottom w:val="0"/>
          <w:divBdr>
            <w:top w:val="none" w:sz="0" w:space="0" w:color="auto"/>
            <w:left w:val="none" w:sz="0" w:space="0" w:color="auto"/>
            <w:bottom w:val="none" w:sz="0" w:space="0" w:color="auto"/>
            <w:right w:val="none" w:sz="0" w:space="0" w:color="auto"/>
          </w:divBdr>
          <w:divsChild>
            <w:div w:id="1128619377">
              <w:marLeft w:val="0"/>
              <w:marRight w:val="0"/>
              <w:marTop w:val="0"/>
              <w:marBottom w:val="0"/>
              <w:divBdr>
                <w:top w:val="none" w:sz="0" w:space="0" w:color="auto"/>
                <w:left w:val="none" w:sz="0" w:space="0" w:color="auto"/>
                <w:bottom w:val="none" w:sz="0" w:space="0" w:color="auto"/>
                <w:right w:val="none" w:sz="0" w:space="0" w:color="auto"/>
              </w:divBdr>
              <w:divsChild>
                <w:div w:id="112404961">
                  <w:marLeft w:val="0"/>
                  <w:marRight w:val="0"/>
                  <w:marTop w:val="0"/>
                  <w:marBottom w:val="0"/>
                  <w:divBdr>
                    <w:top w:val="none" w:sz="0" w:space="0" w:color="auto"/>
                    <w:left w:val="none" w:sz="0" w:space="0" w:color="auto"/>
                    <w:bottom w:val="none" w:sz="0" w:space="0" w:color="auto"/>
                    <w:right w:val="none" w:sz="0" w:space="0" w:color="auto"/>
                  </w:divBdr>
                  <w:divsChild>
                    <w:div w:id="1267733365">
                      <w:marLeft w:val="0"/>
                      <w:marRight w:val="0"/>
                      <w:marTop w:val="0"/>
                      <w:marBottom w:val="0"/>
                      <w:divBdr>
                        <w:top w:val="none" w:sz="0" w:space="0" w:color="auto"/>
                        <w:left w:val="none" w:sz="0" w:space="0" w:color="auto"/>
                        <w:bottom w:val="none" w:sz="0" w:space="0" w:color="auto"/>
                        <w:right w:val="none" w:sz="0" w:space="0" w:color="auto"/>
                      </w:divBdr>
                      <w:divsChild>
                        <w:div w:id="10550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210-19" TargetMode="External"/><Relationship Id="rId21" Type="http://schemas.openxmlformats.org/officeDocument/2006/relationships/hyperlink" Target="https://zakon.rada.gov.ua/laws/show/2994-17" TargetMode="External"/><Relationship Id="rId34" Type="http://schemas.openxmlformats.org/officeDocument/2006/relationships/hyperlink" Target="https://zakon.rada.gov.ua/laws/show/2210-19" TargetMode="External"/><Relationship Id="rId42" Type="http://schemas.openxmlformats.org/officeDocument/2006/relationships/hyperlink" Target="https://zakon.rada.gov.ua/laws/show/2994-17" TargetMode="External"/><Relationship Id="rId47" Type="http://schemas.openxmlformats.org/officeDocument/2006/relationships/hyperlink" Target="https://zakon.rada.gov.ua/laws/show/2210-19" TargetMode="External"/><Relationship Id="rId50" Type="http://schemas.openxmlformats.org/officeDocument/2006/relationships/hyperlink" Target="https://zakon.rada.gov.ua/laws/show/514-17" TargetMode="External"/><Relationship Id="rId55" Type="http://schemas.openxmlformats.org/officeDocument/2006/relationships/hyperlink" Target="https://zakon.rada.gov.ua/laws/show/2210-19" TargetMode="External"/><Relationship Id="rId63" Type="http://schemas.openxmlformats.org/officeDocument/2006/relationships/hyperlink" Target="https://zakon.rada.gov.ua/laws/show/2210-19" TargetMode="External"/><Relationship Id="rId68" Type="http://schemas.openxmlformats.org/officeDocument/2006/relationships/hyperlink" Target="https://zakon.rada.gov.ua/laws/show/2994-17" TargetMode="External"/><Relationship Id="rId76" Type="http://schemas.openxmlformats.org/officeDocument/2006/relationships/hyperlink" Target="https://zakon.rada.gov.ua/laws/show/2994-17" TargetMode="External"/><Relationship Id="rId84" Type="http://schemas.openxmlformats.org/officeDocument/2006/relationships/hyperlink" Target="https://zakon.rada.gov.ua/laws/show/2210-19" TargetMode="External"/><Relationship Id="rId89" Type="http://schemas.openxmlformats.org/officeDocument/2006/relationships/hyperlink" Target="https://zakon.rada.gov.ua/laws/show/2210-19" TargetMode="External"/><Relationship Id="rId97" Type="http://schemas.openxmlformats.org/officeDocument/2006/relationships/hyperlink" Target="https://zakon.rada.gov.ua/laws/show/514-17" TargetMode="External"/><Relationship Id="rId7" Type="http://schemas.openxmlformats.org/officeDocument/2006/relationships/footnotes" Target="footnotes.xml"/><Relationship Id="rId71" Type="http://schemas.openxmlformats.org/officeDocument/2006/relationships/hyperlink" Target="https://zakon.rada.gov.ua/laws/show/272-19" TargetMode="External"/><Relationship Id="rId92" Type="http://schemas.openxmlformats.org/officeDocument/2006/relationships/hyperlink" Target="https://zakon.rada.gov.ua/laws/show/2210-19" TargetMode="External"/><Relationship Id="rId2" Type="http://schemas.openxmlformats.org/officeDocument/2006/relationships/numbering" Target="numbering.xml"/><Relationship Id="rId16" Type="http://schemas.openxmlformats.org/officeDocument/2006/relationships/hyperlink" Target="https://zakon.rada.gov.ua/laws/show/2210-19" TargetMode="External"/><Relationship Id="rId29" Type="http://schemas.openxmlformats.org/officeDocument/2006/relationships/hyperlink" Target="https://zakon.rada.gov.ua/laws/show/2210-19" TargetMode="External"/><Relationship Id="rId11" Type="http://schemas.openxmlformats.org/officeDocument/2006/relationships/hyperlink" Target="https://zakon.rada.gov.ua/laws/show/2210-19" TargetMode="External"/><Relationship Id="rId24" Type="http://schemas.openxmlformats.org/officeDocument/2006/relationships/hyperlink" Target="https://zakon.rada.gov.ua/laws/show/2994-17" TargetMode="External"/><Relationship Id="rId32" Type="http://schemas.openxmlformats.org/officeDocument/2006/relationships/hyperlink" Target="https://zakon.rada.gov.ua/laws/show/514-17" TargetMode="External"/><Relationship Id="rId37" Type="http://schemas.openxmlformats.org/officeDocument/2006/relationships/hyperlink" Target="https://zakon.rada.gov.ua/laws/show/514-17" TargetMode="External"/><Relationship Id="rId40" Type="http://schemas.openxmlformats.org/officeDocument/2006/relationships/hyperlink" Target="https://zakon.rada.gov.ua/laws/show/514-17" TargetMode="External"/><Relationship Id="rId45" Type="http://schemas.openxmlformats.org/officeDocument/2006/relationships/hyperlink" Target="https://zakon.rada.gov.ua/laws/show/2210-19" TargetMode="External"/><Relationship Id="rId53" Type="http://schemas.openxmlformats.org/officeDocument/2006/relationships/hyperlink" Target="https://zakon.rada.gov.ua/laws/show/2210-19" TargetMode="External"/><Relationship Id="rId58" Type="http://schemas.openxmlformats.org/officeDocument/2006/relationships/hyperlink" Target="https://zakon.rada.gov.ua/laws/show/2210-19" TargetMode="External"/><Relationship Id="rId66" Type="http://schemas.openxmlformats.org/officeDocument/2006/relationships/hyperlink" Target="https://zakon.rada.gov.ua/laws/show/2210-19" TargetMode="External"/><Relationship Id="rId74" Type="http://schemas.openxmlformats.org/officeDocument/2006/relationships/hyperlink" Target="https://zakon.rada.gov.ua/laws/show/2994-17" TargetMode="External"/><Relationship Id="rId79" Type="http://schemas.openxmlformats.org/officeDocument/2006/relationships/hyperlink" Target="https://zakon.rada.gov.ua/laws/show/2210-19" TargetMode="External"/><Relationship Id="rId87" Type="http://schemas.openxmlformats.org/officeDocument/2006/relationships/hyperlink" Target="https://zakon.rada.gov.ua/laws/show/2210-19"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zakon.rada.gov.ua/laws/show/2210-19" TargetMode="External"/><Relationship Id="rId82" Type="http://schemas.openxmlformats.org/officeDocument/2006/relationships/hyperlink" Target="https://zakon.rada.gov.ua/laws/show/2210-19" TargetMode="External"/><Relationship Id="rId90" Type="http://schemas.openxmlformats.org/officeDocument/2006/relationships/hyperlink" Target="https://zakon.rada.gov.ua/laws/show/2994-17" TargetMode="External"/><Relationship Id="rId95" Type="http://schemas.openxmlformats.org/officeDocument/2006/relationships/hyperlink" Target="https://zakon.rada.gov.ua/laws/show/2994-17" TargetMode="External"/><Relationship Id="rId19" Type="http://schemas.openxmlformats.org/officeDocument/2006/relationships/hyperlink" Target="https://zakon.rada.gov.ua/laws/show/2210-19" TargetMode="External"/><Relationship Id="rId14" Type="http://schemas.openxmlformats.org/officeDocument/2006/relationships/hyperlink" Target="https://zakon.rada.gov.ua/laws/show/2210-19" TargetMode="External"/><Relationship Id="rId22" Type="http://schemas.openxmlformats.org/officeDocument/2006/relationships/hyperlink" Target="https://zakon.rada.gov.ua/laws/show/2994-17" TargetMode="External"/><Relationship Id="rId27" Type="http://schemas.openxmlformats.org/officeDocument/2006/relationships/hyperlink" Target="https://zakon.rada.gov.ua/laws/show/2210-19" TargetMode="External"/><Relationship Id="rId30" Type="http://schemas.openxmlformats.org/officeDocument/2006/relationships/hyperlink" Target="https://zakon.rada.gov.ua/laws/show/514-17" TargetMode="External"/><Relationship Id="rId35" Type="http://schemas.openxmlformats.org/officeDocument/2006/relationships/hyperlink" Target="https://zakon.rada.gov.ua/laws/show/514-17" TargetMode="External"/><Relationship Id="rId43" Type="http://schemas.openxmlformats.org/officeDocument/2006/relationships/hyperlink" Target="https://zakon.rada.gov.ua/laws/show/1983-19" TargetMode="External"/><Relationship Id="rId48" Type="http://schemas.openxmlformats.org/officeDocument/2006/relationships/hyperlink" Target="https://zakon.rada.gov.ua/laws/show/514-17" TargetMode="External"/><Relationship Id="rId56" Type="http://schemas.openxmlformats.org/officeDocument/2006/relationships/hyperlink" Target="https://zakon.rada.gov.ua/laws/show/514-17" TargetMode="External"/><Relationship Id="rId64" Type="http://schemas.openxmlformats.org/officeDocument/2006/relationships/hyperlink" Target="https://zakon.rada.gov.ua/laws/show/2994-17" TargetMode="External"/><Relationship Id="rId69" Type="http://schemas.openxmlformats.org/officeDocument/2006/relationships/hyperlink" Target="https://zakon.rada.gov.ua/laws/show/2210-19" TargetMode="External"/><Relationship Id="rId77" Type="http://schemas.openxmlformats.org/officeDocument/2006/relationships/hyperlink" Target="https://zakon.rada.gov.ua/laws/show/2210-19" TargetMode="External"/><Relationship Id="rId100" Type="http://schemas.openxmlformats.org/officeDocument/2006/relationships/hyperlink" Target="https://zakon.rada.gov.ua/laws/show/2994-17" TargetMode="External"/><Relationship Id="rId8" Type="http://schemas.openxmlformats.org/officeDocument/2006/relationships/endnotes" Target="endnotes.xml"/><Relationship Id="rId51" Type="http://schemas.openxmlformats.org/officeDocument/2006/relationships/hyperlink" Target="https://zakon.rada.gov.ua/laws/show/514-17" TargetMode="External"/><Relationship Id="rId72" Type="http://schemas.openxmlformats.org/officeDocument/2006/relationships/hyperlink" Target="https://zakon.rada.gov.ua/laws/show/2994-17" TargetMode="External"/><Relationship Id="rId80" Type="http://schemas.openxmlformats.org/officeDocument/2006/relationships/hyperlink" Target="https://zakon.rada.gov.ua/laws/show/289-19" TargetMode="External"/><Relationship Id="rId85" Type="http://schemas.openxmlformats.org/officeDocument/2006/relationships/hyperlink" Target="https://zakon.rada.gov.ua/laws/show/2994-17" TargetMode="External"/><Relationship Id="rId93" Type="http://schemas.openxmlformats.org/officeDocument/2006/relationships/hyperlink" Target="https://zakon.rada.gov.ua/laws/show/2210-19" TargetMode="External"/><Relationship Id="rId98" Type="http://schemas.openxmlformats.org/officeDocument/2006/relationships/hyperlink" Target="https://zakon.rada.gov.ua/laws/show/514-17" TargetMode="External"/><Relationship Id="rId3" Type="http://schemas.openxmlformats.org/officeDocument/2006/relationships/styles" Target="styles.xml"/><Relationship Id="rId12" Type="http://schemas.openxmlformats.org/officeDocument/2006/relationships/hyperlink" Target="https://zakon.rada.gov.ua/laws/show/1255-18" TargetMode="External"/><Relationship Id="rId17" Type="http://schemas.openxmlformats.org/officeDocument/2006/relationships/hyperlink" Target="https://zakon.rada.gov.ua/laws/show/2210-19" TargetMode="External"/><Relationship Id="rId25" Type="http://schemas.openxmlformats.org/officeDocument/2006/relationships/hyperlink" Target="https://zakon.rada.gov.ua/laws/show/2994-17" TargetMode="External"/><Relationship Id="rId33" Type="http://schemas.openxmlformats.org/officeDocument/2006/relationships/hyperlink" Target="https://zakon.rada.gov.ua/laws/show/2210-19" TargetMode="External"/><Relationship Id="rId38" Type="http://schemas.openxmlformats.org/officeDocument/2006/relationships/hyperlink" Target="https://zakon.rada.gov.ua/laws/show/2210-19" TargetMode="External"/><Relationship Id="rId46" Type="http://schemas.openxmlformats.org/officeDocument/2006/relationships/hyperlink" Target="https://zakon.rada.gov.ua/laws/show/2994-17" TargetMode="External"/><Relationship Id="rId59" Type="http://schemas.openxmlformats.org/officeDocument/2006/relationships/hyperlink" Target="https://zakon.rada.gov.ua/laws/show/2121-14" TargetMode="External"/><Relationship Id="rId67" Type="http://schemas.openxmlformats.org/officeDocument/2006/relationships/hyperlink" Target="https://zakon.rada.gov.ua/laws/show/2210-19" TargetMode="External"/><Relationship Id="rId20" Type="http://schemas.openxmlformats.org/officeDocument/2006/relationships/hyperlink" Target="https://zakon.rada.gov.ua/laws/show/2210-19" TargetMode="External"/><Relationship Id="rId41" Type="http://schemas.openxmlformats.org/officeDocument/2006/relationships/hyperlink" Target="https://zakon.rada.gov.ua/laws/show/514-17" TargetMode="External"/><Relationship Id="rId54" Type="http://schemas.openxmlformats.org/officeDocument/2006/relationships/hyperlink" Target="https://zakon.rada.gov.ua/laws/show/2210-19" TargetMode="External"/><Relationship Id="rId62" Type="http://schemas.openxmlformats.org/officeDocument/2006/relationships/hyperlink" Target="https://zakon.rada.gov.ua/laws/show/514-17" TargetMode="External"/><Relationship Id="rId70" Type="http://schemas.openxmlformats.org/officeDocument/2006/relationships/hyperlink" Target="https://zakon.rada.gov.ua/laws/show/2994-17" TargetMode="External"/><Relationship Id="rId75" Type="http://schemas.openxmlformats.org/officeDocument/2006/relationships/hyperlink" Target="https://zakon.rada.gov.ua/laws/show/2994-17" TargetMode="External"/><Relationship Id="rId83" Type="http://schemas.openxmlformats.org/officeDocument/2006/relationships/hyperlink" Target="https://zakon.rada.gov.ua/laws/show/2210-19" TargetMode="External"/><Relationship Id="rId88" Type="http://schemas.openxmlformats.org/officeDocument/2006/relationships/hyperlink" Target="https://zakon.rada.gov.ua/laws/show/2210-19" TargetMode="External"/><Relationship Id="rId91" Type="http://schemas.openxmlformats.org/officeDocument/2006/relationships/hyperlink" Target="https://zakon.rada.gov.ua/laws/show/2210-19" TargetMode="External"/><Relationship Id="rId96" Type="http://schemas.openxmlformats.org/officeDocument/2006/relationships/hyperlink" Target="https://zakon.rada.gov.ua/laws/show/289-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210-19" TargetMode="External"/><Relationship Id="rId23" Type="http://schemas.openxmlformats.org/officeDocument/2006/relationships/hyperlink" Target="https://zakon.rada.gov.ua/laws/show/2994-17" TargetMode="External"/><Relationship Id="rId28" Type="http://schemas.openxmlformats.org/officeDocument/2006/relationships/hyperlink" Target="https://zakon.rada.gov.ua/laws/show/132-20" TargetMode="External"/><Relationship Id="rId36" Type="http://schemas.openxmlformats.org/officeDocument/2006/relationships/hyperlink" Target="https://zakon.rada.gov.ua/laws/show/2994-17" TargetMode="External"/><Relationship Id="rId49" Type="http://schemas.openxmlformats.org/officeDocument/2006/relationships/hyperlink" Target="https://zakon.rada.gov.ua/laws/show/514-17" TargetMode="External"/><Relationship Id="rId57" Type="http://schemas.openxmlformats.org/officeDocument/2006/relationships/hyperlink" Target="https://zakon.rada.gov.ua/laws/show/514-17" TargetMode="External"/><Relationship Id="rId10" Type="http://schemas.openxmlformats.org/officeDocument/2006/relationships/hyperlink" Target="https://zakon.rada.gov.ua/laws/show/2210-19" TargetMode="External"/><Relationship Id="rId31" Type="http://schemas.openxmlformats.org/officeDocument/2006/relationships/hyperlink" Target="https://zakon.rada.gov.ua/laws/show/514-17" TargetMode="External"/><Relationship Id="rId44" Type="http://schemas.openxmlformats.org/officeDocument/2006/relationships/hyperlink" Target="https://zakon.rada.gov.ua/laws/show/2121-14" TargetMode="External"/><Relationship Id="rId52" Type="http://schemas.openxmlformats.org/officeDocument/2006/relationships/hyperlink" Target="https://zakon.rada.gov.ua/laws/show/289-19" TargetMode="External"/><Relationship Id="rId60" Type="http://schemas.openxmlformats.org/officeDocument/2006/relationships/hyperlink" Target="https://zakon.rada.gov.ua/laws/show/2210-19" TargetMode="External"/><Relationship Id="rId65" Type="http://schemas.openxmlformats.org/officeDocument/2006/relationships/hyperlink" Target="https://zakon.rada.gov.ua/laws/show/289-19" TargetMode="External"/><Relationship Id="rId73" Type="http://schemas.openxmlformats.org/officeDocument/2006/relationships/hyperlink" Target="https://zakon.rada.gov.ua/laws/show/272-19" TargetMode="External"/><Relationship Id="rId78" Type="http://schemas.openxmlformats.org/officeDocument/2006/relationships/hyperlink" Target="https://zakon.rada.gov.ua/laws/show/289-19" TargetMode="External"/><Relationship Id="rId81" Type="http://schemas.openxmlformats.org/officeDocument/2006/relationships/hyperlink" Target="https://zakon.rada.gov.ua/laws/show/2210-19" TargetMode="External"/><Relationship Id="rId86" Type="http://schemas.openxmlformats.org/officeDocument/2006/relationships/hyperlink" Target="https://zakon.rada.gov.ua/laws/show/2210-19" TargetMode="External"/><Relationship Id="rId94" Type="http://schemas.openxmlformats.org/officeDocument/2006/relationships/hyperlink" Target="https://zakon.rada.gov.ua/laws/show/2994-17" TargetMode="External"/><Relationship Id="rId99" Type="http://schemas.openxmlformats.org/officeDocument/2006/relationships/hyperlink" Target="https://zakon.rada.gov.ua/laws/show/289-19"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9" TargetMode="External"/><Relationship Id="rId13" Type="http://schemas.openxmlformats.org/officeDocument/2006/relationships/hyperlink" Target="https://zakon.rada.gov.ua/laws/show/289-19" TargetMode="External"/><Relationship Id="rId18" Type="http://schemas.openxmlformats.org/officeDocument/2006/relationships/hyperlink" Target="https://zakon.rada.gov.ua/laws/show/z1367-18" TargetMode="External"/><Relationship Id="rId39" Type="http://schemas.openxmlformats.org/officeDocument/2006/relationships/hyperlink" Target="https://zakon.rada.gov.ua/laws/show/2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8CB9-2034-4ACE-A411-D296F97F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19</Pages>
  <Words>8595</Words>
  <Characters>48997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SHRAMOVA Oleksandra</dc:creator>
  <cp:keywords/>
  <dc:description/>
  <cp:lastModifiedBy>SHRAMOVA Oleksandra</cp:lastModifiedBy>
  <cp:revision>59</cp:revision>
  <dcterms:created xsi:type="dcterms:W3CDTF">2020-02-17T12:23:00Z</dcterms:created>
  <dcterms:modified xsi:type="dcterms:W3CDTF">2020-02-18T14:51:00Z</dcterms:modified>
</cp:coreProperties>
</file>